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扎口机项目规划设计方案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90" w:history="1">
        <w:r>
          <w:rPr>
            <w:rFonts w:ascii="仿宋" w:eastAsia="仿宋" w:hAnsi="仿宋" w:cs="仿宋" w:hint="eastAsia"/>
            <w:lang w:eastAsia="zh-CN"/>
          </w:rPr>
          <w:t>前言</w:t>
        </w:r>
        <w:r>
          <w:tab/>
        </w:r>
        <w:r>
          <w:fldChar w:fldCharType="begin"/>
        </w:r>
        <w:r>
          <w:instrText xml:space="preserve"> PAGEREF _Toc17790 \h </w:instrText>
        </w:r>
        <w:r>
          <w:fldChar w:fldCharType="separate"/>
        </w:r>
        <w:r>
          <w:t>3</w:t>
        </w:r>
        <w:r>
          <w:fldChar w:fldCharType="end"/>
        </w:r>
      </w:hyperlink>
    </w:p>
    <w:p>
      <w:pPr>
        <w:pStyle w:val="TOC1"/>
        <w:tabs>
          <w:tab w:val="right" w:leader="dot" w:pos="8306"/>
        </w:tabs>
      </w:pPr>
      <w:hyperlink w:anchor="_Toc243" w:history="1">
        <w:r>
          <w:rPr>
            <w:rFonts w:ascii="仿宋" w:eastAsia="仿宋" w:hAnsi="仿宋" w:cs="仿宋" w:hint="eastAsia"/>
            <w:lang w:eastAsia="zh-CN"/>
          </w:rPr>
          <w:t>一、扎口机项目概论</w:t>
        </w:r>
        <w:r>
          <w:tab/>
        </w:r>
        <w:r>
          <w:fldChar w:fldCharType="begin"/>
        </w:r>
        <w:r>
          <w:instrText xml:space="preserve"> PAGEREF _Toc243 \h </w:instrText>
        </w:r>
        <w:r>
          <w:fldChar w:fldCharType="separate"/>
        </w:r>
        <w:r>
          <w:t>3</w:t>
        </w:r>
        <w:r>
          <w:fldChar w:fldCharType="end"/>
        </w:r>
      </w:hyperlink>
    </w:p>
    <w:p>
      <w:pPr>
        <w:pStyle w:val="TOC2"/>
        <w:tabs>
          <w:tab w:val="right" w:leader="dot" w:pos="8306"/>
        </w:tabs>
      </w:pPr>
      <w:hyperlink w:anchor="_Toc19067" w:history="1">
        <w:r>
          <w:rPr>
            <w:rFonts w:ascii="仿宋" w:eastAsia="仿宋" w:hAnsi="仿宋" w:cs="仿宋" w:hint="eastAsia"/>
            <w:lang w:eastAsia="zh-CN"/>
          </w:rPr>
          <w:t>(一)、扎口机项目概况</w:t>
        </w:r>
        <w:r>
          <w:tab/>
        </w:r>
        <w:r>
          <w:fldChar w:fldCharType="begin"/>
        </w:r>
        <w:r>
          <w:instrText xml:space="preserve"> PAGEREF _Toc19067 \h </w:instrText>
        </w:r>
        <w:r>
          <w:fldChar w:fldCharType="separate"/>
        </w:r>
        <w:r>
          <w:t>3</w:t>
        </w:r>
        <w:r>
          <w:fldChar w:fldCharType="end"/>
        </w:r>
      </w:hyperlink>
    </w:p>
    <w:p>
      <w:pPr>
        <w:pStyle w:val="TOC2"/>
        <w:tabs>
          <w:tab w:val="right" w:leader="dot" w:pos="8306"/>
        </w:tabs>
      </w:pPr>
      <w:hyperlink w:anchor="_Toc6684" w:history="1">
        <w:r>
          <w:rPr>
            <w:rFonts w:ascii="仿宋" w:eastAsia="仿宋" w:hAnsi="仿宋" w:cs="仿宋" w:hint="eastAsia"/>
            <w:lang w:eastAsia="zh-CN"/>
          </w:rPr>
          <w:t>(二)、扎口机项目目标</w:t>
        </w:r>
        <w:r>
          <w:tab/>
        </w:r>
        <w:r>
          <w:fldChar w:fldCharType="begin"/>
        </w:r>
        <w:r>
          <w:instrText xml:space="preserve"> PAGEREF _Toc6684 \h </w:instrText>
        </w:r>
        <w:r>
          <w:fldChar w:fldCharType="separate"/>
        </w:r>
        <w:r>
          <w:t>5</w:t>
        </w:r>
        <w:r>
          <w:fldChar w:fldCharType="end"/>
        </w:r>
      </w:hyperlink>
    </w:p>
    <w:p>
      <w:pPr>
        <w:pStyle w:val="TOC2"/>
        <w:tabs>
          <w:tab w:val="right" w:leader="dot" w:pos="8306"/>
        </w:tabs>
      </w:pPr>
      <w:hyperlink w:anchor="_Toc1721" w:history="1">
        <w:r>
          <w:rPr>
            <w:rFonts w:ascii="仿宋" w:eastAsia="仿宋" w:hAnsi="仿宋" w:cs="仿宋" w:hint="eastAsia"/>
            <w:lang w:eastAsia="zh-CN"/>
          </w:rPr>
          <w:t>(三)、扎口机项目提出的理由</w:t>
        </w:r>
        <w:r>
          <w:tab/>
        </w:r>
        <w:r>
          <w:fldChar w:fldCharType="begin"/>
        </w:r>
        <w:r>
          <w:instrText xml:space="preserve"> PAGEREF _Toc1721 \h </w:instrText>
        </w:r>
        <w:r>
          <w:fldChar w:fldCharType="separate"/>
        </w:r>
        <w:r>
          <w:t>6</w:t>
        </w:r>
        <w:r>
          <w:fldChar w:fldCharType="end"/>
        </w:r>
      </w:hyperlink>
    </w:p>
    <w:p>
      <w:pPr>
        <w:pStyle w:val="TOC2"/>
        <w:tabs>
          <w:tab w:val="right" w:leader="dot" w:pos="8306"/>
        </w:tabs>
      </w:pPr>
      <w:hyperlink w:anchor="_Toc19919" w:history="1">
        <w:r>
          <w:rPr>
            <w:rFonts w:ascii="仿宋" w:eastAsia="仿宋" w:hAnsi="仿宋" w:cs="仿宋" w:hint="eastAsia"/>
            <w:lang w:eastAsia="zh-CN"/>
          </w:rPr>
          <w:t>(四)、扎口机项目意义</w:t>
        </w:r>
        <w:r>
          <w:tab/>
        </w:r>
        <w:r>
          <w:fldChar w:fldCharType="begin"/>
        </w:r>
        <w:r>
          <w:instrText xml:space="preserve"> PAGEREF _Toc19919 \h </w:instrText>
        </w:r>
        <w:r>
          <w:fldChar w:fldCharType="separate"/>
        </w:r>
        <w:r>
          <w:t>8</w:t>
        </w:r>
        <w:r>
          <w:fldChar w:fldCharType="end"/>
        </w:r>
      </w:hyperlink>
    </w:p>
    <w:p>
      <w:pPr>
        <w:pStyle w:val="TOC2"/>
        <w:tabs>
          <w:tab w:val="right" w:leader="dot" w:pos="8306"/>
        </w:tabs>
      </w:pPr>
      <w:hyperlink w:anchor="_Toc13177" w:history="1">
        <w:r>
          <w:rPr>
            <w:rFonts w:ascii="仿宋" w:eastAsia="仿宋" w:hAnsi="仿宋" w:cs="仿宋" w:hint="eastAsia"/>
            <w:lang w:eastAsia="zh-CN"/>
          </w:rPr>
          <w:t>(五)、扎口机项目背景</w:t>
        </w:r>
        <w:r>
          <w:tab/>
        </w:r>
        <w:r>
          <w:fldChar w:fldCharType="begin"/>
        </w:r>
        <w:r>
          <w:instrText xml:space="preserve"> PAGEREF _Toc13177 \h </w:instrText>
        </w:r>
        <w:r>
          <w:fldChar w:fldCharType="separate"/>
        </w:r>
        <w:r>
          <w:t>8</w:t>
        </w:r>
        <w:r>
          <w:fldChar w:fldCharType="end"/>
        </w:r>
      </w:hyperlink>
    </w:p>
    <w:p>
      <w:pPr>
        <w:pStyle w:val="TOC1"/>
        <w:tabs>
          <w:tab w:val="right" w:leader="dot" w:pos="8306"/>
        </w:tabs>
      </w:pPr>
      <w:hyperlink w:anchor="_Toc27821" w:history="1">
        <w:r>
          <w:rPr>
            <w:rFonts w:ascii="仿宋" w:eastAsia="仿宋" w:hAnsi="仿宋" w:cs="仿宋" w:hint="eastAsia"/>
            <w:lang w:eastAsia="zh-CN"/>
          </w:rPr>
          <w:t>二、扎口机项目可持续发展</w:t>
        </w:r>
        <w:r>
          <w:tab/>
        </w:r>
        <w:r>
          <w:fldChar w:fldCharType="begin"/>
        </w:r>
        <w:r>
          <w:instrText xml:space="preserve"> PAGEREF _Toc27821 \h </w:instrText>
        </w:r>
        <w:r>
          <w:fldChar w:fldCharType="separate"/>
        </w:r>
        <w:r>
          <w:t>9</w:t>
        </w:r>
        <w:r>
          <w:fldChar w:fldCharType="end"/>
        </w:r>
      </w:hyperlink>
    </w:p>
    <w:p>
      <w:pPr>
        <w:pStyle w:val="TOC2"/>
        <w:tabs>
          <w:tab w:val="right" w:leader="dot" w:pos="8306"/>
        </w:tabs>
      </w:pPr>
      <w:hyperlink w:anchor="_Toc29098" w:history="1">
        <w:r>
          <w:rPr>
            <w:rFonts w:ascii="仿宋" w:eastAsia="仿宋" w:hAnsi="仿宋" w:cs="仿宋" w:hint="eastAsia"/>
            <w:lang w:eastAsia="zh-CN"/>
          </w:rPr>
          <w:t>(一)、可持续战略与实践</w:t>
        </w:r>
        <w:r>
          <w:tab/>
        </w:r>
        <w:r>
          <w:fldChar w:fldCharType="begin"/>
        </w:r>
        <w:r>
          <w:instrText xml:space="preserve"> PAGEREF _Toc29098 \h </w:instrText>
        </w:r>
        <w:r>
          <w:fldChar w:fldCharType="separate"/>
        </w:r>
        <w:r>
          <w:t>9</w:t>
        </w:r>
        <w:r>
          <w:fldChar w:fldCharType="end"/>
        </w:r>
      </w:hyperlink>
    </w:p>
    <w:p>
      <w:pPr>
        <w:pStyle w:val="TOC2"/>
        <w:tabs>
          <w:tab w:val="right" w:leader="dot" w:pos="8306"/>
        </w:tabs>
      </w:pPr>
      <w:hyperlink w:anchor="_Toc17237" w:history="1">
        <w:r>
          <w:rPr>
            <w:rFonts w:ascii="仿宋" w:eastAsia="仿宋" w:hAnsi="仿宋" w:cs="仿宋" w:hint="eastAsia"/>
            <w:lang w:eastAsia="zh-CN"/>
          </w:rPr>
          <w:t>(二)、环保与社会责任</w:t>
        </w:r>
        <w:r>
          <w:tab/>
        </w:r>
        <w:r>
          <w:fldChar w:fldCharType="begin"/>
        </w:r>
        <w:r>
          <w:instrText xml:space="preserve"> PAGEREF _Toc17237 \h </w:instrText>
        </w:r>
        <w:r>
          <w:fldChar w:fldCharType="separate"/>
        </w:r>
        <w:r>
          <w:t>10</w:t>
        </w:r>
        <w:r>
          <w:fldChar w:fldCharType="end"/>
        </w:r>
      </w:hyperlink>
    </w:p>
    <w:p>
      <w:pPr>
        <w:pStyle w:val="TOC1"/>
        <w:tabs>
          <w:tab w:val="right" w:leader="dot" w:pos="8306"/>
        </w:tabs>
      </w:pPr>
      <w:hyperlink w:anchor="_Toc5404" w:history="1">
        <w:r>
          <w:rPr>
            <w:rFonts w:ascii="仿宋" w:eastAsia="仿宋" w:hAnsi="仿宋" w:cs="仿宋" w:hint="eastAsia"/>
            <w:lang w:eastAsia="zh-CN"/>
          </w:rPr>
          <w:t>三、扎口机项目绩效评估</w:t>
        </w:r>
        <w:r>
          <w:tab/>
        </w:r>
        <w:r>
          <w:fldChar w:fldCharType="begin"/>
        </w:r>
        <w:r>
          <w:instrText xml:space="preserve"> PAGEREF _Toc5404 \h </w:instrText>
        </w:r>
        <w:r>
          <w:fldChar w:fldCharType="separate"/>
        </w:r>
        <w:r>
          <w:t>11</w:t>
        </w:r>
        <w:r>
          <w:fldChar w:fldCharType="end"/>
        </w:r>
      </w:hyperlink>
    </w:p>
    <w:p>
      <w:pPr>
        <w:pStyle w:val="TOC2"/>
        <w:tabs>
          <w:tab w:val="right" w:leader="dot" w:pos="8306"/>
        </w:tabs>
      </w:pPr>
      <w:hyperlink w:anchor="_Toc20829" w:history="1">
        <w:r>
          <w:rPr>
            <w:rFonts w:ascii="仿宋" w:eastAsia="仿宋" w:hAnsi="仿宋" w:cs="仿宋" w:hint="eastAsia"/>
            <w:lang w:eastAsia="zh-CN"/>
          </w:rPr>
          <w:t>(一)、绩效评估指标</w:t>
        </w:r>
        <w:r>
          <w:tab/>
        </w:r>
        <w:r>
          <w:fldChar w:fldCharType="begin"/>
        </w:r>
        <w:r>
          <w:instrText xml:space="preserve"> PAGEREF _Toc20829 \h </w:instrText>
        </w:r>
        <w:r>
          <w:fldChar w:fldCharType="separate"/>
        </w:r>
        <w:r>
          <w:t>11</w:t>
        </w:r>
        <w:r>
          <w:fldChar w:fldCharType="end"/>
        </w:r>
      </w:hyperlink>
    </w:p>
    <w:p>
      <w:pPr>
        <w:pStyle w:val="TOC2"/>
        <w:tabs>
          <w:tab w:val="right" w:leader="dot" w:pos="8306"/>
        </w:tabs>
      </w:pPr>
      <w:hyperlink w:anchor="_Toc13833" w:history="1">
        <w:r>
          <w:rPr>
            <w:rFonts w:ascii="仿宋" w:eastAsia="仿宋" w:hAnsi="仿宋" w:cs="仿宋" w:hint="eastAsia"/>
            <w:lang w:eastAsia="zh-CN"/>
          </w:rPr>
          <w:t>(二)、绩效评估方法</w:t>
        </w:r>
        <w:r>
          <w:tab/>
        </w:r>
        <w:r>
          <w:fldChar w:fldCharType="begin"/>
        </w:r>
        <w:r>
          <w:instrText xml:space="preserve"> PAGEREF _Toc13833 \h </w:instrText>
        </w:r>
        <w:r>
          <w:fldChar w:fldCharType="separate"/>
        </w:r>
        <w:r>
          <w:t>12</w:t>
        </w:r>
        <w:r>
          <w:fldChar w:fldCharType="end"/>
        </w:r>
      </w:hyperlink>
    </w:p>
    <w:p>
      <w:pPr>
        <w:pStyle w:val="TOC2"/>
        <w:tabs>
          <w:tab w:val="right" w:leader="dot" w:pos="8306"/>
        </w:tabs>
      </w:pPr>
      <w:hyperlink w:anchor="_Toc28970" w:history="1">
        <w:r>
          <w:rPr>
            <w:rFonts w:ascii="仿宋" w:eastAsia="仿宋" w:hAnsi="仿宋" w:cs="仿宋" w:hint="eastAsia"/>
            <w:lang w:eastAsia="zh-CN"/>
          </w:rPr>
          <w:t>(三)、绩效评估周期</w:t>
        </w:r>
        <w:r>
          <w:tab/>
        </w:r>
        <w:r>
          <w:fldChar w:fldCharType="begin"/>
        </w:r>
        <w:r>
          <w:instrText xml:space="preserve"> PAGEREF _Toc28970 \h </w:instrText>
        </w:r>
        <w:r>
          <w:fldChar w:fldCharType="separate"/>
        </w:r>
        <w:r>
          <w:t>13</w:t>
        </w:r>
        <w:r>
          <w:fldChar w:fldCharType="end"/>
        </w:r>
      </w:hyperlink>
    </w:p>
    <w:p>
      <w:pPr>
        <w:pStyle w:val="TOC1"/>
        <w:tabs>
          <w:tab w:val="right" w:leader="dot" w:pos="8306"/>
        </w:tabs>
      </w:pPr>
      <w:hyperlink w:anchor="_Toc9227" w:history="1">
        <w:r>
          <w:rPr>
            <w:rFonts w:ascii="仿宋" w:eastAsia="仿宋" w:hAnsi="仿宋" w:cs="仿宋" w:hint="eastAsia"/>
            <w:lang w:eastAsia="zh-CN"/>
          </w:rPr>
          <w:t>四、扎口机项目土建工程</w:t>
        </w:r>
        <w:r>
          <w:tab/>
        </w:r>
        <w:r>
          <w:fldChar w:fldCharType="begin"/>
        </w:r>
        <w:r>
          <w:instrText xml:space="preserve"> PAGEREF _Toc9227 \h </w:instrText>
        </w:r>
        <w:r>
          <w:fldChar w:fldCharType="separate"/>
        </w:r>
        <w:r>
          <w:t>14</w:t>
        </w:r>
        <w:r>
          <w:fldChar w:fldCharType="end"/>
        </w:r>
      </w:hyperlink>
    </w:p>
    <w:p>
      <w:pPr>
        <w:pStyle w:val="TOC2"/>
        <w:tabs>
          <w:tab w:val="right" w:leader="dot" w:pos="8306"/>
        </w:tabs>
      </w:pPr>
      <w:hyperlink w:anchor="_Toc16270" w:history="1">
        <w:r>
          <w:rPr>
            <w:rFonts w:ascii="仿宋" w:eastAsia="仿宋" w:hAnsi="仿宋" w:cs="仿宋" w:hint="eastAsia"/>
            <w:lang w:eastAsia="zh-CN"/>
          </w:rPr>
          <w:t>(一)、建筑工程设计原则</w:t>
        </w:r>
        <w:r>
          <w:tab/>
        </w:r>
        <w:r>
          <w:fldChar w:fldCharType="begin"/>
        </w:r>
        <w:r>
          <w:instrText xml:space="preserve"> PAGEREF _Toc16270 \h </w:instrText>
        </w:r>
        <w:r>
          <w:fldChar w:fldCharType="separate"/>
        </w:r>
        <w:r>
          <w:t>14</w:t>
        </w:r>
        <w:r>
          <w:fldChar w:fldCharType="end"/>
        </w:r>
      </w:hyperlink>
    </w:p>
    <w:p>
      <w:pPr>
        <w:pStyle w:val="TOC2"/>
        <w:tabs>
          <w:tab w:val="right" w:leader="dot" w:pos="8306"/>
        </w:tabs>
      </w:pPr>
      <w:hyperlink w:anchor="_Toc28100" w:history="1">
        <w:r>
          <w:rPr>
            <w:rFonts w:ascii="仿宋" w:eastAsia="仿宋" w:hAnsi="仿宋" w:cs="仿宋" w:hint="eastAsia"/>
            <w:lang w:eastAsia="zh-CN"/>
          </w:rPr>
          <w:t>(二)、土建工程设计年限及安全等级</w:t>
        </w:r>
        <w:r>
          <w:tab/>
        </w:r>
        <w:r>
          <w:fldChar w:fldCharType="begin"/>
        </w:r>
        <w:r>
          <w:instrText xml:space="preserve"> PAGEREF _Toc28100 \h </w:instrText>
        </w:r>
        <w:r>
          <w:fldChar w:fldCharType="separate"/>
        </w:r>
        <w:r>
          <w:t>15</w:t>
        </w:r>
        <w:r>
          <w:fldChar w:fldCharType="end"/>
        </w:r>
      </w:hyperlink>
    </w:p>
    <w:p>
      <w:pPr>
        <w:pStyle w:val="TOC2"/>
        <w:tabs>
          <w:tab w:val="right" w:leader="dot" w:pos="8306"/>
        </w:tabs>
      </w:pPr>
      <w:hyperlink w:anchor="_Toc18771" w:history="1">
        <w:r>
          <w:rPr>
            <w:rFonts w:ascii="仿宋" w:eastAsia="仿宋" w:hAnsi="仿宋" w:cs="仿宋" w:hint="eastAsia"/>
            <w:lang w:eastAsia="zh-CN"/>
          </w:rPr>
          <w:t>(三)、建筑工程设计总体要求</w:t>
        </w:r>
        <w:r>
          <w:tab/>
        </w:r>
        <w:r>
          <w:fldChar w:fldCharType="begin"/>
        </w:r>
        <w:r>
          <w:instrText xml:space="preserve"> PAGEREF _Toc18771 \h </w:instrText>
        </w:r>
        <w:r>
          <w:fldChar w:fldCharType="separate"/>
        </w:r>
        <w:r>
          <w:t>16</w:t>
        </w:r>
        <w:r>
          <w:fldChar w:fldCharType="end"/>
        </w:r>
      </w:hyperlink>
    </w:p>
    <w:p>
      <w:pPr>
        <w:pStyle w:val="TOC2"/>
        <w:tabs>
          <w:tab w:val="right" w:leader="dot" w:pos="8306"/>
        </w:tabs>
      </w:pPr>
      <w:hyperlink w:anchor="_Toc2751" w:history="1">
        <w:r>
          <w:rPr>
            <w:rFonts w:ascii="仿宋" w:eastAsia="仿宋" w:hAnsi="仿宋" w:cs="仿宋" w:hint="eastAsia"/>
            <w:lang w:eastAsia="zh-CN"/>
          </w:rPr>
          <w:t>(四)、土建工程建设指标</w:t>
        </w:r>
        <w:r>
          <w:tab/>
        </w:r>
        <w:r>
          <w:fldChar w:fldCharType="begin"/>
        </w:r>
        <w:r>
          <w:instrText xml:space="preserve"> PAGEREF _Toc2751 \h </w:instrText>
        </w:r>
        <w:r>
          <w:fldChar w:fldCharType="separate"/>
        </w:r>
        <w:r>
          <w:t>17</w:t>
        </w:r>
        <w:r>
          <w:fldChar w:fldCharType="end"/>
        </w:r>
      </w:hyperlink>
    </w:p>
    <w:p>
      <w:pPr>
        <w:pStyle w:val="TOC1"/>
        <w:tabs>
          <w:tab w:val="right" w:leader="dot" w:pos="8306"/>
        </w:tabs>
      </w:pPr>
      <w:hyperlink w:anchor="_Toc30237" w:history="1">
        <w:r>
          <w:rPr>
            <w:rFonts w:ascii="仿宋" w:eastAsia="仿宋" w:hAnsi="仿宋" w:cs="仿宋" w:hint="eastAsia"/>
            <w:lang w:eastAsia="zh-CN"/>
          </w:rPr>
          <w:t>五、市场分析、调研</w:t>
        </w:r>
        <w:r>
          <w:tab/>
        </w:r>
        <w:r>
          <w:fldChar w:fldCharType="begin"/>
        </w:r>
        <w:r>
          <w:instrText xml:space="preserve"> PAGEREF _Toc30237 \h </w:instrText>
        </w:r>
        <w:r>
          <w:fldChar w:fldCharType="separate"/>
        </w:r>
        <w:r>
          <w:t>17</w:t>
        </w:r>
        <w:r>
          <w:fldChar w:fldCharType="end"/>
        </w:r>
      </w:hyperlink>
    </w:p>
    <w:p>
      <w:pPr>
        <w:pStyle w:val="TOC2"/>
        <w:tabs>
          <w:tab w:val="right" w:leader="dot" w:pos="8306"/>
        </w:tabs>
      </w:pPr>
      <w:hyperlink w:anchor="_Toc24913" w:history="1">
        <w:r>
          <w:rPr>
            <w:rFonts w:ascii="仿宋" w:eastAsia="仿宋" w:hAnsi="仿宋" w:cs="仿宋" w:hint="eastAsia"/>
            <w:lang w:eastAsia="zh-CN"/>
          </w:rPr>
          <w:t>(一)、扎口机行业分析</w:t>
        </w:r>
        <w:r>
          <w:tab/>
        </w:r>
        <w:r>
          <w:fldChar w:fldCharType="begin"/>
        </w:r>
        <w:r>
          <w:instrText xml:space="preserve"> PAGEREF _Toc24913 \h </w:instrText>
        </w:r>
        <w:r>
          <w:fldChar w:fldCharType="separate"/>
        </w:r>
        <w:r>
          <w:t>17</w:t>
        </w:r>
        <w:r>
          <w:fldChar w:fldCharType="end"/>
        </w:r>
      </w:hyperlink>
    </w:p>
    <w:p>
      <w:pPr>
        <w:pStyle w:val="TOC2"/>
        <w:tabs>
          <w:tab w:val="right" w:leader="dot" w:pos="8306"/>
        </w:tabs>
      </w:pPr>
      <w:hyperlink w:anchor="_Toc9024" w:history="1">
        <w:r>
          <w:rPr>
            <w:rFonts w:ascii="仿宋" w:eastAsia="仿宋" w:hAnsi="仿宋" w:cs="仿宋" w:hint="eastAsia"/>
            <w:lang w:eastAsia="zh-CN"/>
          </w:rPr>
          <w:t>(二)、扎口机市场分析预测</w:t>
        </w:r>
        <w:r>
          <w:tab/>
        </w:r>
        <w:r>
          <w:fldChar w:fldCharType="begin"/>
        </w:r>
        <w:r>
          <w:instrText xml:space="preserve"> PAGEREF _Toc9024 \h </w:instrText>
        </w:r>
        <w:r>
          <w:fldChar w:fldCharType="separate"/>
        </w:r>
        <w:r>
          <w:t>18</w:t>
        </w:r>
        <w:r>
          <w:fldChar w:fldCharType="end"/>
        </w:r>
      </w:hyperlink>
    </w:p>
    <w:p>
      <w:pPr>
        <w:pStyle w:val="TOC1"/>
        <w:tabs>
          <w:tab w:val="right" w:leader="dot" w:pos="8306"/>
        </w:tabs>
      </w:pPr>
      <w:hyperlink w:anchor="_Toc28800" w:history="1">
        <w:r>
          <w:rPr>
            <w:rFonts w:ascii="仿宋" w:eastAsia="仿宋" w:hAnsi="仿宋" w:cs="仿宋" w:hint="eastAsia"/>
            <w:lang w:eastAsia="zh-CN"/>
          </w:rPr>
          <w:t>六、扎口机项目建设单位说明</w:t>
        </w:r>
        <w:r>
          <w:tab/>
        </w:r>
        <w:r>
          <w:fldChar w:fldCharType="begin"/>
        </w:r>
        <w:r>
          <w:instrText xml:space="preserve"> PAGEREF _Toc28800 \h </w:instrText>
        </w:r>
        <w:r>
          <w:fldChar w:fldCharType="separate"/>
        </w:r>
        <w:r>
          <w:t>19</w:t>
        </w:r>
        <w:r>
          <w:fldChar w:fldCharType="end"/>
        </w:r>
      </w:hyperlink>
    </w:p>
    <w:p>
      <w:pPr>
        <w:pStyle w:val="TOC2"/>
        <w:tabs>
          <w:tab w:val="right" w:leader="dot" w:pos="8306"/>
        </w:tabs>
      </w:pPr>
      <w:hyperlink w:anchor="_Toc13961" w:history="1">
        <w:r>
          <w:rPr>
            <w:rFonts w:ascii="仿宋" w:eastAsia="仿宋" w:hAnsi="仿宋" w:cs="仿宋" w:hint="eastAsia"/>
            <w:lang w:eastAsia="zh-CN"/>
          </w:rPr>
          <w:t>(一)、扎口机项目承办单位基本情况</w:t>
        </w:r>
        <w:r>
          <w:tab/>
        </w:r>
        <w:r>
          <w:fldChar w:fldCharType="begin"/>
        </w:r>
        <w:r>
          <w:instrText xml:space="preserve"> PAGEREF _Toc13961 \h </w:instrText>
        </w:r>
        <w:r>
          <w:fldChar w:fldCharType="separate"/>
        </w:r>
        <w:r>
          <w:t>19</w:t>
        </w:r>
        <w:r>
          <w:fldChar w:fldCharType="end"/>
        </w:r>
      </w:hyperlink>
    </w:p>
    <w:p>
      <w:pPr>
        <w:pStyle w:val="TOC2"/>
        <w:tabs>
          <w:tab w:val="right" w:leader="dot" w:pos="8306"/>
        </w:tabs>
      </w:pPr>
      <w:hyperlink w:anchor="_Toc26178" w:history="1">
        <w:r>
          <w:rPr>
            <w:rFonts w:ascii="仿宋" w:eastAsia="仿宋" w:hAnsi="仿宋" w:cs="仿宋" w:hint="eastAsia"/>
            <w:lang w:eastAsia="zh-CN"/>
          </w:rPr>
          <w:t>(二)、公司经济效益分析</w:t>
        </w:r>
        <w:r>
          <w:tab/>
        </w:r>
        <w:r>
          <w:fldChar w:fldCharType="begin"/>
        </w:r>
        <w:r>
          <w:instrText xml:space="preserve"> PAGEREF _Toc26178 \h </w:instrText>
        </w:r>
        <w:r>
          <w:fldChar w:fldCharType="separate"/>
        </w:r>
        <w:r>
          <w:t>19</w:t>
        </w:r>
        <w:r>
          <w:fldChar w:fldCharType="end"/>
        </w:r>
      </w:hyperlink>
    </w:p>
    <w:p>
      <w:pPr>
        <w:pStyle w:val="TOC1"/>
        <w:tabs>
          <w:tab w:val="right" w:leader="dot" w:pos="8306"/>
        </w:tabs>
      </w:pPr>
      <w:hyperlink w:anchor="_Toc28681" w:history="1">
        <w:r>
          <w:rPr>
            <w:rFonts w:ascii="仿宋" w:eastAsia="仿宋" w:hAnsi="仿宋" w:cs="仿宋" w:hint="eastAsia"/>
            <w:lang w:eastAsia="zh-CN"/>
          </w:rPr>
          <w:t>七、扎口机项目经营效益</w:t>
        </w:r>
        <w:r>
          <w:tab/>
        </w:r>
        <w:r>
          <w:fldChar w:fldCharType="begin"/>
        </w:r>
        <w:r>
          <w:instrText xml:space="preserve"> PAGEREF _Toc28681 \h </w:instrText>
        </w:r>
        <w:r>
          <w:fldChar w:fldCharType="separate"/>
        </w:r>
        <w:r>
          <w:t>20</w:t>
        </w:r>
        <w:r>
          <w:fldChar w:fldCharType="end"/>
        </w:r>
      </w:hyperlink>
    </w:p>
    <w:p>
      <w:pPr>
        <w:pStyle w:val="TOC2"/>
        <w:tabs>
          <w:tab w:val="right" w:leader="dot" w:pos="8306"/>
        </w:tabs>
      </w:pPr>
      <w:hyperlink w:anchor="_Toc27792" w:history="1">
        <w:r>
          <w:rPr>
            <w:rFonts w:ascii="仿宋" w:eastAsia="仿宋" w:hAnsi="仿宋" w:cs="仿宋" w:hint="eastAsia"/>
            <w:lang w:eastAsia="zh-CN"/>
          </w:rPr>
          <w:t>(一)、经济评价财务测算</w:t>
        </w:r>
        <w:r>
          <w:tab/>
        </w:r>
        <w:r>
          <w:fldChar w:fldCharType="begin"/>
        </w:r>
        <w:r>
          <w:instrText xml:space="preserve"> PAGEREF _Toc27792 \h </w:instrText>
        </w:r>
        <w:r>
          <w:fldChar w:fldCharType="separate"/>
        </w:r>
        <w:r>
          <w:t>20</w:t>
        </w:r>
        <w:r>
          <w:fldChar w:fldCharType="end"/>
        </w:r>
      </w:hyperlink>
    </w:p>
    <w:p>
      <w:pPr>
        <w:pStyle w:val="TOC2"/>
        <w:tabs>
          <w:tab w:val="right" w:leader="dot" w:pos="8306"/>
        </w:tabs>
      </w:pPr>
      <w:hyperlink w:anchor="_Toc15192" w:history="1">
        <w:r>
          <w:rPr>
            <w:rFonts w:ascii="仿宋" w:eastAsia="仿宋" w:hAnsi="仿宋" w:cs="仿宋" w:hint="eastAsia"/>
            <w:lang w:eastAsia="zh-CN"/>
          </w:rPr>
          <w:t>(二)、扎口机项目盈利能力分析</w:t>
        </w:r>
        <w:r>
          <w:tab/>
        </w:r>
        <w:r>
          <w:fldChar w:fldCharType="begin"/>
        </w:r>
        <w:r>
          <w:instrText xml:space="preserve"> PAGEREF _Toc15192 \h </w:instrText>
        </w:r>
        <w:r>
          <w:fldChar w:fldCharType="separate"/>
        </w:r>
        <w:r>
          <w:t>22</w:t>
        </w:r>
        <w:r>
          <w:fldChar w:fldCharType="end"/>
        </w:r>
      </w:hyperlink>
    </w:p>
    <w:p>
      <w:pPr>
        <w:pStyle w:val="TOC1"/>
        <w:tabs>
          <w:tab w:val="right" w:leader="dot" w:pos="8306"/>
        </w:tabs>
      </w:pPr>
      <w:hyperlink w:anchor="_Toc3098" w:history="1">
        <w:r>
          <w:rPr>
            <w:rFonts w:ascii="仿宋" w:eastAsia="仿宋" w:hAnsi="仿宋" w:cs="仿宋" w:hint="eastAsia"/>
            <w:lang w:eastAsia="zh-CN"/>
          </w:rPr>
          <w:t>八、扎口机项目社会影响</w:t>
        </w:r>
        <w:r>
          <w:tab/>
        </w:r>
        <w:r>
          <w:fldChar w:fldCharType="begin"/>
        </w:r>
        <w:r>
          <w:instrText xml:space="preserve"> PAGEREF _Toc3098 \h </w:instrText>
        </w:r>
        <w:r>
          <w:fldChar w:fldCharType="separate"/>
        </w:r>
        <w:r>
          <w:t>22</w:t>
        </w:r>
        <w:r>
          <w:fldChar w:fldCharType="end"/>
        </w:r>
      </w:hyperlink>
    </w:p>
    <w:p>
      <w:pPr>
        <w:pStyle w:val="TOC2"/>
        <w:tabs>
          <w:tab w:val="right" w:leader="dot" w:pos="8306"/>
        </w:tabs>
      </w:pPr>
      <w:hyperlink w:anchor="_Toc1015" w:history="1">
        <w:r>
          <w:rPr>
            <w:rFonts w:ascii="仿宋" w:eastAsia="仿宋" w:hAnsi="仿宋" w:cs="仿宋" w:hint="eastAsia"/>
            <w:lang w:eastAsia="zh-CN"/>
          </w:rPr>
          <w:t>(一)、社会责任与义务</w:t>
        </w:r>
        <w:r>
          <w:tab/>
        </w:r>
        <w:r>
          <w:fldChar w:fldCharType="begin"/>
        </w:r>
        <w:r>
          <w:instrText xml:space="preserve"> PAGEREF _Toc1015 \h </w:instrText>
        </w:r>
        <w:r>
          <w:fldChar w:fldCharType="separate"/>
        </w:r>
        <w:r>
          <w:t>22</w:t>
        </w:r>
        <w:r>
          <w:fldChar w:fldCharType="end"/>
        </w:r>
      </w:hyperlink>
    </w:p>
    <w:p>
      <w:pPr>
        <w:pStyle w:val="TOC2"/>
        <w:tabs>
          <w:tab w:val="right" w:leader="dot" w:pos="8306"/>
        </w:tabs>
      </w:pPr>
      <w:hyperlink w:anchor="_Toc14758" w:history="1">
        <w:r>
          <w:rPr>
            <w:rFonts w:ascii="仿宋" w:eastAsia="仿宋" w:hAnsi="仿宋" w:cs="仿宋" w:hint="eastAsia"/>
            <w:lang w:eastAsia="zh-CN"/>
          </w:rPr>
          <w:t>(二)、社会参与与沟通</w:t>
        </w:r>
        <w:r>
          <w:tab/>
        </w:r>
        <w:r>
          <w:fldChar w:fldCharType="begin"/>
        </w:r>
        <w:r>
          <w:instrText xml:space="preserve"> PAGEREF _Toc14758 \h </w:instrText>
        </w:r>
        <w:r>
          <w:fldChar w:fldCharType="separate"/>
        </w:r>
        <w:r>
          <w:t>23</w:t>
        </w:r>
        <w:r>
          <w:fldChar w:fldCharType="end"/>
        </w:r>
      </w:hyperlink>
    </w:p>
    <w:p>
      <w:pPr>
        <w:pStyle w:val="TOC1"/>
        <w:tabs>
          <w:tab w:val="right" w:leader="dot" w:pos="8306"/>
        </w:tabs>
      </w:pPr>
      <w:hyperlink w:anchor="_Toc28086" w:history="1">
        <w:r>
          <w:rPr>
            <w:rFonts w:ascii="仿宋" w:eastAsia="仿宋" w:hAnsi="仿宋" w:cs="仿宋" w:hint="eastAsia"/>
            <w:lang w:eastAsia="zh-CN"/>
          </w:rPr>
          <w:t>九、生产安全保护</w:t>
        </w:r>
        <w:r>
          <w:tab/>
        </w:r>
        <w:r>
          <w:fldChar w:fldCharType="begin"/>
        </w:r>
        <w:r>
          <w:instrText xml:space="preserve"> PAGEREF _Toc28086 \h </w:instrText>
        </w:r>
        <w:r>
          <w:fldChar w:fldCharType="separate"/>
        </w:r>
        <w:r>
          <w:t>24</w:t>
        </w:r>
        <w:r>
          <w:fldChar w:fldCharType="end"/>
        </w:r>
      </w:hyperlink>
    </w:p>
    <w:p>
      <w:pPr>
        <w:pStyle w:val="TOC2"/>
        <w:tabs>
          <w:tab w:val="right" w:leader="dot" w:pos="8306"/>
        </w:tabs>
      </w:pPr>
      <w:hyperlink w:anchor="_Toc2911" w:history="1">
        <w:r>
          <w:rPr>
            <w:rFonts w:ascii="仿宋" w:eastAsia="仿宋" w:hAnsi="仿宋" w:cs="仿宋" w:hint="eastAsia"/>
            <w:lang w:eastAsia="zh-CN"/>
          </w:rPr>
          <w:t>(一)、消防安全</w:t>
        </w:r>
        <w:r>
          <w:tab/>
        </w:r>
        <w:r>
          <w:fldChar w:fldCharType="begin"/>
        </w:r>
        <w:r>
          <w:instrText xml:space="preserve"> PAGEREF _Toc2911 \h </w:instrText>
        </w:r>
        <w:r>
          <w:fldChar w:fldCharType="separate"/>
        </w:r>
        <w:r>
          <w:t>24</w:t>
        </w:r>
        <w:r>
          <w:fldChar w:fldCharType="end"/>
        </w:r>
      </w:hyperlink>
    </w:p>
    <w:p>
      <w:pPr>
        <w:pStyle w:val="TOC2"/>
        <w:tabs>
          <w:tab w:val="right" w:leader="dot" w:pos="8306"/>
        </w:tabs>
      </w:pPr>
      <w:hyperlink w:anchor="_Toc6470" w:history="1">
        <w:r>
          <w:rPr>
            <w:rFonts w:ascii="仿宋" w:eastAsia="仿宋" w:hAnsi="仿宋" w:cs="仿宋" w:hint="eastAsia"/>
            <w:lang w:eastAsia="zh-CN"/>
          </w:rPr>
          <w:t>(二)、防火防爆总图布置措施</w:t>
        </w:r>
        <w:r>
          <w:tab/>
        </w:r>
        <w:r>
          <w:fldChar w:fldCharType="begin"/>
        </w:r>
        <w:r>
          <w:instrText xml:space="preserve"> PAGEREF _Toc6470 \h </w:instrText>
        </w:r>
        <w:r>
          <w:fldChar w:fldCharType="separate"/>
        </w:r>
        <w:r>
          <w:t>25</w:t>
        </w:r>
        <w:r>
          <w:fldChar w:fldCharType="end"/>
        </w:r>
      </w:hyperlink>
    </w:p>
    <w:p>
      <w:pPr>
        <w:pStyle w:val="TOC2"/>
        <w:tabs>
          <w:tab w:val="right" w:leader="dot" w:pos="8306"/>
        </w:tabs>
      </w:pPr>
      <w:hyperlink w:anchor="_Toc15773" w:history="1">
        <w:r>
          <w:rPr>
            <w:rFonts w:ascii="仿宋" w:eastAsia="仿宋" w:hAnsi="仿宋" w:cs="仿宋" w:hint="eastAsia"/>
            <w:lang w:eastAsia="zh-CN"/>
          </w:rPr>
          <w:t>(三)、自然灾害防范措施</w:t>
        </w:r>
        <w:r>
          <w:tab/>
        </w:r>
        <w:r>
          <w:fldChar w:fldCharType="begin"/>
        </w:r>
        <w:r>
          <w:instrText xml:space="preserve"> PAGEREF _Toc15773 \h </w:instrText>
        </w:r>
        <w:r>
          <w:fldChar w:fldCharType="separate"/>
        </w:r>
        <w:r>
          <w:t>26</w:t>
        </w:r>
        <w:r>
          <w:fldChar w:fldCharType="end"/>
        </w:r>
      </w:hyperlink>
    </w:p>
    <w:p>
      <w:pPr>
        <w:pStyle w:val="TOC2"/>
        <w:tabs>
          <w:tab w:val="right" w:leader="dot" w:pos="8306"/>
        </w:tabs>
      </w:pPr>
      <w:hyperlink w:anchor="_Toc7776" w:history="1">
        <w:r>
          <w:rPr>
            <w:rFonts w:ascii="仿宋" w:eastAsia="仿宋" w:hAnsi="仿宋" w:cs="仿宋" w:hint="eastAsia"/>
            <w:lang w:eastAsia="zh-CN"/>
          </w:rPr>
          <w:t>(四)、安全色及安全标志使用要求</w:t>
        </w:r>
        <w:r>
          <w:tab/>
        </w:r>
        <w:r>
          <w:fldChar w:fldCharType="begin"/>
        </w:r>
        <w:r>
          <w:instrText xml:space="preserve"> PAGEREF _Toc7776 \h </w:instrText>
        </w:r>
        <w:r>
          <w:fldChar w:fldCharType="separate"/>
        </w:r>
        <w:r>
          <w:t>27</w:t>
        </w:r>
        <w:r>
          <w:fldChar w:fldCharType="end"/>
        </w:r>
      </w:hyperlink>
    </w:p>
    <w:p>
      <w:pPr>
        <w:pStyle w:val="TOC2"/>
        <w:tabs>
          <w:tab w:val="right" w:leader="dot" w:pos="8306"/>
        </w:tabs>
      </w:pPr>
      <w:hyperlink w:anchor="_Toc10992" w:history="1">
        <w:r>
          <w:rPr>
            <w:rFonts w:ascii="仿宋" w:eastAsia="仿宋" w:hAnsi="仿宋" w:cs="仿宋" w:hint="eastAsia"/>
            <w:lang w:eastAsia="zh-CN"/>
          </w:rPr>
          <w:t>(五)、防尘防毒措施</w:t>
        </w:r>
        <w:r>
          <w:tab/>
        </w:r>
        <w:r>
          <w:fldChar w:fldCharType="begin"/>
        </w:r>
        <w:r>
          <w:instrText xml:space="preserve"> PAGEREF _Toc10992 \h </w:instrText>
        </w:r>
        <w:r>
          <w:fldChar w:fldCharType="separate"/>
        </w:r>
        <w:r>
          <w:t>28</w:t>
        </w:r>
        <w:r>
          <w:fldChar w:fldCharType="end"/>
        </w:r>
      </w:hyperlink>
    </w:p>
    <w:p>
      <w:pPr>
        <w:pStyle w:val="TOC2"/>
        <w:tabs>
          <w:tab w:val="right" w:leader="dot" w:pos="8306"/>
        </w:tabs>
      </w:pPr>
      <w:hyperlink w:anchor="_Toc28713" w:history="1">
        <w:r>
          <w:rPr>
            <w:rFonts w:ascii="仿宋" w:eastAsia="仿宋" w:hAnsi="仿宋" w:cs="仿宋" w:hint="eastAsia"/>
            <w:lang w:eastAsia="zh-CN"/>
          </w:rPr>
          <w:t>(六)、防静电、触电防护及防雷措施</w:t>
        </w:r>
        <w:r>
          <w:tab/>
        </w:r>
        <w:r>
          <w:fldChar w:fldCharType="begin"/>
        </w:r>
        <w:r>
          <w:instrText xml:space="preserve"> PAGEREF _Toc28713 \h </w:instrText>
        </w:r>
        <w:r>
          <w:fldChar w:fldCharType="separate"/>
        </w:r>
        <w:r>
          <w:t>29</w:t>
        </w:r>
        <w:r>
          <w:fldChar w:fldCharType="end"/>
        </w:r>
      </w:hyperlink>
    </w:p>
    <w:p>
      <w:pPr>
        <w:pStyle w:val="TOC2"/>
        <w:tabs>
          <w:tab w:val="right" w:leader="dot" w:pos="8306"/>
        </w:tabs>
      </w:pPr>
      <w:hyperlink w:anchor="_Toc14702" w:history="1">
        <w:r>
          <w:rPr>
            <w:rFonts w:ascii="仿宋" w:eastAsia="仿宋" w:hAnsi="仿宋" w:cs="仿宋" w:hint="eastAsia"/>
            <w:lang w:eastAsia="zh-CN"/>
          </w:rPr>
          <w:t>(七)、机械设备安全保障措施</w:t>
        </w:r>
        <w:r>
          <w:tab/>
        </w:r>
        <w:r>
          <w:fldChar w:fldCharType="begin"/>
        </w:r>
        <w:r>
          <w:instrText xml:space="preserve"> PAGEREF _Toc14702 \h </w:instrText>
        </w:r>
        <w:r>
          <w:fldChar w:fldCharType="separate"/>
        </w:r>
        <w:r>
          <w:t>30</w:t>
        </w:r>
        <w:r>
          <w:fldChar w:fldCharType="end"/>
        </w:r>
      </w:hyperlink>
    </w:p>
    <w:p>
      <w:pPr>
        <w:pStyle w:val="TOC1"/>
        <w:tabs>
          <w:tab w:val="right" w:leader="dot" w:pos="8306"/>
        </w:tabs>
      </w:pPr>
      <w:hyperlink w:anchor="_Toc17856" w:history="1">
        <w:r>
          <w:rPr>
            <w:rFonts w:ascii="仿宋" w:eastAsia="仿宋" w:hAnsi="仿宋" w:cs="仿宋" w:hint="eastAsia"/>
            <w:lang w:eastAsia="zh-CN"/>
          </w:rPr>
          <w:t>十、扎口机项目环境影响分析</w:t>
        </w:r>
        <w:r>
          <w:tab/>
        </w:r>
        <w:r>
          <w:fldChar w:fldCharType="begin"/>
        </w:r>
        <w:r>
          <w:instrText xml:space="preserve"> PAGEREF _Toc17856 \h </w:instrText>
        </w:r>
        <w:r>
          <w:fldChar w:fldCharType="separate"/>
        </w:r>
        <w:r>
          <w:t>32</w:t>
        </w:r>
        <w:r>
          <w:fldChar w:fldCharType="end"/>
        </w:r>
      </w:hyperlink>
    </w:p>
    <w:p>
      <w:pPr>
        <w:pStyle w:val="TOC2"/>
        <w:tabs>
          <w:tab w:val="right" w:leader="dot" w:pos="8306"/>
        </w:tabs>
      </w:pPr>
      <w:hyperlink w:anchor="_Toc3993" w:history="1">
        <w:r>
          <w:rPr>
            <w:rFonts w:ascii="仿宋" w:eastAsia="仿宋" w:hAnsi="仿宋" w:cs="仿宋" w:hint="eastAsia"/>
            <w:lang w:eastAsia="zh-CN"/>
          </w:rPr>
          <w:t>(一)、建设区域环境质量现状</w:t>
        </w:r>
        <w:r>
          <w:tab/>
        </w:r>
        <w:r>
          <w:fldChar w:fldCharType="begin"/>
        </w:r>
        <w:r>
          <w:instrText xml:space="preserve"> PAGEREF _Toc3993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03" w:history="1">
        <w:r>
          <w:rPr>
            <w:rFonts w:ascii="仿宋" w:eastAsia="仿宋" w:hAnsi="仿宋" w:cs="仿宋" w:hint="eastAsia"/>
            <w:lang w:eastAsia="zh-CN"/>
          </w:rPr>
          <w:t>(二)、建设期环境保护</w:t>
        </w:r>
        <w:r>
          <w:tab/>
        </w:r>
        <w:r>
          <w:fldChar w:fldCharType="begin"/>
        </w:r>
        <w:r>
          <w:instrText xml:space="preserve"> PAGEREF _Toc12303 \h </w:instrText>
        </w:r>
        <w:r>
          <w:fldChar w:fldCharType="separate"/>
        </w:r>
        <w:r>
          <w:t>33</w:t>
        </w:r>
        <w:r>
          <w:fldChar w:fldCharType="end"/>
        </w:r>
      </w:hyperlink>
    </w:p>
    <w:p>
      <w:pPr>
        <w:pStyle w:val="TOC2"/>
        <w:tabs>
          <w:tab w:val="right" w:leader="dot" w:pos="8306"/>
        </w:tabs>
      </w:pPr>
      <w:hyperlink w:anchor="_Toc13660" w:history="1">
        <w:r>
          <w:rPr>
            <w:rFonts w:ascii="仿宋" w:eastAsia="仿宋" w:hAnsi="仿宋" w:cs="仿宋" w:hint="eastAsia"/>
            <w:lang w:eastAsia="zh-CN"/>
          </w:rPr>
          <w:t>(三)、运营期环境保护</w:t>
        </w:r>
        <w:r>
          <w:tab/>
        </w:r>
        <w:r>
          <w:fldChar w:fldCharType="begin"/>
        </w:r>
        <w:r>
          <w:instrText xml:space="preserve"> PAGEREF _Toc13660 \h </w:instrText>
        </w:r>
        <w:r>
          <w:fldChar w:fldCharType="separate"/>
        </w:r>
        <w:r>
          <w:t>35</w:t>
        </w:r>
        <w:r>
          <w:fldChar w:fldCharType="end"/>
        </w:r>
      </w:hyperlink>
    </w:p>
    <w:p>
      <w:pPr>
        <w:pStyle w:val="TOC2"/>
        <w:tabs>
          <w:tab w:val="right" w:leader="dot" w:pos="8306"/>
        </w:tabs>
      </w:pPr>
      <w:hyperlink w:anchor="_Toc3929" w:history="1">
        <w:r>
          <w:rPr>
            <w:rFonts w:ascii="仿宋" w:eastAsia="仿宋" w:hAnsi="仿宋" w:cs="仿宋" w:hint="eastAsia"/>
            <w:lang w:eastAsia="zh-CN"/>
          </w:rPr>
          <w:t>(四)、扎口机项目建设对区域经济的影响</w:t>
        </w:r>
        <w:r>
          <w:tab/>
        </w:r>
        <w:r>
          <w:fldChar w:fldCharType="begin"/>
        </w:r>
        <w:r>
          <w:instrText xml:space="preserve"> PAGEREF _Toc3929 \h </w:instrText>
        </w:r>
        <w:r>
          <w:fldChar w:fldCharType="separate"/>
        </w:r>
        <w:r>
          <w:t>36</w:t>
        </w:r>
        <w:r>
          <w:fldChar w:fldCharType="end"/>
        </w:r>
      </w:hyperlink>
    </w:p>
    <w:p>
      <w:pPr>
        <w:pStyle w:val="TOC2"/>
        <w:tabs>
          <w:tab w:val="right" w:leader="dot" w:pos="8306"/>
        </w:tabs>
      </w:pPr>
      <w:hyperlink w:anchor="_Toc10725" w:history="1">
        <w:r>
          <w:rPr>
            <w:rFonts w:ascii="仿宋" w:eastAsia="仿宋" w:hAnsi="仿宋" w:cs="仿宋" w:hint="eastAsia"/>
            <w:lang w:eastAsia="zh-CN"/>
          </w:rPr>
          <w:t>(五)、废弃物处理</w:t>
        </w:r>
        <w:r>
          <w:tab/>
        </w:r>
        <w:r>
          <w:fldChar w:fldCharType="begin"/>
        </w:r>
        <w:r>
          <w:instrText xml:space="preserve"> PAGEREF _Toc10725 \h </w:instrText>
        </w:r>
        <w:r>
          <w:fldChar w:fldCharType="separate"/>
        </w:r>
        <w:r>
          <w:t>38</w:t>
        </w:r>
        <w:r>
          <w:fldChar w:fldCharType="end"/>
        </w:r>
      </w:hyperlink>
    </w:p>
    <w:p>
      <w:pPr>
        <w:pStyle w:val="TOC2"/>
        <w:tabs>
          <w:tab w:val="right" w:leader="dot" w:pos="8306"/>
        </w:tabs>
      </w:pPr>
      <w:hyperlink w:anchor="_Toc28197" w:history="1">
        <w:r>
          <w:rPr>
            <w:rFonts w:ascii="仿宋" w:eastAsia="仿宋" w:hAnsi="仿宋" w:cs="仿宋" w:hint="eastAsia"/>
            <w:lang w:eastAsia="zh-CN"/>
          </w:rPr>
          <w:t>(六)、特殊环境影响分析</w:t>
        </w:r>
        <w:r>
          <w:tab/>
        </w:r>
        <w:r>
          <w:fldChar w:fldCharType="begin"/>
        </w:r>
        <w:r>
          <w:instrText xml:space="preserve"> PAGEREF _Toc28197 \h </w:instrText>
        </w:r>
        <w:r>
          <w:fldChar w:fldCharType="separate"/>
        </w:r>
        <w:r>
          <w:t>39</w:t>
        </w:r>
        <w:r>
          <w:fldChar w:fldCharType="end"/>
        </w:r>
      </w:hyperlink>
    </w:p>
    <w:p>
      <w:pPr>
        <w:pStyle w:val="TOC2"/>
        <w:tabs>
          <w:tab w:val="right" w:leader="dot" w:pos="8306"/>
        </w:tabs>
      </w:pPr>
      <w:hyperlink w:anchor="_Toc32110" w:history="1">
        <w:r>
          <w:rPr>
            <w:rFonts w:ascii="仿宋" w:eastAsia="仿宋" w:hAnsi="仿宋" w:cs="仿宋" w:hint="eastAsia"/>
            <w:lang w:eastAsia="zh-CN"/>
          </w:rPr>
          <w:t>(七)、清洁生产</w:t>
        </w:r>
        <w:r>
          <w:tab/>
        </w:r>
        <w:r>
          <w:fldChar w:fldCharType="begin"/>
        </w:r>
        <w:r>
          <w:instrText xml:space="preserve"> PAGEREF _Toc32110 \h </w:instrText>
        </w:r>
        <w:r>
          <w:fldChar w:fldCharType="separate"/>
        </w:r>
        <w:r>
          <w:t>40</w:t>
        </w:r>
        <w:r>
          <w:fldChar w:fldCharType="end"/>
        </w:r>
      </w:hyperlink>
    </w:p>
    <w:p>
      <w:pPr>
        <w:pStyle w:val="TOC2"/>
        <w:tabs>
          <w:tab w:val="right" w:leader="dot" w:pos="8306"/>
        </w:tabs>
      </w:pPr>
      <w:hyperlink w:anchor="_Toc13414" w:history="1">
        <w:r>
          <w:rPr>
            <w:rFonts w:ascii="仿宋" w:eastAsia="仿宋" w:hAnsi="仿宋" w:cs="仿宋" w:hint="eastAsia"/>
            <w:lang w:eastAsia="zh-CN"/>
          </w:rPr>
          <w:t>(八)、环境保护综合评价</w:t>
        </w:r>
        <w:r>
          <w:tab/>
        </w:r>
        <w:r>
          <w:fldChar w:fldCharType="begin"/>
        </w:r>
        <w:r>
          <w:instrText xml:space="preserve"> PAGEREF _Toc13414 \h </w:instrText>
        </w:r>
        <w:r>
          <w:fldChar w:fldCharType="separate"/>
        </w:r>
        <w:r>
          <w:t>41</w:t>
        </w:r>
        <w:r>
          <w:fldChar w:fldCharType="end"/>
        </w:r>
      </w:hyperlink>
    </w:p>
    <w:p>
      <w:pPr>
        <w:pStyle w:val="TOC1"/>
        <w:tabs>
          <w:tab w:val="right" w:leader="dot" w:pos="8306"/>
        </w:tabs>
      </w:pPr>
      <w:hyperlink w:anchor="_Toc13875" w:history="1">
        <w:r>
          <w:rPr>
            <w:rFonts w:ascii="仿宋" w:eastAsia="仿宋" w:hAnsi="仿宋" w:cs="仿宋" w:hint="eastAsia"/>
            <w:lang w:eastAsia="zh-CN"/>
          </w:rPr>
          <w:t>十一、扎口机项目技术管理</w:t>
        </w:r>
        <w:r>
          <w:tab/>
        </w:r>
        <w:r>
          <w:fldChar w:fldCharType="begin"/>
        </w:r>
        <w:r>
          <w:instrText xml:space="preserve"> PAGEREF _Toc13875 \h </w:instrText>
        </w:r>
        <w:r>
          <w:fldChar w:fldCharType="separate"/>
        </w:r>
        <w:r>
          <w:t>42</w:t>
        </w:r>
        <w:r>
          <w:fldChar w:fldCharType="end"/>
        </w:r>
      </w:hyperlink>
    </w:p>
    <w:p>
      <w:pPr>
        <w:pStyle w:val="TOC2"/>
        <w:tabs>
          <w:tab w:val="right" w:leader="dot" w:pos="8306"/>
        </w:tabs>
      </w:pPr>
      <w:hyperlink w:anchor="_Toc32028" w:history="1">
        <w:r>
          <w:rPr>
            <w:rFonts w:ascii="仿宋" w:eastAsia="仿宋" w:hAnsi="仿宋" w:cs="仿宋" w:hint="eastAsia"/>
            <w:lang w:eastAsia="zh-CN"/>
          </w:rPr>
          <w:t>(一)、技术方案选用方向</w:t>
        </w:r>
        <w:r>
          <w:tab/>
        </w:r>
        <w:r>
          <w:fldChar w:fldCharType="begin"/>
        </w:r>
        <w:r>
          <w:instrText xml:space="preserve"> PAGEREF _Toc32028 \h </w:instrText>
        </w:r>
        <w:r>
          <w:fldChar w:fldCharType="separate"/>
        </w:r>
        <w:r>
          <w:t>42</w:t>
        </w:r>
        <w:r>
          <w:fldChar w:fldCharType="end"/>
        </w:r>
      </w:hyperlink>
    </w:p>
    <w:p>
      <w:pPr>
        <w:pStyle w:val="TOC2"/>
        <w:tabs>
          <w:tab w:val="right" w:leader="dot" w:pos="8306"/>
        </w:tabs>
      </w:pPr>
      <w:hyperlink w:anchor="_Toc16930" w:history="1">
        <w:r>
          <w:rPr>
            <w:rFonts w:ascii="仿宋" w:eastAsia="仿宋" w:hAnsi="仿宋" w:cs="仿宋" w:hint="eastAsia"/>
            <w:lang w:eastAsia="zh-CN"/>
          </w:rPr>
          <w:t>(二)、工艺技术方案选用原则</w:t>
        </w:r>
        <w:r>
          <w:tab/>
        </w:r>
        <w:r>
          <w:fldChar w:fldCharType="begin"/>
        </w:r>
        <w:r>
          <w:instrText xml:space="preserve"> PAGEREF _Toc16930 \h </w:instrText>
        </w:r>
        <w:r>
          <w:fldChar w:fldCharType="separate"/>
        </w:r>
        <w:r>
          <w:t>44</w:t>
        </w:r>
        <w:r>
          <w:fldChar w:fldCharType="end"/>
        </w:r>
      </w:hyperlink>
    </w:p>
    <w:p>
      <w:pPr>
        <w:pStyle w:val="TOC2"/>
        <w:tabs>
          <w:tab w:val="right" w:leader="dot" w:pos="8306"/>
        </w:tabs>
      </w:pPr>
      <w:hyperlink w:anchor="_Toc27070" w:history="1">
        <w:r>
          <w:rPr>
            <w:rFonts w:ascii="仿宋" w:eastAsia="仿宋" w:hAnsi="仿宋" w:cs="仿宋" w:hint="eastAsia"/>
            <w:lang w:eastAsia="zh-CN"/>
          </w:rPr>
          <w:t>(三)、工艺技术方案要求</w:t>
        </w:r>
        <w:r>
          <w:tab/>
        </w:r>
        <w:r>
          <w:fldChar w:fldCharType="begin"/>
        </w:r>
        <w:r>
          <w:instrText xml:space="preserve"> PAGEREF _Toc27070 \h </w:instrText>
        </w:r>
        <w:r>
          <w:fldChar w:fldCharType="separate"/>
        </w:r>
        <w:r>
          <w:t>46</w:t>
        </w:r>
        <w:r>
          <w:fldChar w:fldCharType="end"/>
        </w:r>
      </w:hyperlink>
    </w:p>
    <w:p>
      <w:pPr>
        <w:pStyle w:val="TOC1"/>
        <w:tabs>
          <w:tab w:val="right" w:leader="dot" w:pos="8306"/>
        </w:tabs>
      </w:pPr>
      <w:hyperlink w:anchor="_Toc780" w:history="1">
        <w:r>
          <w:rPr>
            <w:rFonts w:ascii="仿宋" w:eastAsia="仿宋" w:hAnsi="仿宋" w:cs="仿宋" w:hint="eastAsia"/>
            <w:lang w:eastAsia="zh-CN"/>
          </w:rPr>
          <w:t>十二、扎口机项目风险管理</w:t>
        </w:r>
        <w:r>
          <w:tab/>
        </w:r>
        <w:r>
          <w:fldChar w:fldCharType="begin"/>
        </w:r>
        <w:r>
          <w:instrText xml:space="preserve"> PAGEREF _Toc780 \h </w:instrText>
        </w:r>
        <w:r>
          <w:fldChar w:fldCharType="separate"/>
        </w:r>
        <w:r>
          <w:t>48</w:t>
        </w:r>
        <w:r>
          <w:fldChar w:fldCharType="end"/>
        </w:r>
      </w:hyperlink>
    </w:p>
    <w:p>
      <w:pPr>
        <w:pStyle w:val="TOC2"/>
        <w:tabs>
          <w:tab w:val="right" w:leader="dot" w:pos="8306"/>
        </w:tabs>
      </w:pPr>
      <w:hyperlink w:anchor="_Toc27180" w:history="1">
        <w:r>
          <w:rPr>
            <w:rFonts w:ascii="仿宋" w:eastAsia="仿宋" w:hAnsi="仿宋" w:cs="仿宋" w:hint="eastAsia"/>
            <w:lang w:eastAsia="zh-CN"/>
          </w:rPr>
          <w:t>(一)、风险识别与评估</w:t>
        </w:r>
        <w:r>
          <w:tab/>
        </w:r>
        <w:r>
          <w:fldChar w:fldCharType="begin"/>
        </w:r>
        <w:r>
          <w:instrText xml:space="preserve"> PAGEREF _Toc27180 \h </w:instrText>
        </w:r>
        <w:r>
          <w:fldChar w:fldCharType="separate"/>
        </w:r>
        <w:r>
          <w:t>48</w:t>
        </w:r>
        <w:r>
          <w:fldChar w:fldCharType="end"/>
        </w:r>
      </w:hyperlink>
    </w:p>
    <w:p>
      <w:pPr>
        <w:pStyle w:val="TOC2"/>
        <w:tabs>
          <w:tab w:val="right" w:leader="dot" w:pos="8306"/>
        </w:tabs>
      </w:pPr>
      <w:hyperlink w:anchor="_Toc12640" w:history="1">
        <w:r>
          <w:rPr>
            <w:rFonts w:ascii="仿宋" w:eastAsia="仿宋" w:hAnsi="仿宋" w:cs="仿宋" w:hint="eastAsia"/>
            <w:lang w:eastAsia="zh-CN"/>
          </w:rPr>
          <w:t>(二)、风险应对策略</w:t>
        </w:r>
        <w:r>
          <w:tab/>
        </w:r>
        <w:r>
          <w:fldChar w:fldCharType="begin"/>
        </w:r>
        <w:r>
          <w:instrText xml:space="preserve"> PAGEREF _Toc12640 \h </w:instrText>
        </w:r>
        <w:r>
          <w:fldChar w:fldCharType="separate"/>
        </w:r>
        <w:r>
          <w:t>49</w:t>
        </w:r>
        <w:r>
          <w:fldChar w:fldCharType="end"/>
        </w:r>
      </w:hyperlink>
    </w:p>
    <w:p>
      <w:pPr>
        <w:pStyle w:val="TOC2"/>
        <w:tabs>
          <w:tab w:val="right" w:leader="dot" w:pos="8306"/>
        </w:tabs>
      </w:pPr>
      <w:hyperlink w:anchor="_Toc25851" w:history="1">
        <w:r>
          <w:rPr>
            <w:rFonts w:ascii="仿宋" w:eastAsia="仿宋" w:hAnsi="仿宋" w:cs="仿宋" w:hint="eastAsia"/>
            <w:lang w:eastAsia="zh-CN"/>
          </w:rPr>
          <w:t>(三)、风险监控与控制</w:t>
        </w:r>
        <w:r>
          <w:tab/>
        </w:r>
        <w:r>
          <w:fldChar w:fldCharType="begin"/>
        </w:r>
        <w:r>
          <w:instrText xml:space="preserve"> PAGEREF _Toc25851 \h </w:instrText>
        </w:r>
        <w:r>
          <w:fldChar w:fldCharType="separate"/>
        </w:r>
        <w:r>
          <w:t>51</w:t>
        </w:r>
        <w:r>
          <w:fldChar w:fldCharType="end"/>
        </w:r>
      </w:hyperlink>
    </w:p>
    <w:p>
      <w:pPr>
        <w:pStyle w:val="TOC1"/>
        <w:tabs>
          <w:tab w:val="right" w:leader="dot" w:pos="8306"/>
        </w:tabs>
      </w:pPr>
      <w:hyperlink w:anchor="_Toc29108" w:history="1">
        <w:r>
          <w:rPr>
            <w:rFonts w:ascii="仿宋" w:eastAsia="仿宋" w:hAnsi="仿宋" w:cs="仿宋" w:hint="eastAsia"/>
            <w:lang w:eastAsia="zh-CN"/>
          </w:rPr>
          <w:t>十三、扎口机项目治理与监督</w:t>
        </w:r>
        <w:r>
          <w:tab/>
        </w:r>
        <w:r>
          <w:fldChar w:fldCharType="begin"/>
        </w:r>
        <w:r>
          <w:instrText xml:space="preserve"> PAGEREF _Toc29108 \h </w:instrText>
        </w:r>
        <w:r>
          <w:fldChar w:fldCharType="separate"/>
        </w:r>
        <w:r>
          <w:t>52</w:t>
        </w:r>
        <w:r>
          <w:fldChar w:fldCharType="end"/>
        </w:r>
      </w:hyperlink>
    </w:p>
    <w:p>
      <w:pPr>
        <w:pStyle w:val="TOC2"/>
        <w:tabs>
          <w:tab w:val="right" w:leader="dot" w:pos="8306"/>
        </w:tabs>
      </w:pPr>
      <w:hyperlink w:anchor="_Toc19289" w:history="1">
        <w:r>
          <w:rPr>
            <w:rFonts w:ascii="仿宋" w:eastAsia="仿宋" w:hAnsi="仿宋" w:cs="仿宋" w:hint="eastAsia"/>
            <w:lang w:eastAsia="zh-CN"/>
          </w:rPr>
          <w:t>(一)、扎口机项目治理结构</w:t>
        </w:r>
        <w:r>
          <w:tab/>
        </w:r>
        <w:r>
          <w:fldChar w:fldCharType="begin"/>
        </w:r>
        <w:r>
          <w:instrText xml:space="preserve"> PAGEREF _Toc19289 \h </w:instrText>
        </w:r>
        <w:r>
          <w:fldChar w:fldCharType="separate"/>
        </w:r>
        <w:r>
          <w:t>52</w:t>
        </w:r>
        <w:r>
          <w:fldChar w:fldCharType="end"/>
        </w:r>
      </w:hyperlink>
    </w:p>
    <w:p>
      <w:pPr>
        <w:pStyle w:val="TOC2"/>
        <w:tabs>
          <w:tab w:val="right" w:leader="dot" w:pos="8306"/>
        </w:tabs>
      </w:pPr>
      <w:hyperlink w:anchor="_Toc7085" w:history="1">
        <w:r>
          <w:rPr>
            <w:rFonts w:ascii="仿宋" w:eastAsia="仿宋" w:hAnsi="仿宋" w:cs="仿宋" w:hint="eastAsia"/>
            <w:lang w:eastAsia="zh-CN"/>
          </w:rPr>
          <w:t>(二)、监督与审计</w:t>
        </w:r>
        <w:r>
          <w:tab/>
        </w:r>
        <w:r>
          <w:fldChar w:fldCharType="begin"/>
        </w:r>
        <w:r>
          <w:instrText xml:space="preserve"> PAGEREF _Toc7085 \h </w:instrText>
        </w:r>
        <w:r>
          <w:fldChar w:fldCharType="separate"/>
        </w:r>
        <w:r>
          <w:t>53</w:t>
        </w:r>
        <w:r>
          <w:fldChar w:fldCharType="end"/>
        </w:r>
      </w:hyperlink>
    </w:p>
    <w:p>
      <w:pPr>
        <w:pStyle w:val="TOC1"/>
        <w:tabs>
          <w:tab w:val="right" w:leader="dot" w:pos="8306"/>
        </w:tabs>
      </w:pPr>
      <w:hyperlink w:anchor="_Toc15579" w:history="1">
        <w:r>
          <w:rPr>
            <w:rFonts w:ascii="仿宋" w:eastAsia="仿宋" w:hAnsi="仿宋" w:cs="仿宋" w:hint="eastAsia"/>
            <w:lang w:eastAsia="zh-CN"/>
          </w:rPr>
          <w:t>十四、扎口机项目实施时间节点</w:t>
        </w:r>
        <w:r>
          <w:tab/>
        </w:r>
        <w:r>
          <w:fldChar w:fldCharType="begin"/>
        </w:r>
        <w:r>
          <w:instrText xml:space="preserve"> PAGEREF _Toc15579 \h </w:instrText>
        </w:r>
        <w:r>
          <w:fldChar w:fldCharType="separate"/>
        </w:r>
        <w:r>
          <w:t>55</w:t>
        </w:r>
        <w:r>
          <w:fldChar w:fldCharType="end"/>
        </w:r>
      </w:hyperlink>
    </w:p>
    <w:p>
      <w:pPr>
        <w:pStyle w:val="TOC2"/>
        <w:tabs>
          <w:tab w:val="right" w:leader="dot" w:pos="8306"/>
        </w:tabs>
      </w:pPr>
      <w:hyperlink w:anchor="_Toc25855" w:history="1">
        <w:r>
          <w:rPr>
            <w:rFonts w:ascii="仿宋" w:eastAsia="仿宋" w:hAnsi="仿宋" w:cs="仿宋" w:hint="eastAsia"/>
            <w:lang w:eastAsia="zh-CN"/>
          </w:rPr>
          <w:t>(一)、扎口机项目启动阶段时间节点</w:t>
        </w:r>
        <w:r>
          <w:tab/>
        </w:r>
        <w:r>
          <w:fldChar w:fldCharType="begin"/>
        </w:r>
        <w:r>
          <w:instrText xml:space="preserve"> PAGEREF _Toc25855 \h </w:instrText>
        </w:r>
        <w:r>
          <w:fldChar w:fldCharType="separate"/>
        </w:r>
        <w:r>
          <w:t>55</w:t>
        </w:r>
        <w:r>
          <w:fldChar w:fldCharType="end"/>
        </w:r>
      </w:hyperlink>
    </w:p>
    <w:p>
      <w:pPr>
        <w:pStyle w:val="TOC2"/>
        <w:tabs>
          <w:tab w:val="right" w:leader="dot" w:pos="8306"/>
        </w:tabs>
      </w:pPr>
      <w:hyperlink w:anchor="_Toc17141" w:history="1">
        <w:r>
          <w:rPr>
            <w:rFonts w:ascii="仿宋" w:eastAsia="仿宋" w:hAnsi="仿宋" w:cs="仿宋" w:hint="eastAsia"/>
            <w:lang w:eastAsia="zh-CN"/>
          </w:rPr>
          <w:t>(二)、扎口机项目执行阶段时间节点</w:t>
        </w:r>
        <w:r>
          <w:tab/>
        </w:r>
        <w:r>
          <w:fldChar w:fldCharType="begin"/>
        </w:r>
        <w:r>
          <w:instrText xml:space="preserve"> PAGEREF _Toc17141 \h </w:instrText>
        </w:r>
        <w:r>
          <w:fldChar w:fldCharType="separate"/>
        </w:r>
        <w:r>
          <w:t>56</w:t>
        </w:r>
        <w:r>
          <w:fldChar w:fldCharType="end"/>
        </w:r>
      </w:hyperlink>
    </w:p>
    <w:p>
      <w:pPr>
        <w:pStyle w:val="TOC2"/>
        <w:tabs>
          <w:tab w:val="right" w:leader="dot" w:pos="8306"/>
        </w:tabs>
      </w:pPr>
      <w:hyperlink w:anchor="_Toc31137" w:history="1">
        <w:r>
          <w:rPr>
            <w:rFonts w:ascii="仿宋" w:eastAsia="仿宋" w:hAnsi="仿宋" w:cs="仿宋" w:hint="eastAsia"/>
            <w:lang w:eastAsia="zh-CN"/>
          </w:rPr>
          <w:t>(三)、扎口机项目完成阶段时间节点</w:t>
        </w:r>
        <w:r>
          <w:tab/>
        </w:r>
        <w:r>
          <w:fldChar w:fldCharType="begin"/>
        </w:r>
        <w:r>
          <w:instrText xml:space="preserve"> PAGEREF _Toc31137 \h </w:instrText>
        </w:r>
        <w:r>
          <w:fldChar w:fldCharType="separate"/>
        </w:r>
        <w:r>
          <w:t>57</w:t>
        </w:r>
        <w:r>
          <w:fldChar w:fldCharType="end"/>
        </w:r>
      </w:hyperlink>
    </w:p>
    <w:p>
      <w:pPr>
        <w:pStyle w:val="TOC1"/>
        <w:tabs>
          <w:tab w:val="right" w:leader="dot" w:pos="8306"/>
        </w:tabs>
      </w:pPr>
      <w:hyperlink w:anchor="_Toc10471" w:history="1">
        <w:r>
          <w:rPr>
            <w:rFonts w:ascii="仿宋" w:eastAsia="仿宋" w:hAnsi="仿宋" w:cs="仿宋" w:hint="eastAsia"/>
            <w:lang w:eastAsia="zh-CN"/>
          </w:rPr>
          <w:t>十五、风险识别与分类</w:t>
        </w:r>
        <w:r>
          <w:tab/>
        </w:r>
        <w:r>
          <w:fldChar w:fldCharType="begin"/>
        </w:r>
        <w:r>
          <w:instrText xml:space="preserve"> PAGEREF _Toc10471 \h </w:instrText>
        </w:r>
        <w:r>
          <w:fldChar w:fldCharType="separate"/>
        </w:r>
        <w:r>
          <w:t>58</w:t>
        </w:r>
        <w:r>
          <w:fldChar w:fldCharType="end"/>
        </w:r>
      </w:hyperlink>
    </w:p>
    <w:p>
      <w:pPr>
        <w:pStyle w:val="TOC2"/>
        <w:tabs>
          <w:tab w:val="right" w:leader="dot" w:pos="8306"/>
        </w:tabs>
      </w:pPr>
      <w:hyperlink w:anchor="_Toc4710" w:history="1">
        <w:r>
          <w:rPr>
            <w:rFonts w:ascii="仿宋" w:eastAsia="仿宋" w:hAnsi="仿宋" w:cs="仿宋" w:hint="eastAsia"/>
            <w:lang w:eastAsia="zh-CN"/>
          </w:rPr>
          <w:t>(一)、风险识别</w:t>
        </w:r>
        <w:r>
          <w:tab/>
        </w:r>
        <w:r>
          <w:fldChar w:fldCharType="begin"/>
        </w:r>
        <w:r>
          <w:instrText xml:space="preserve"> PAGEREF _Toc4710 \h </w:instrText>
        </w:r>
        <w:r>
          <w:fldChar w:fldCharType="separate"/>
        </w:r>
        <w:r>
          <w:t>58</w:t>
        </w:r>
        <w:r>
          <w:fldChar w:fldCharType="end"/>
        </w:r>
      </w:hyperlink>
    </w:p>
    <w:p>
      <w:pPr>
        <w:pStyle w:val="TOC2"/>
        <w:tabs>
          <w:tab w:val="right" w:leader="dot" w:pos="8306"/>
        </w:tabs>
      </w:pPr>
      <w:hyperlink w:anchor="_Toc23654" w:history="1">
        <w:r>
          <w:rPr>
            <w:rFonts w:ascii="仿宋" w:eastAsia="仿宋" w:hAnsi="仿宋" w:cs="仿宋" w:hint="eastAsia"/>
            <w:lang w:eastAsia="zh-CN"/>
          </w:rPr>
          <w:t>(二)、风险分类</w:t>
        </w:r>
        <w:r>
          <w:tab/>
        </w:r>
        <w:r>
          <w:fldChar w:fldCharType="begin"/>
        </w:r>
        <w:r>
          <w:instrText xml:space="preserve"> PAGEREF _Toc23654 \h </w:instrText>
        </w:r>
        <w:r>
          <w:fldChar w:fldCharType="separate"/>
        </w:r>
        <w:r>
          <w:t>59</w:t>
        </w:r>
        <w:r>
          <w:fldChar w:fldCharType="end"/>
        </w:r>
      </w:hyperlink>
    </w:p>
    <w:p>
      <w:pPr>
        <w:pStyle w:val="TOC1"/>
        <w:tabs>
          <w:tab w:val="right" w:leader="dot" w:pos="8306"/>
        </w:tabs>
      </w:pPr>
      <w:hyperlink w:anchor="_Toc26011" w:history="1">
        <w:r>
          <w:rPr>
            <w:rFonts w:ascii="仿宋" w:eastAsia="仿宋" w:hAnsi="仿宋" w:cs="仿宋" w:hint="eastAsia"/>
            <w:lang w:eastAsia="zh-CN"/>
          </w:rPr>
          <w:t>十六、质量管理体系</w:t>
        </w:r>
        <w:r>
          <w:tab/>
        </w:r>
        <w:r>
          <w:fldChar w:fldCharType="begin"/>
        </w:r>
        <w:r>
          <w:instrText xml:space="preserve"> PAGEREF _Toc26011 \h </w:instrText>
        </w:r>
        <w:r>
          <w:fldChar w:fldCharType="separate"/>
        </w:r>
        <w:r>
          <w:t>61</w:t>
        </w:r>
        <w:r>
          <w:fldChar w:fldCharType="end"/>
        </w:r>
      </w:hyperlink>
    </w:p>
    <w:p>
      <w:pPr>
        <w:pStyle w:val="TOC2"/>
        <w:tabs>
          <w:tab w:val="right" w:leader="dot" w:pos="8306"/>
        </w:tabs>
      </w:pPr>
      <w:hyperlink w:anchor="_Toc25682" w:history="1">
        <w:r>
          <w:rPr>
            <w:rFonts w:ascii="仿宋" w:eastAsia="仿宋" w:hAnsi="仿宋" w:cs="仿宋" w:hint="eastAsia"/>
            <w:lang w:eastAsia="zh-CN"/>
          </w:rPr>
          <w:t>(一)、质量目标与方针</w:t>
        </w:r>
        <w:r>
          <w:tab/>
        </w:r>
        <w:r>
          <w:fldChar w:fldCharType="begin"/>
        </w:r>
        <w:r>
          <w:instrText xml:space="preserve"> PAGEREF _Toc25682 \h </w:instrText>
        </w:r>
        <w:r>
          <w:fldChar w:fldCharType="separate"/>
        </w:r>
        <w:r>
          <w:t>61</w:t>
        </w:r>
        <w:r>
          <w:fldChar w:fldCharType="end"/>
        </w:r>
      </w:hyperlink>
    </w:p>
    <w:p>
      <w:pPr>
        <w:pStyle w:val="TOC2"/>
        <w:tabs>
          <w:tab w:val="right" w:leader="dot" w:pos="8306"/>
        </w:tabs>
      </w:pPr>
      <w:hyperlink w:anchor="_Toc26970" w:history="1">
        <w:r>
          <w:rPr>
            <w:rFonts w:ascii="仿宋" w:eastAsia="仿宋" w:hAnsi="仿宋" w:cs="仿宋" w:hint="eastAsia"/>
            <w:lang w:eastAsia="zh-CN"/>
          </w:rPr>
          <w:t>(二)、质量管理责任</w:t>
        </w:r>
        <w:r>
          <w:tab/>
        </w:r>
        <w:r>
          <w:fldChar w:fldCharType="begin"/>
        </w:r>
        <w:r>
          <w:instrText xml:space="preserve"> PAGEREF _Toc26970 \h </w:instrText>
        </w:r>
        <w:r>
          <w:fldChar w:fldCharType="separate"/>
        </w:r>
        <w:r>
          <w:t>62</w:t>
        </w:r>
        <w:r>
          <w:fldChar w:fldCharType="end"/>
        </w:r>
      </w:hyperlink>
    </w:p>
    <w:p>
      <w:pPr>
        <w:pStyle w:val="TOC2"/>
        <w:tabs>
          <w:tab w:val="right" w:leader="dot" w:pos="8306"/>
        </w:tabs>
      </w:pPr>
      <w:hyperlink w:anchor="_Toc9769" w:history="1">
        <w:r>
          <w:rPr>
            <w:rFonts w:ascii="仿宋" w:eastAsia="仿宋" w:hAnsi="仿宋" w:cs="仿宋" w:hint="eastAsia"/>
            <w:lang w:eastAsia="zh-CN"/>
          </w:rPr>
          <w:t>(三)、质量管理体系文件</w:t>
        </w:r>
        <w:r>
          <w:tab/>
        </w:r>
        <w:r>
          <w:fldChar w:fldCharType="begin"/>
        </w:r>
        <w:r>
          <w:instrText xml:space="preserve"> PAGEREF _Toc9769 \h </w:instrText>
        </w:r>
        <w:r>
          <w:fldChar w:fldCharType="separate"/>
        </w:r>
        <w:r>
          <w:t>63</w:t>
        </w:r>
        <w:r>
          <w:fldChar w:fldCharType="end"/>
        </w:r>
      </w:hyperlink>
    </w:p>
    <w:p>
      <w:pPr>
        <w:pStyle w:val="TOC2"/>
        <w:tabs>
          <w:tab w:val="right" w:leader="dot" w:pos="8306"/>
        </w:tabs>
      </w:pPr>
      <w:hyperlink w:anchor="_Toc23987" w:history="1">
        <w:r>
          <w:rPr>
            <w:rFonts w:ascii="仿宋" w:eastAsia="仿宋" w:hAnsi="仿宋" w:cs="仿宋" w:hint="eastAsia"/>
            <w:lang w:eastAsia="zh-CN"/>
          </w:rPr>
          <w:t>(四)、质量培训与教育</w:t>
        </w:r>
        <w:r>
          <w:tab/>
        </w:r>
        <w:r>
          <w:fldChar w:fldCharType="begin"/>
        </w:r>
        <w:r>
          <w:instrText xml:space="preserve"> PAGEREF _Toc23987 \h </w:instrText>
        </w:r>
        <w:r>
          <w:fldChar w:fldCharType="separate"/>
        </w:r>
        <w:r>
          <w:t>65</w:t>
        </w:r>
        <w:r>
          <w:fldChar w:fldCharType="end"/>
        </w:r>
      </w:hyperlink>
    </w:p>
    <w:p>
      <w:pPr>
        <w:pStyle w:val="TOC2"/>
        <w:tabs>
          <w:tab w:val="right" w:leader="dot" w:pos="8306"/>
        </w:tabs>
      </w:pPr>
      <w:hyperlink w:anchor="_Toc14371" w:history="1">
        <w:r>
          <w:rPr>
            <w:rFonts w:ascii="仿宋" w:eastAsia="仿宋" w:hAnsi="仿宋" w:cs="仿宋" w:hint="eastAsia"/>
            <w:lang w:eastAsia="zh-CN"/>
          </w:rPr>
          <w:t>(五)、质量审核与评价</w:t>
        </w:r>
        <w:r>
          <w:tab/>
        </w:r>
        <w:r>
          <w:fldChar w:fldCharType="begin"/>
        </w:r>
        <w:r>
          <w:instrText xml:space="preserve"> PAGEREF _Toc14371 \h </w:instrText>
        </w:r>
        <w:r>
          <w:fldChar w:fldCharType="separate"/>
        </w:r>
        <w:r>
          <w:t>66</w:t>
        </w:r>
        <w:r>
          <w:fldChar w:fldCharType="end"/>
        </w:r>
      </w:hyperlink>
    </w:p>
    <w:p>
      <w:pPr>
        <w:pStyle w:val="TOC2"/>
        <w:tabs>
          <w:tab w:val="right" w:leader="dot" w:pos="8306"/>
        </w:tabs>
      </w:pPr>
      <w:hyperlink w:anchor="_Toc1241" w:history="1">
        <w:r>
          <w:rPr>
            <w:rFonts w:ascii="仿宋" w:eastAsia="仿宋" w:hAnsi="仿宋" w:cs="仿宋" w:hint="eastAsia"/>
            <w:lang w:eastAsia="zh-CN"/>
          </w:rPr>
          <w:t>(六)、不符合与纠正措施</w:t>
        </w:r>
        <w:r>
          <w:tab/>
        </w:r>
        <w:r>
          <w:fldChar w:fldCharType="begin"/>
        </w:r>
        <w:r>
          <w:instrText xml:space="preserve"> PAGEREF _Toc1241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3"/>
      <w:r>
        <w:rPr>
          <w:rFonts w:ascii="仿宋" w:eastAsia="仿宋" w:hAnsi="仿宋" w:cs="仿宋" w:hint="eastAsia"/>
          <w:sz w:val="28"/>
          <w:lang w:eastAsia="zh-CN"/>
        </w:rPr>
        <w:t>一、扎口机项目概论</w:t>
      </w:r>
      <w:bookmarkEnd w:id="2"/>
    </w:p>
    <w:p>
      <w:pPr>
        <w:pStyle w:val="Heading2"/>
        <w:rPr>
          <w:rFonts w:ascii="仿宋" w:eastAsia="仿宋" w:hAnsi="仿宋" w:cs="仿宋" w:hint="eastAsia"/>
          <w:lang w:eastAsia="zh-CN"/>
        </w:rPr>
      </w:pPr>
      <w:bookmarkStart w:id="3" w:name="_Toc19067"/>
      <w:r>
        <w:rPr>
          <w:rFonts w:ascii="仿宋" w:eastAsia="仿宋" w:hAnsi="仿宋" w:cs="仿宋" w:hint="eastAsia"/>
          <w:lang w:eastAsia="zh-CN"/>
        </w:rPr>
        <w:t>(一)、扎口机项目概况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的起源追溯至对市场的深入洞察。市场的不断演变与变革为扎口机项目提供了难得的机遇。当前市场存在的需求缺口和变革的大环境共同构成了扎口机项目的背景。这个扎口机项目旨在充分利用市场机遇，填补行业中尚未满足的需求，为客户提供全新的解决方案。市场的变革和需求的增长使得这个扎口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扎口机项目名称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扎口机项目正式命名为扎口机。这个名称不仅仅是一个标识，更代表了扎口机项目的核心理念和愿景。它蕴含着扎口机项目所要解决问题的关键字，具有强烈的表达和辨识度，为扎口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扎口机项目目标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的核心目标是提供一种全新、高效的解决方案，满足客户日益增长的需求。扎口机项目追求的不仅仅是满足市场需求，更是在市场中获得卓越的竞争优势。通过不断提升产品或服务的质量和创新水平，扎口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扎口机项目范围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全面涵盖了产品研发、制造、市场推广和售后服务，确保从产品设计到最终用户体验的全方位关注。这一全面的扎口机项目范围是为了确保扎口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扎口机项目时间表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扎口机项目计划在未来18个月内完成，包括研发、测试、市场试点和正式推出等不同阶段。这个时间表的合理设计是为了确保扎口机项目各个阶段的顺利推进，以便按时交付高质量的成果。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扎口机项目预算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扎口机项目总预算估算为XX百万美元，主要分配在研发、市场推广、人员培训和运营等方面。这一充足的预算为扎口机项目提供了充足的资源，确保扎口机项目在各个方面都能取得优异的表现。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扎口机项目风险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扎口机项目可能面临的风险包括市场接受度低、技术难题、竞争激烈等。扎口机项目团队已经制定了相应的风险应对计划，通过前瞻性的风险管理，确保扎口机项目在面对不确定性时能够迅速做出应对。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扎口机项目团队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扎口机项目汇聚了一支经验丰富、多领域专业素养的核心团队，确保扎口机项目在各个方面都能拥有高水平的执行力。团队的协同作战是扎口机项目成功的关键因素之一。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扎口机项目背景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扎口机项目的背景根植于市场对更高效、创新产品的渴望，同时也受到科技发展对行业格局的深刻改变的影响。这为扎口机项目提供了广阔的发展空间和市场需求。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扎口机项目现状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截至目前，扎口机项目已完成市场调研和技术验证，取得了初步的成功。这为扎口机项目在未来的发展奠定了坚实的基础，为更远大的目标打下了坚实的基石。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684"/>
      <w:r>
        <w:rPr>
          <w:rFonts w:ascii="仿宋" w:eastAsia="仿宋" w:hAnsi="仿宋" w:cs="仿宋" w:hint="eastAsia"/>
          <w:sz w:val="28"/>
          <w:lang w:eastAsia="zh-CN"/>
        </w:rPr>
        <w:t>(二)、扎口机项目目标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keyword》扎口机项目首要业务目标是在市场中占据有利地位，实现产品/服务的成功推广和销售。通过不断提升产品质量、创新性，扎口机项目追求成为行业中的领导者，赢得更多客户的青睐。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在科技迅速发展的时代，扎口机项目着眼于技术创新。通过持续的研发和技术升级，扎口机项目旨在推出更具创新性的产品或服务，以满足市场对新鲜、先进解决方案的需求。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为了建立可持续的客户关系，扎口机项目设定了客户满意度目标。通过提供卓越的产品质量和优质的客户服务，扎口机项目追求赢得客户的信任和忠诚度，确保他们的满意度达到行业领先水平。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扎口机项目注重社会责任和可持续发展。通过实施环保、社会责任扎口机项目，扎口机项目致力于在经济发展的同时保护环境，促进社会公平，实现可持续经营。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扎口机项目的团队是实现目标的核心驱动力。因此，扎口机项目设定了团队发展目标，包括提升团队成员的专业技能、培养领导力，以及搭建协同高效的团队工作氛围。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21"/>
      <w:r>
        <w:rPr>
          <w:rFonts w:ascii="仿宋" w:eastAsia="仿宋" w:hAnsi="仿宋" w:cs="仿宋" w:hint="eastAsia"/>
          <w:sz w:val="28"/>
          <w:lang w:eastAsia="zh-CN"/>
        </w:rPr>
        <w:t>(三)、扎口机项目提出的理由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扎口机项目提出的理由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的提出源于对市场机遇的深刻洞察。当前市场中存在的需求缺口和行业发展趋势表明，有巨大的商业机会等待被开发。通过准确捕捉市场机遇，扎口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的理念基于对技术创新的信仰。通过持续的研发和技术投入，扎口机项目有望推出更具创新性的产品或服务。在科技飞速发展的当下，扎口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的提出是为了增强企业的行业竞争力。通过提升产品或服务的质量和独特性，扎口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响应了消费者需求的变化。随着社会和科技的不断发展，消费者对产品和服务的需求也在发生变化。通过深入了解并及时回应消费者的新需求，扎口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扎口机项目的提出是企业战略发展规划的一部分。在面对日益激烈的市场竞争和不断变化的商业环境中，扎口机项目作为企业战略的一环，旨在为企业开辟新的增长领域，巩固企业在行业中的地位。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扎口机项目的提出不仅仅是基于商业考量，还注重社会责任。通过推出环保、社会责任等方面的扎口机项目，扎口机企业可以在社会中树立积极形象，为社会做出积极贡献，实现经济效益和社会效益的双赢。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扎口机项目的提出反映了对利益相关者期望的关注。包括客户、员工、投资者等利益相关者在企业发展中都有着各自的期望，扎口机项目力求在满足这些期望的同时，取得更大的共赢。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9919"/>
      <w:r>
        <w:rPr>
          <w:rFonts w:ascii="仿宋" w:eastAsia="仿宋" w:hAnsi="仿宋" w:cs="仿宋" w:hint="eastAsia"/>
          <w:sz w:val="28"/>
          <w:lang w:eastAsia="zh-CN"/>
        </w:rPr>
        <w:t>(四)、扎口机项目意义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在实施扎口机项目的过程中，我们不仅仅是在追逐商业成功，更是为企业和社会的多个层面创造了深远的意义。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的首要意义在于提升企业的市场竞争力。通过持续的创新和对产品质量的高标准要求，扎口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扎口机项目的推进将促使行业技术水平的提升。通过引入先进技术和创新性解决方案，扎口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在社会层面，扎口机项目不仅创造了大量就业机会，提高了就业水平，还注重社会责任和环保。通过参与社会公益事业和推动环保扎口机项目，扎口机项目为社会贡献了一份力量，体现了企业对社会的积极回馈。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综合而言，扎口机项目意义重大，不仅推动了企业的发展，也为行业和社会的进步贡献了积极力量。这是一个全面而深刻的影响，将在未来产生可持续的正面效应。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177"/>
      <w:r>
        <w:rPr>
          <w:rFonts w:ascii="仿宋" w:eastAsia="仿宋" w:hAnsi="仿宋" w:cs="仿宋" w:hint="eastAsia"/>
          <w:sz w:val="28"/>
          <w:lang w:eastAsia="zh-CN"/>
        </w:rPr>
        <w:t>(五)、扎口机项目背景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在当今迅猛发展的商业环境中，扎口机项目的动因根植于对多方面因素的审慎考量。这个扎口机项目的提出并非孤立的决策，而是对企业所处背景深入思考的产物。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市场的不断演变是扎口机项目背后的首要原因。科技的迅速发展和全球市场的快速变化使得企业必须灵活应对。扎口机项目应运而生，旨在通过创新性的解决方案迎合市场的多变需求，赢得竞争中的先机。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竞争的激烈程度也是扎口机项目背景中不可忽视的一环。企业需要在激烈竞争中脱颖而出，为此，扎口机项目致力于打破常规，提供独特的价值主张，以吸引客户并确保市场份额的增长。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技术的迅速发展为企业带来了机遇与挑战。作为扎口机项目启动的背景之一，对新兴技术的应用将有助于提升企业的技术水平，使其在不断演进的商业环境中保持竞争优势。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此外，社会对企业责任的期望也在逐渐升高。扎口机项目充分融入了社会责任的理念，通过可持续经营和社会公益扎口机项目，企图为社会贡献一份力量，在商业成功的同时关注社会价值。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821"/>
      <w:r>
        <w:rPr>
          <w:rFonts w:ascii="仿宋" w:eastAsia="仿宋" w:hAnsi="仿宋" w:cs="仿宋" w:hint="eastAsia"/>
          <w:sz w:val="28"/>
          <w:lang w:eastAsia="zh-CN"/>
        </w:rPr>
        <w:t>二、扎口机项目可持续发展</w:t>
      </w:r>
      <w:bookmarkEnd w:id="8"/>
    </w:p>
    <w:p>
      <w:pPr>
        <w:pStyle w:val="Heading2"/>
        <w:rPr>
          <w:rFonts w:ascii="仿宋" w:eastAsia="仿宋" w:hAnsi="仿宋" w:cs="仿宋" w:hint="eastAsia"/>
          <w:lang w:eastAsia="zh-CN"/>
        </w:rPr>
      </w:pPr>
      <w:bookmarkStart w:id="9" w:name="_Toc2909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扎口机项目中，扎口机项目团队着眼于未来，明确了可持续发展的战略方向。制定的具体可持续发展目标包括降低资源使用、采用环保技术、最大化社会效益等。这一步骤不仅有助于扎口机项目在环保和社会责任方面达到最高标准，也为未来提供了明确的指引，确保扎口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可持续实践的融入扎口机项目管理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扎口机项目管理周期。从扎口机项目规划开始，扎口机项目团队就考虑了环境和社会的因素。在执行阶段，扎口机项目团队积极推动绿色技术的应用，优化资源利用。此外，关注员工的社会责任，通过培训和沟通活动提高员工对可持续发展的认知，使他们能够在日常工作中践行可持续实践。这些举措不仅为扎口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723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扎根于扎口机项目的可持续发展理念，我们深信环保与社会责任是扎口机项目成功的关键支柱。在扎口机项目的每一步，我们都致力于通过创新和实践，履行对环境和社会的坚定责任。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团队通过引入先进的环保技术、建立高效的废物处理系统以及推动能源节约措施，积极履行环保责任。定期的环保监测和评估确保扎口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不仅致力于自身可持续发展，还注重对社会的回馈。通过支持社区扎口机项目、参与慈善事业、提供培训机会等方式，扎口机项目积极履行社会责任。与当地社区建立积极互动，关注员工的工作与生活平衡，以及员工的身心健康，是扎口机项目在社会责任层面的关键举措。这样的实践不仅增强了扎口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5404"/>
      <w:r>
        <w:rPr>
          <w:rFonts w:ascii="仿宋" w:eastAsia="仿宋" w:hAnsi="仿宋" w:cs="仿宋" w:hint="eastAsia"/>
          <w:sz w:val="28"/>
          <w:lang w:eastAsia="zh-CN"/>
        </w:rPr>
        <w:t>三、扎口机项目绩效评估</w:t>
      </w:r>
      <w:bookmarkEnd w:id="11"/>
    </w:p>
    <w:p>
      <w:pPr>
        <w:pStyle w:val="Heading2"/>
        <w:rPr>
          <w:rFonts w:ascii="仿宋" w:eastAsia="仿宋" w:hAnsi="仿宋" w:cs="仿宋" w:hint="eastAsia"/>
          <w:lang w:eastAsia="zh-CN"/>
        </w:rPr>
      </w:pPr>
      <w:bookmarkStart w:id="12" w:name="_Toc2082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在扎口机项目中，我们设计了一套全面的绩效评估指标，以确保扎口机项目的可控和成功交付。这些指标跨足扎口机项目目标、成本、进度和质量等多个维度，为我们提供了全面洞察扎口机项目的健康状况。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目标达成率是我们关注的首要指标。我们设定了明确的目标，并通过定期监测和评估，迅速发现并应对潜在的目标偏差。这为扎口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成本绩效是另一个核心关注点。通过实际成本与预算成本的对比分析，我们深入了解成本差异的原因，及时调整资源分配，保持扎口机项目在经济效益方面的合理水平。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进度作为关键的绩效指标之一，得到了精心的关注。我们制定了详细的扎口机项目进度计划，并设立了进度符合度指标，确保实际进度与计划进度保持一致。这使我们能够快速发现和解决潜在的进度问题，保持扎口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扎口机项目绩效的不可或缺的一环。我们引入了一系列的质量标准和客户满意度指标，以确保扎口机项目交付的成果在质量上达到或超越预期水平。通过持续监测这些指标，我们努力提升扎口机项目整体质量水平，为扎口机项目的成功交付提供有力保障。通过这些科学且全面的绩效评估，我们能够更好地引导扎口机项目的持续改进，确保扎口机项目目标的顺利达成。</w:t>
      </w:r>
    </w:p>
    <w:p>
      <w:pPr>
        <w:pStyle w:val="Heading2"/>
        <w:ind w:firstLine="560" w:firstLineChars="200"/>
        <w:rPr>
          <w:rFonts w:ascii="仿宋" w:eastAsia="仿宋" w:hAnsi="仿宋" w:cs="仿宋" w:hint="eastAsia"/>
          <w:sz w:val="28"/>
          <w:lang w:eastAsia="zh-CN"/>
        </w:rPr>
      </w:pPr>
      <w:bookmarkStart w:id="13" w:name="_Toc1383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绩效评估是扎口机项目中的关键环节，为确保扎口机项目达到预期目标，我们采用了多层次、多维度的绩效评估方法。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扎口机项目的战略目标对齐，确保每个决策和行动都与扎口机项目整体目标保持一致。团队会定期召开战略对齐会议，审视当前工作与扎口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扎口机项目进度、质量、成本和风险等方面。这些指标通过数据收集和分析，为扎口机项目管理团队提供了客观的评估依据。例如，我们通过扎口机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绩效评估不仅仅停留在扎口机项目内部，还考虑了扎口机项目对外部环境的影响。我们定期进行干系人满意度调查，以了解各利益相关方对扎口机项目的期望和满意度，并及时做出调整。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这种多层次、多角度的绩效评估方法，使得我们能够全面了解扎口机项目的运行状态，及时做出调整，确保扎口机项目在不断变化的环境中保持稳健前行。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2897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为了确保扎口机项目的有效管理和不断优化，我们采用了精心设计的绩效评估周期。这个周期旨在实现灵活、实时和全面的评估，以适应扎口机项目执行中的各种挑战。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扎口机项目的不同需求，分为短期、中期和长期。短期评估关注每个迭代或工作周期，以及时发现和解决当前任务中的问题。中期评估涵盖几个迭代，深入了解整体扎口机项目的趋势和性能。长期评估则着眼于整个扎口机项目阶段，确保扎口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扎口机项目管理工具和协作平台，团队成员能够随时更新和分享扎口机项目数据。这种实时性的反馈机制使我们能够及时察觉潜在问题，快速调整，保持扎口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扎口机项目的决策制定密不可分。每个周期的扎口机项目回顾会议成为集体总结经验、识别问题深层次原因并找到创新解决方案的平台。这种定期的反思与调整机制使扎口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9227"/>
      <w:r>
        <w:rPr>
          <w:rFonts w:ascii="仿宋" w:eastAsia="仿宋" w:hAnsi="仿宋" w:cs="仿宋" w:hint="eastAsia"/>
          <w:sz w:val="28"/>
          <w:lang w:eastAsia="zh-CN"/>
        </w:rPr>
        <w:t>四、扎口机项目土建工程</w:t>
      </w:r>
      <w:bookmarkEnd w:id="15"/>
    </w:p>
    <w:p>
      <w:pPr>
        <w:pStyle w:val="Heading2"/>
        <w:rPr>
          <w:rFonts w:ascii="仿宋" w:eastAsia="仿宋" w:hAnsi="仿宋" w:cs="仿宋" w:hint="eastAsia"/>
          <w:lang w:eastAsia="zh-CN"/>
        </w:rPr>
      </w:pPr>
      <w:bookmarkStart w:id="16" w:name="_Toc1627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在扎口机项目的建筑工程设计中，我们将秉承一系列重要的设计原则，以确保扎口机项目建筑在功能、美观、可持续性等方面达到最佳效果。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首要原则是确保建筑的功能性得到最大化的发挥。我们将充分理解扎口机项目的实际需求，合理布局各个功能区域，保证建筑在满足业务需求的同时，提供高效的工作环境。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在建筑设计中，我们将综合考虑建设和运营成本。通过精细的经济效益分析，确保设计方案在高效利用资源的同时，对扎口机项目的长期盈利能力有积极的贡献。</w:t>
      </w:r>
    </w:p>
    <w:p>
      <w:pPr>
        <w:pStyle w:val="Heading2"/>
        <w:ind w:firstLine="560" w:firstLineChars="200"/>
        <w:rPr>
          <w:rFonts w:ascii="仿宋" w:eastAsia="仿宋" w:hAnsi="仿宋" w:cs="仿宋" w:hint="eastAsia"/>
          <w:sz w:val="28"/>
          <w:lang w:eastAsia="zh-CN"/>
        </w:rPr>
      </w:pPr>
      <w:bookmarkStart w:id="17" w:name="_Toc2810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扎口机项目的土建工程设计中，我们将精准设定设计年限，结合扎口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扎口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877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https://d.book118.com/116215142202010101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134FCC"/>
    <w:rsid w:val="0E134F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21514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2024-03-03T09:45:00Z</dcterms:created>
  <dcterms:modified xsi:type="dcterms:W3CDTF">2024-03-03T09:45:56Z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4DCD804FD9B245A5AB369080AB246EB8_11</vt:lpwstr>
  </property>
  <property fmtid="{D5CDD505-2E9C-101B-9397-08002B2CF9AE}" pid="3" name="KSOProductBuildVer">
    <vt:lpwstr>2052-12.1.0.16388</vt:lpwstr>
  </property>
</Properties>
</file>