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44312" w14:paraId="256D018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44312" w14:paraId="7E940DB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44312" w14:paraId="3E500EE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44312" w:rsidRPr="00C44312" w14:paraId="4662E1A3" w14:textId="5E7D4FBD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44312">
        <w:rPr>
          <w:rFonts w:ascii="宋体" w:eastAsia="宋体" w:hAnsi="宋体" w:hint="eastAsia"/>
          <w:b/>
          <w:sz w:val="60"/>
        </w:rPr>
        <w:t>机床附件及辅助装置项目可行性研究分析报告</w:t>
      </w:r>
    </w:p>
    <w:p w:rsidR="00C44312" w:rsidP="00C44312" w14:paraId="298DFF99" w14:textId="403EDAF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44312">
        <w:rPr>
          <w:rFonts w:ascii="仿宋" w:eastAsia="仿宋" w:hAnsi="仿宋" w:hint="eastAsia"/>
          <w:b/>
          <w:sz w:val="40"/>
        </w:rPr>
        <w:t>目录</w:t>
      </w:r>
    </w:p>
    <w:p w:rsidR="00C44312" w14:paraId="69F0A02E" w14:textId="741746B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_Toc158497895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C44312" w14:paraId="4F3DEE22" w14:textId="5BCF5C1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一、机床附件及辅助装置项目主要建(构)筑物建设工程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_Toc158497896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44312" w14:paraId="15E57DFF" w14:textId="45B11D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_Toc158497897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44312" w14:paraId="201F6BD7" w14:textId="507A3C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_Toc158497898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44312" w14:paraId="7078E687" w14:textId="678731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_Toc158497899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44312" w14:paraId="6930B78F" w14:textId="57317AC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二、机床附件及辅助装置项目组织机构与人力资源配置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_Toc158497900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44312" w14:paraId="0CFEE628" w14:textId="0B33A8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(一)、机床附件及辅助装置项目组织机构设置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_Toc158497901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44312" w14:paraId="29D05404" w14:textId="558C6A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_Toc158497902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44312" w14:paraId="3833DBDF" w14:textId="6FCF01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_Toc158497903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44312" w14:paraId="3886B941" w14:textId="5BC473D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三、机床附件及辅助装置项目综合评价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_Toc158497904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44312" w14:paraId="237DB1C8" w14:textId="5B0195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(一)、机床附件及辅助装置项目建设期总体设计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_Toc158497905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44312" w14:paraId="2819FDDB" w14:textId="2880DC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(二)、机床附件及辅助装置项目实施保障措施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_Toc158497906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44312" w14:paraId="082C76E1" w14:textId="0603F6C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四、机床附件及辅助装置行业社会文化影响评估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_Toc158497907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44312" w14:paraId="2CD951AF" w14:textId="5A4224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(一)、机床附件及辅助装置在文化和艺术中的地位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_Toc158497908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44312" w14:paraId="281F660A" w14:textId="5CA40A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(二)、文化趋势对机床附件及辅助装置需求的影响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_Toc158497909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44312" w14:paraId="579A61B4" w14:textId="0E7313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_Toc158497910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44312" w14:paraId="58A30896" w14:textId="0642485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_Toc158497911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C44312" w14:paraId="018D464D" w14:textId="149279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(一)、机床附件及辅助装置项目融资方式和资金来源选择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_Toc158497912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C44312" w14:paraId="23CEA95A" w14:textId="7B8479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_Toc158497913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C44312" w14:paraId="4A43B012" w14:textId="2D0D73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_Toc158497914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C44312" w14:paraId="21C687BB" w14:textId="413CDDE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六、机床附件及辅助装置项目管理和协调机制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_Toc158497915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https://d.book118.com/116230110035010045</w:t>
        </w:r>
      </w:hyperlink>
    </w:p>
    <w:p w:rsidR="00C44312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12" w:rsidP="00B81B92" w14:paraId="50B0AE3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44312" w14:paraId="691DEA5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12" w:rsidP="00B81B92" w14:paraId="2517CC45" w14:textId="477A83C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44312" w14:paraId="6B87DDA3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12" w14:paraId="04660466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12" w:rsidP="00B81B9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4431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12" w:rsidP="00B81B92" w14:textId="477A83C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4431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1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12" w14:paraId="499C614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12" w:rsidRPr="00C44312" w:rsidP="00C44312" w14:paraId="68F1B107" w14:textId="5A11E1FC">
    <w:pPr>
      <w:pStyle w:val="Header"/>
      <w:rPr>
        <w:rFonts w:ascii="仿宋" w:eastAsia="仿宋" w:hAnsi="仿宋"/>
      </w:rPr>
    </w:pPr>
    <w:r w:rsidRPr="00C44312">
      <w:rPr>
        <w:rFonts w:ascii="仿宋" w:eastAsia="仿宋" w:hAnsi="仿宋" w:hint="eastAsia"/>
      </w:rPr>
      <w:t>机床附件及辅助装置可行性报告</w:t>
    </w:r>
    <w:r w:rsidRPr="00C4431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12" w14:paraId="22C7AF1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1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12" w:rsidRPr="00C44312" w:rsidP="00C44312" w14:textId="5A11E1FC">
    <w:pPr>
      <w:pStyle w:val="Header"/>
      <w:rPr>
        <w:rFonts w:ascii="仿宋" w:eastAsia="仿宋" w:hAnsi="仿宋"/>
      </w:rPr>
    </w:pPr>
    <w:r w:rsidRPr="00C44312">
      <w:rPr>
        <w:rFonts w:ascii="仿宋" w:eastAsia="仿宋" w:hAnsi="仿宋" w:hint="eastAsia"/>
      </w:rPr>
      <w:t>机床附件及辅助装置可行性报告</w:t>
    </w:r>
    <w:r w:rsidRPr="00C4431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1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312"/>
    <w:rsid w:val="00B81B92"/>
    <w:rsid w:val="00C4431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BEAD4D9"/>
  <w15:chartTrackingRefBased/>
  <w15:docId w15:val="{175483F3-159A-4EFF-B742-6E57937F4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4431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4431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4431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4431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4431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4431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443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4431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44312"/>
  </w:style>
  <w:style w:type="paragraph" w:styleId="TOC1">
    <w:name w:val="toc 1"/>
    <w:basedOn w:val="Normal"/>
    <w:next w:val="Normal"/>
    <w:autoRedefine/>
    <w:uiPriority w:val="39"/>
    <w:unhideWhenUsed/>
    <w:rsid w:val="00C44312"/>
  </w:style>
  <w:style w:type="paragraph" w:styleId="TOC2">
    <w:name w:val="toc 2"/>
    <w:basedOn w:val="Normal"/>
    <w:next w:val="Normal"/>
    <w:autoRedefine/>
    <w:uiPriority w:val="39"/>
    <w:unhideWhenUsed/>
    <w:rsid w:val="00C4431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16230110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4632</Words>
  <Characters>26409</Characters>
  <Application>Microsoft Office Word</Application>
  <DocSecurity>0</DocSecurity>
  <Lines>220</Lines>
  <Paragraphs>61</Paragraphs>
  <ScaleCrop>false</ScaleCrop>
  <Company/>
  <LinksUpToDate>false</LinksUpToDate>
  <CharactersWithSpaces>30980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2024-02-10T14:50:00Z</dcterms:created>
  <dcterms:modified xsi:type="dcterms:W3CDTF">2024-02-10T14:51:00Z</dcterms:modified>
</cp:coreProperties>
</file>