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941B1" w14:paraId="47BD15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941B1" w14:paraId="0F5D47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941B1" w14:paraId="53BC97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941B1" w:rsidRPr="003941B1" w14:paraId="5824B87E" w14:textId="14A1E8A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941B1">
        <w:rPr>
          <w:rFonts w:ascii="宋体" w:eastAsia="宋体" w:hAnsi="宋体" w:hint="eastAsia"/>
          <w:b/>
          <w:sz w:val="60"/>
        </w:rPr>
        <w:t>硅灰石项目可行性研究分析报告</w:t>
      </w:r>
    </w:p>
    <w:p w:rsidR="003941B1" w:rsidP="003941B1" w14:paraId="2A1F9691" w14:textId="62C5C50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941B1">
        <w:rPr>
          <w:rFonts w:ascii="仿宋" w:eastAsia="仿宋" w:hAnsi="仿宋" w:hint="eastAsia"/>
          <w:b/>
          <w:sz w:val="40"/>
        </w:rPr>
        <w:t>目录</w:t>
      </w:r>
    </w:p>
    <w:p w:rsidR="003941B1" w14:paraId="2A6AF8A6" w14:textId="448B775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941B1" w14:paraId="64D1B9A4" w14:textId="5A5972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一、硅灰石项目节能分析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941B1" w14:paraId="5CCBB167" w14:textId="772F63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(一)、硅灰石项目建设的节能原则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941B1" w14:paraId="0D619AAE" w14:textId="26AFCE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941B1" w14:paraId="7477CC04" w14:textId="40DB16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(三)、硅灰石项目节能背景分析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941B1" w14:paraId="32DAA83F" w14:textId="04906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(四)、硅灰石项目能源消耗种类和数量分析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941B1" w14:paraId="097536DB" w14:textId="626614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(五)、硅灰石项目用能品种选择的可靠性分析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941B1" w14:paraId="70C62B59" w14:textId="4FEE5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(六)、硅灰石项目建筑结构节能设计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941B1" w14:paraId="7D79F395" w14:textId="08A7A9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(七)、硅灰石项目节能效果分析与建议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941B1" w14:paraId="4A829DE1" w14:textId="6EB90A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941B1" w14:paraId="0FEF993B" w14:textId="051E28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_Toc160543499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941B1" w14:paraId="75D633C3" w14:textId="3E58EF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941B1" w14:paraId="358CBD0C" w14:textId="78B0F0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941B1" w14:paraId="733D3CEA" w14:textId="4C5781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941B1" w14:paraId="0F56C8C2" w14:textId="28548D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(一)、硅灰石项目融资方式和资金来源选择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941B1" w14:paraId="0F6075C0" w14:textId="39FE5A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941B1" w14:paraId="0291EDDE" w14:textId="6D238B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941B1" w14:paraId="335F0A15" w14:textId="692D18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941B1" w14:paraId="60129674" w14:textId="41F5B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941B1" w14:paraId="4422D448" w14:textId="46F268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941B1" w14:paraId="07369677" w14:textId="054078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_Toc160543509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https://d.book118.com/117003020132006046</w:t>
        </w:r>
      </w:hyperlink>
    </w:p>
    <w:p w:rsidR="003941B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:rsidP="00292EA0" w14:paraId="011350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1B1" w14:paraId="11999AF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:rsidP="00292EA0" w14:paraId="5D029E79" w14:textId="6AD4F9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941B1" w14:paraId="10B91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14:paraId="0675221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:rsidP="00292E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1B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:rsidP="00292EA0" w14:textId="6AD4F9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941B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14:paraId="68442E7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:rsidRPr="003941B1" w:rsidP="003941B1" w14:paraId="691D00BE" w14:textId="3FC4FE1C">
    <w:pPr>
      <w:pStyle w:val="Header"/>
      <w:rPr>
        <w:rFonts w:ascii="仿宋" w:eastAsia="仿宋" w:hAnsi="仿宋"/>
      </w:rPr>
    </w:pPr>
    <w:r w:rsidRPr="003941B1">
      <w:rPr>
        <w:rFonts w:ascii="仿宋" w:eastAsia="仿宋" w:hAnsi="仿宋" w:hint="eastAsia"/>
      </w:rPr>
      <w:t>硅灰石可行性报告</w:t>
    </w:r>
    <w:r w:rsidRPr="003941B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14:paraId="590C3F0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:rsidRPr="003941B1" w:rsidP="003941B1" w14:textId="3FC4FE1C">
    <w:pPr>
      <w:pStyle w:val="Header"/>
      <w:rPr>
        <w:rFonts w:ascii="仿宋" w:eastAsia="仿宋" w:hAnsi="仿宋"/>
      </w:rPr>
    </w:pPr>
    <w:r w:rsidRPr="003941B1">
      <w:rPr>
        <w:rFonts w:ascii="仿宋" w:eastAsia="仿宋" w:hAnsi="仿宋" w:hint="eastAsia"/>
      </w:rPr>
      <w:t>硅灰石可行性报告</w:t>
    </w:r>
    <w:r w:rsidRPr="003941B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1B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B1"/>
    <w:rsid w:val="00292EA0"/>
    <w:rsid w:val="003941B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785629"/>
  <w15:chartTrackingRefBased/>
  <w15:docId w15:val="{43AC8499-0CCA-4909-85C9-5D5D44CA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94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941B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941B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941B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941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941B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941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941B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941B1"/>
  </w:style>
  <w:style w:type="paragraph" w:styleId="TOC1">
    <w:name w:val="toc 1"/>
    <w:basedOn w:val="Normal"/>
    <w:next w:val="Normal"/>
    <w:autoRedefine/>
    <w:uiPriority w:val="39"/>
    <w:unhideWhenUsed/>
    <w:rsid w:val="003941B1"/>
  </w:style>
  <w:style w:type="paragraph" w:styleId="TOC2">
    <w:name w:val="toc 2"/>
    <w:basedOn w:val="Normal"/>
    <w:next w:val="Normal"/>
    <w:autoRedefine/>
    <w:uiPriority w:val="39"/>
    <w:unhideWhenUsed/>
    <w:rsid w:val="003941B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17003020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3852</Words>
  <Characters>21957</Characters>
  <Application>Microsoft Office Word</Application>
  <DocSecurity>0</DocSecurity>
  <Lines>182</Lines>
  <Paragraphs>51</Paragraphs>
  <ScaleCrop>false</ScaleCrop>
  <Company/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2024-03-05T07:04:00Z</dcterms:created>
  <dcterms:modified xsi:type="dcterms:W3CDTF">2024-03-05T07:04:00Z</dcterms:modified>
</cp:coreProperties>
</file>