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1" w:history="1">
        <w:r>
          <w:rPr>
            <w:rFonts w:ascii="仿宋" w:eastAsia="仿宋" w:hAnsi="仿宋" w:cs="仿宋" w:hint="eastAsia"/>
            <w:lang w:eastAsia="zh-CN"/>
          </w:rPr>
          <w:t>概论</w:t>
        </w:r>
        <w:r>
          <w:tab/>
        </w:r>
        <w:r>
          <w:fldChar w:fldCharType="begin"/>
        </w:r>
        <w:r>
          <w:instrText xml:space="preserve"> PAGEREF _Toc3051 \h </w:instrText>
        </w:r>
        <w:r>
          <w:fldChar w:fldCharType="separate"/>
        </w:r>
        <w:r>
          <w:t>3</w:t>
        </w:r>
        <w:r>
          <w:fldChar w:fldCharType="end"/>
        </w:r>
      </w:hyperlink>
    </w:p>
    <w:p>
      <w:pPr>
        <w:pStyle w:val="TOC1"/>
        <w:tabs>
          <w:tab w:val="right" w:leader="dot" w:pos="8306"/>
        </w:tabs>
      </w:pPr>
      <w:hyperlink w:anchor="_Toc8021" w:history="1">
        <w:r>
          <w:rPr>
            <w:rFonts w:ascii="仿宋" w:eastAsia="仿宋" w:hAnsi="仿宋" w:cs="仿宋" w:hint="eastAsia"/>
            <w:lang w:eastAsia="zh-CN"/>
          </w:rPr>
          <w:t>一、环境和生态影响分析</w:t>
        </w:r>
        <w:r>
          <w:tab/>
        </w:r>
        <w:r>
          <w:fldChar w:fldCharType="begin"/>
        </w:r>
        <w:r>
          <w:instrText xml:space="preserve"> PAGEREF _Toc8021 \h </w:instrText>
        </w:r>
        <w:r>
          <w:fldChar w:fldCharType="separate"/>
        </w:r>
        <w:r>
          <w:t>3</w:t>
        </w:r>
        <w:r>
          <w:fldChar w:fldCharType="end"/>
        </w:r>
      </w:hyperlink>
    </w:p>
    <w:p>
      <w:pPr>
        <w:pStyle w:val="TOC2"/>
        <w:tabs>
          <w:tab w:val="right" w:leader="dot" w:pos="8306"/>
        </w:tabs>
      </w:pPr>
      <w:hyperlink w:anchor="_Toc20341" w:history="1">
        <w:r>
          <w:rPr>
            <w:rFonts w:ascii="仿宋" w:eastAsia="仿宋" w:hAnsi="仿宋" w:cs="仿宋" w:hint="eastAsia"/>
            <w:lang w:eastAsia="zh-CN"/>
          </w:rPr>
          <w:t>(一)、环境和生态现状</w:t>
        </w:r>
        <w:r>
          <w:tab/>
        </w:r>
        <w:r>
          <w:fldChar w:fldCharType="begin"/>
        </w:r>
        <w:r>
          <w:instrText xml:space="preserve"> PAGEREF _Toc20341 \h </w:instrText>
        </w:r>
        <w:r>
          <w:fldChar w:fldCharType="separate"/>
        </w:r>
        <w:r>
          <w:t>3</w:t>
        </w:r>
        <w:r>
          <w:fldChar w:fldCharType="end"/>
        </w:r>
      </w:hyperlink>
    </w:p>
    <w:p>
      <w:pPr>
        <w:pStyle w:val="TOC2"/>
        <w:tabs>
          <w:tab w:val="right" w:leader="dot" w:pos="8306"/>
        </w:tabs>
      </w:pPr>
      <w:hyperlink w:anchor="_Toc19312" w:history="1">
        <w:r>
          <w:rPr>
            <w:rFonts w:ascii="仿宋" w:eastAsia="仿宋" w:hAnsi="仿宋" w:cs="仿宋" w:hint="eastAsia"/>
            <w:lang w:eastAsia="zh-CN"/>
          </w:rPr>
          <w:t>(二)、生态环境影响分析</w:t>
        </w:r>
        <w:r>
          <w:tab/>
        </w:r>
        <w:r>
          <w:fldChar w:fldCharType="begin"/>
        </w:r>
        <w:r>
          <w:instrText xml:space="preserve"> PAGEREF _Toc19312 \h </w:instrText>
        </w:r>
        <w:r>
          <w:fldChar w:fldCharType="separate"/>
        </w:r>
        <w:r>
          <w:t>4</w:t>
        </w:r>
        <w:r>
          <w:fldChar w:fldCharType="end"/>
        </w:r>
      </w:hyperlink>
    </w:p>
    <w:p>
      <w:pPr>
        <w:pStyle w:val="TOC2"/>
        <w:tabs>
          <w:tab w:val="right" w:leader="dot" w:pos="8306"/>
        </w:tabs>
      </w:pPr>
      <w:hyperlink w:anchor="_Toc4123" w:history="1">
        <w:r>
          <w:rPr>
            <w:rFonts w:ascii="仿宋" w:eastAsia="仿宋" w:hAnsi="仿宋" w:cs="仿宋" w:hint="eastAsia"/>
            <w:lang w:eastAsia="zh-CN"/>
          </w:rPr>
          <w:t>(三)、生态环境保护措施</w:t>
        </w:r>
        <w:r>
          <w:tab/>
        </w:r>
        <w:r>
          <w:fldChar w:fldCharType="begin"/>
        </w:r>
        <w:r>
          <w:instrText xml:space="preserve"> PAGEREF _Toc4123 \h </w:instrText>
        </w:r>
        <w:r>
          <w:fldChar w:fldCharType="separate"/>
        </w:r>
        <w:r>
          <w:t>6</w:t>
        </w:r>
        <w:r>
          <w:fldChar w:fldCharType="end"/>
        </w:r>
      </w:hyperlink>
    </w:p>
    <w:p>
      <w:pPr>
        <w:pStyle w:val="TOC2"/>
        <w:tabs>
          <w:tab w:val="right" w:leader="dot" w:pos="8306"/>
        </w:tabs>
      </w:pPr>
      <w:hyperlink w:anchor="_Toc16178" w:history="1">
        <w:r>
          <w:rPr>
            <w:rFonts w:ascii="仿宋" w:eastAsia="仿宋" w:hAnsi="仿宋" w:cs="仿宋" w:hint="eastAsia"/>
            <w:lang w:eastAsia="zh-CN"/>
          </w:rPr>
          <w:t>(四)、地质灾害影响分析</w:t>
        </w:r>
        <w:r>
          <w:tab/>
        </w:r>
        <w:r>
          <w:fldChar w:fldCharType="begin"/>
        </w:r>
        <w:r>
          <w:instrText xml:space="preserve"> PAGEREF _Toc16178 \h </w:instrText>
        </w:r>
        <w:r>
          <w:fldChar w:fldCharType="separate"/>
        </w:r>
        <w:r>
          <w:t>7</w:t>
        </w:r>
        <w:r>
          <w:fldChar w:fldCharType="end"/>
        </w:r>
      </w:hyperlink>
    </w:p>
    <w:p>
      <w:pPr>
        <w:pStyle w:val="TOC2"/>
        <w:tabs>
          <w:tab w:val="right" w:leader="dot" w:pos="8306"/>
        </w:tabs>
      </w:pPr>
      <w:hyperlink w:anchor="_Toc1491" w:history="1">
        <w:r>
          <w:rPr>
            <w:rFonts w:ascii="仿宋" w:eastAsia="仿宋" w:hAnsi="仿宋" w:cs="仿宋" w:hint="eastAsia"/>
            <w:lang w:eastAsia="zh-CN"/>
          </w:rPr>
          <w:t>(五)、特殊环境影响</w:t>
        </w:r>
        <w:r>
          <w:tab/>
        </w:r>
        <w:r>
          <w:fldChar w:fldCharType="begin"/>
        </w:r>
        <w:r>
          <w:instrText xml:space="preserve"> PAGEREF _Toc1491 \h </w:instrText>
        </w:r>
        <w:r>
          <w:fldChar w:fldCharType="separate"/>
        </w:r>
        <w:r>
          <w:t>9</w:t>
        </w:r>
        <w:r>
          <w:fldChar w:fldCharType="end"/>
        </w:r>
      </w:hyperlink>
    </w:p>
    <w:p>
      <w:pPr>
        <w:pStyle w:val="TOC1"/>
        <w:tabs>
          <w:tab w:val="right" w:leader="dot" w:pos="8306"/>
        </w:tabs>
      </w:pPr>
      <w:hyperlink w:anchor="_Toc5297" w:history="1">
        <w:r>
          <w:rPr>
            <w:rFonts w:ascii="仿宋" w:eastAsia="仿宋" w:hAnsi="仿宋" w:cs="仿宋" w:hint="eastAsia"/>
            <w:lang w:eastAsia="zh-CN"/>
          </w:rPr>
          <w:t>二、社会影响分析</w:t>
        </w:r>
        <w:r>
          <w:tab/>
        </w:r>
        <w:r>
          <w:fldChar w:fldCharType="begin"/>
        </w:r>
        <w:r>
          <w:instrText xml:space="preserve"> PAGEREF _Toc5297 \h </w:instrText>
        </w:r>
        <w:r>
          <w:fldChar w:fldCharType="separate"/>
        </w:r>
        <w:r>
          <w:t>10</w:t>
        </w:r>
        <w:r>
          <w:fldChar w:fldCharType="end"/>
        </w:r>
      </w:hyperlink>
    </w:p>
    <w:p>
      <w:pPr>
        <w:pStyle w:val="TOC2"/>
        <w:tabs>
          <w:tab w:val="right" w:leader="dot" w:pos="8306"/>
        </w:tabs>
      </w:pPr>
      <w:hyperlink w:anchor="_Toc25730" w:history="1">
        <w:r>
          <w:rPr>
            <w:rFonts w:ascii="仿宋" w:eastAsia="仿宋" w:hAnsi="仿宋" w:cs="仿宋" w:hint="eastAsia"/>
            <w:lang w:eastAsia="zh-CN"/>
          </w:rPr>
          <w:t>(一)、社会影响效果分析</w:t>
        </w:r>
        <w:r>
          <w:tab/>
        </w:r>
        <w:r>
          <w:fldChar w:fldCharType="begin"/>
        </w:r>
        <w:r>
          <w:instrText xml:space="preserve"> PAGEREF _Toc25730 \h </w:instrText>
        </w:r>
        <w:r>
          <w:fldChar w:fldCharType="separate"/>
        </w:r>
        <w:r>
          <w:t>10</w:t>
        </w:r>
        <w:r>
          <w:fldChar w:fldCharType="end"/>
        </w:r>
      </w:hyperlink>
    </w:p>
    <w:p>
      <w:pPr>
        <w:pStyle w:val="TOC2"/>
        <w:tabs>
          <w:tab w:val="right" w:leader="dot" w:pos="8306"/>
        </w:tabs>
      </w:pPr>
      <w:hyperlink w:anchor="_Toc20925" w:history="1">
        <w:r>
          <w:rPr>
            <w:rFonts w:ascii="仿宋" w:eastAsia="仿宋" w:hAnsi="仿宋" w:cs="仿宋" w:hint="eastAsia"/>
            <w:lang w:eastAsia="zh-CN"/>
          </w:rPr>
          <w:t>(二)、社会适应性分析</w:t>
        </w:r>
        <w:r>
          <w:tab/>
        </w:r>
        <w:r>
          <w:fldChar w:fldCharType="begin"/>
        </w:r>
        <w:r>
          <w:instrText xml:space="preserve"> PAGEREF _Toc20925 \h </w:instrText>
        </w:r>
        <w:r>
          <w:fldChar w:fldCharType="separate"/>
        </w:r>
        <w:r>
          <w:t>12</w:t>
        </w:r>
        <w:r>
          <w:fldChar w:fldCharType="end"/>
        </w:r>
      </w:hyperlink>
    </w:p>
    <w:p>
      <w:pPr>
        <w:pStyle w:val="TOC2"/>
        <w:tabs>
          <w:tab w:val="right" w:leader="dot" w:pos="8306"/>
        </w:tabs>
      </w:pPr>
      <w:hyperlink w:anchor="_Toc15927" w:history="1">
        <w:r>
          <w:rPr>
            <w:rFonts w:ascii="仿宋" w:eastAsia="仿宋" w:hAnsi="仿宋" w:cs="仿宋" w:hint="eastAsia"/>
            <w:lang w:eastAsia="zh-CN"/>
          </w:rPr>
          <w:t>(三)、社会风险及对策分析</w:t>
        </w:r>
        <w:r>
          <w:tab/>
        </w:r>
        <w:r>
          <w:fldChar w:fldCharType="begin"/>
        </w:r>
        <w:r>
          <w:instrText xml:space="preserve"> PAGEREF _Toc15927 \h </w:instrText>
        </w:r>
        <w:r>
          <w:fldChar w:fldCharType="separate"/>
        </w:r>
        <w:r>
          <w:t>14</w:t>
        </w:r>
        <w:r>
          <w:fldChar w:fldCharType="end"/>
        </w:r>
      </w:hyperlink>
    </w:p>
    <w:p>
      <w:pPr>
        <w:pStyle w:val="TOC1"/>
        <w:tabs>
          <w:tab w:val="right" w:leader="dot" w:pos="8306"/>
        </w:tabs>
      </w:pPr>
      <w:hyperlink w:anchor="_Toc15803" w:history="1">
        <w:r>
          <w:rPr>
            <w:rFonts w:ascii="仿宋" w:eastAsia="仿宋" w:hAnsi="仿宋" w:cs="仿宋" w:hint="eastAsia"/>
            <w:lang w:eastAsia="zh-CN"/>
          </w:rPr>
          <w:t>三、资源开发及综合利用分析</w:t>
        </w:r>
        <w:r>
          <w:tab/>
        </w:r>
        <w:r>
          <w:fldChar w:fldCharType="begin"/>
        </w:r>
        <w:r>
          <w:instrText xml:space="preserve"> PAGEREF _Toc15803 \h </w:instrText>
        </w:r>
        <w:r>
          <w:fldChar w:fldCharType="separate"/>
        </w:r>
        <w:r>
          <w:t>17</w:t>
        </w:r>
        <w:r>
          <w:fldChar w:fldCharType="end"/>
        </w:r>
      </w:hyperlink>
    </w:p>
    <w:p>
      <w:pPr>
        <w:pStyle w:val="TOC2"/>
        <w:tabs>
          <w:tab w:val="right" w:leader="dot" w:pos="8306"/>
        </w:tabs>
      </w:pPr>
      <w:hyperlink w:anchor="_Toc3078" w:history="1">
        <w:r>
          <w:rPr>
            <w:rFonts w:ascii="仿宋" w:eastAsia="仿宋" w:hAnsi="仿宋" w:cs="仿宋" w:hint="eastAsia"/>
            <w:lang w:eastAsia="zh-CN"/>
          </w:rPr>
          <w:t>(一)、资源开发方案</w:t>
        </w:r>
        <w:r>
          <w:tab/>
        </w:r>
        <w:r>
          <w:fldChar w:fldCharType="begin"/>
        </w:r>
        <w:r>
          <w:instrText xml:space="preserve"> PAGEREF _Toc3078 \h </w:instrText>
        </w:r>
        <w:r>
          <w:fldChar w:fldCharType="separate"/>
        </w:r>
        <w:r>
          <w:t>17</w:t>
        </w:r>
        <w:r>
          <w:fldChar w:fldCharType="end"/>
        </w:r>
      </w:hyperlink>
    </w:p>
    <w:p>
      <w:pPr>
        <w:pStyle w:val="TOC2"/>
        <w:tabs>
          <w:tab w:val="right" w:leader="dot" w:pos="8306"/>
        </w:tabs>
      </w:pPr>
      <w:hyperlink w:anchor="_Toc10130" w:history="1">
        <w:r>
          <w:rPr>
            <w:rFonts w:ascii="仿宋" w:eastAsia="仿宋" w:hAnsi="仿宋" w:cs="仿宋" w:hint="eastAsia"/>
            <w:lang w:eastAsia="zh-CN"/>
          </w:rPr>
          <w:t>(二)、资源利用方案</w:t>
        </w:r>
        <w:r>
          <w:tab/>
        </w:r>
        <w:r>
          <w:fldChar w:fldCharType="begin"/>
        </w:r>
        <w:r>
          <w:instrText xml:space="preserve"> PAGEREF _Toc10130 \h </w:instrText>
        </w:r>
        <w:r>
          <w:fldChar w:fldCharType="separate"/>
        </w:r>
        <w:r>
          <w:t>18</w:t>
        </w:r>
        <w:r>
          <w:fldChar w:fldCharType="end"/>
        </w:r>
      </w:hyperlink>
    </w:p>
    <w:p>
      <w:pPr>
        <w:pStyle w:val="TOC2"/>
        <w:tabs>
          <w:tab w:val="right" w:leader="dot" w:pos="8306"/>
        </w:tabs>
      </w:pPr>
      <w:hyperlink w:anchor="_Toc15063" w:history="1">
        <w:r>
          <w:rPr>
            <w:rFonts w:ascii="仿宋" w:eastAsia="仿宋" w:hAnsi="仿宋" w:cs="仿宋" w:hint="eastAsia"/>
            <w:lang w:eastAsia="zh-CN"/>
          </w:rPr>
          <w:t>(三)、资源节约措施</w:t>
        </w:r>
        <w:r>
          <w:tab/>
        </w:r>
        <w:r>
          <w:fldChar w:fldCharType="begin"/>
        </w:r>
        <w:r>
          <w:instrText xml:space="preserve"> PAGEREF _Toc15063 \h </w:instrText>
        </w:r>
        <w:r>
          <w:fldChar w:fldCharType="separate"/>
        </w:r>
        <w:r>
          <w:t>20</w:t>
        </w:r>
        <w:r>
          <w:fldChar w:fldCharType="end"/>
        </w:r>
      </w:hyperlink>
    </w:p>
    <w:p>
      <w:pPr>
        <w:pStyle w:val="TOC1"/>
        <w:tabs>
          <w:tab w:val="right" w:leader="dot" w:pos="8306"/>
        </w:tabs>
      </w:pPr>
      <w:hyperlink w:anchor="_Toc9145" w:history="1">
        <w:r>
          <w:rPr>
            <w:rFonts w:ascii="仿宋" w:eastAsia="仿宋" w:hAnsi="仿宋" w:cs="仿宋" w:hint="eastAsia"/>
            <w:lang w:eastAsia="zh-CN"/>
          </w:rPr>
          <w:t>四、经济影响分析</w:t>
        </w:r>
        <w:r>
          <w:tab/>
        </w:r>
        <w:r>
          <w:fldChar w:fldCharType="begin"/>
        </w:r>
        <w:r>
          <w:instrText xml:space="preserve"> PAGEREF _Toc9145 \h </w:instrText>
        </w:r>
        <w:r>
          <w:fldChar w:fldCharType="separate"/>
        </w:r>
        <w:r>
          <w:t>21</w:t>
        </w:r>
        <w:r>
          <w:fldChar w:fldCharType="end"/>
        </w:r>
      </w:hyperlink>
    </w:p>
    <w:p>
      <w:pPr>
        <w:pStyle w:val="TOC2"/>
        <w:tabs>
          <w:tab w:val="right" w:leader="dot" w:pos="8306"/>
        </w:tabs>
      </w:pPr>
      <w:hyperlink w:anchor="_Toc17330" w:history="1">
        <w:r>
          <w:rPr>
            <w:rFonts w:ascii="仿宋" w:eastAsia="仿宋" w:hAnsi="仿宋" w:cs="仿宋" w:hint="eastAsia"/>
            <w:lang w:eastAsia="zh-CN"/>
          </w:rPr>
          <w:t>(一)、经济费用效益或费用效果分析</w:t>
        </w:r>
        <w:r>
          <w:tab/>
        </w:r>
        <w:r>
          <w:fldChar w:fldCharType="begin"/>
        </w:r>
        <w:r>
          <w:instrText xml:space="preserve"> PAGEREF _Toc17330 \h </w:instrText>
        </w:r>
        <w:r>
          <w:fldChar w:fldCharType="separate"/>
        </w:r>
        <w:r>
          <w:t>21</w:t>
        </w:r>
        <w:r>
          <w:fldChar w:fldCharType="end"/>
        </w:r>
      </w:hyperlink>
    </w:p>
    <w:p>
      <w:pPr>
        <w:pStyle w:val="TOC2"/>
        <w:tabs>
          <w:tab w:val="right" w:leader="dot" w:pos="8306"/>
        </w:tabs>
      </w:pPr>
      <w:hyperlink w:anchor="_Toc19421" w:history="1">
        <w:r>
          <w:rPr>
            <w:rFonts w:ascii="仿宋" w:eastAsia="仿宋" w:hAnsi="仿宋" w:cs="仿宋" w:hint="eastAsia"/>
            <w:lang w:eastAsia="zh-CN"/>
          </w:rPr>
          <w:t>(二)、行业影响分析</w:t>
        </w:r>
        <w:r>
          <w:tab/>
        </w:r>
        <w:r>
          <w:fldChar w:fldCharType="begin"/>
        </w:r>
        <w:r>
          <w:instrText xml:space="preserve"> PAGEREF _Toc19421 \h </w:instrText>
        </w:r>
        <w:r>
          <w:fldChar w:fldCharType="separate"/>
        </w:r>
        <w:r>
          <w:t>23</w:t>
        </w:r>
        <w:r>
          <w:fldChar w:fldCharType="end"/>
        </w:r>
      </w:hyperlink>
    </w:p>
    <w:p>
      <w:pPr>
        <w:pStyle w:val="TOC2"/>
        <w:tabs>
          <w:tab w:val="right" w:leader="dot" w:pos="8306"/>
        </w:tabs>
      </w:pPr>
      <w:hyperlink w:anchor="_Toc21315" w:history="1">
        <w:r>
          <w:rPr>
            <w:rFonts w:ascii="仿宋" w:eastAsia="仿宋" w:hAnsi="仿宋" w:cs="仿宋" w:hint="eastAsia"/>
            <w:lang w:eastAsia="zh-CN"/>
          </w:rPr>
          <w:t>(三)、区域经济影响分析</w:t>
        </w:r>
        <w:r>
          <w:tab/>
        </w:r>
        <w:r>
          <w:fldChar w:fldCharType="begin"/>
        </w:r>
        <w:r>
          <w:instrText xml:space="preserve"> PAGEREF _Toc21315 \h </w:instrText>
        </w:r>
        <w:r>
          <w:fldChar w:fldCharType="separate"/>
        </w:r>
        <w:r>
          <w:t>25</w:t>
        </w:r>
        <w:r>
          <w:fldChar w:fldCharType="end"/>
        </w:r>
      </w:hyperlink>
    </w:p>
    <w:p>
      <w:pPr>
        <w:pStyle w:val="TOC2"/>
        <w:tabs>
          <w:tab w:val="right" w:leader="dot" w:pos="8306"/>
        </w:tabs>
      </w:pPr>
      <w:hyperlink w:anchor="_Toc5325" w:history="1">
        <w:r>
          <w:rPr>
            <w:rFonts w:ascii="仿宋" w:eastAsia="仿宋" w:hAnsi="仿宋" w:cs="仿宋" w:hint="eastAsia"/>
            <w:lang w:eastAsia="zh-CN"/>
          </w:rPr>
          <w:t>(四)、宏观经济影响分析</w:t>
        </w:r>
        <w:r>
          <w:tab/>
        </w:r>
        <w:r>
          <w:fldChar w:fldCharType="begin"/>
        </w:r>
        <w:r>
          <w:instrText xml:space="preserve"> PAGEREF _Toc5325 \h </w:instrText>
        </w:r>
        <w:r>
          <w:fldChar w:fldCharType="separate"/>
        </w:r>
        <w:r>
          <w:t>25</w:t>
        </w:r>
        <w:r>
          <w:fldChar w:fldCharType="end"/>
        </w:r>
      </w:hyperlink>
    </w:p>
    <w:p>
      <w:pPr>
        <w:pStyle w:val="TOC1"/>
        <w:tabs>
          <w:tab w:val="right" w:leader="dot" w:pos="8306"/>
        </w:tabs>
      </w:pPr>
      <w:hyperlink w:anchor="_Toc25262" w:history="1">
        <w:r>
          <w:rPr>
            <w:rFonts w:ascii="仿宋" w:eastAsia="仿宋" w:hAnsi="仿宋" w:cs="仿宋" w:hint="eastAsia"/>
            <w:lang w:eastAsia="zh-CN"/>
          </w:rPr>
          <w:t>五、财务管理与成本控制</w:t>
        </w:r>
        <w:r>
          <w:tab/>
        </w:r>
        <w:r>
          <w:fldChar w:fldCharType="begin"/>
        </w:r>
        <w:r>
          <w:instrText xml:space="preserve"> PAGEREF _Toc25262 \h </w:instrText>
        </w:r>
        <w:r>
          <w:fldChar w:fldCharType="separate"/>
        </w:r>
        <w:r>
          <w:t>27</w:t>
        </w:r>
        <w:r>
          <w:fldChar w:fldCharType="end"/>
        </w:r>
      </w:hyperlink>
    </w:p>
    <w:p>
      <w:pPr>
        <w:pStyle w:val="TOC2"/>
        <w:tabs>
          <w:tab w:val="right" w:leader="dot" w:pos="8306"/>
        </w:tabs>
      </w:pPr>
      <w:hyperlink w:anchor="_Toc13435" w:history="1">
        <w:r>
          <w:rPr>
            <w:rFonts w:ascii="仿宋" w:eastAsia="仿宋" w:hAnsi="仿宋" w:cs="仿宋" w:hint="eastAsia"/>
            <w:lang w:eastAsia="zh-CN"/>
          </w:rPr>
          <w:t>(一)、财务管理体系建设</w:t>
        </w:r>
        <w:r>
          <w:tab/>
        </w:r>
        <w:r>
          <w:fldChar w:fldCharType="begin"/>
        </w:r>
        <w:r>
          <w:instrText xml:space="preserve"> PAGEREF _Toc13435 \h </w:instrText>
        </w:r>
        <w:r>
          <w:fldChar w:fldCharType="separate"/>
        </w:r>
        <w:r>
          <w:t>27</w:t>
        </w:r>
        <w:r>
          <w:fldChar w:fldCharType="end"/>
        </w:r>
      </w:hyperlink>
    </w:p>
    <w:p>
      <w:pPr>
        <w:pStyle w:val="TOC2"/>
        <w:tabs>
          <w:tab w:val="right" w:leader="dot" w:pos="8306"/>
        </w:tabs>
      </w:pPr>
      <w:hyperlink w:anchor="_Toc29685" w:history="1">
        <w:r>
          <w:rPr>
            <w:rFonts w:ascii="仿宋" w:eastAsia="仿宋" w:hAnsi="仿宋" w:cs="仿宋" w:hint="eastAsia"/>
            <w:lang w:eastAsia="zh-CN"/>
          </w:rPr>
          <w:t>(二)、成本控制措施</w:t>
        </w:r>
        <w:r>
          <w:tab/>
        </w:r>
        <w:r>
          <w:fldChar w:fldCharType="begin"/>
        </w:r>
        <w:r>
          <w:instrText xml:space="preserve"> PAGEREF _Toc29685 \h </w:instrText>
        </w:r>
        <w:r>
          <w:fldChar w:fldCharType="separate"/>
        </w:r>
        <w:r>
          <w:t>28</w:t>
        </w:r>
        <w:r>
          <w:fldChar w:fldCharType="end"/>
        </w:r>
      </w:hyperlink>
    </w:p>
    <w:p>
      <w:pPr>
        <w:pStyle w:val="TOC1"/>
        <w:tabs>
          <w:tab w:val="right" w:leader="dot" w:pos="8306"/>
        </w:tabs>
      </w:pPr>
      <w:hyperlink w:anchor="_Toc8535" w:history="1">
        <w:r>
          <w:rPr>
            <w:rFonts w:ascii="仿宋" w:eastAsia="仿宋" w:hAnsi="仿宋" w:cs="仿宋" w:hint="eastAsia"/>
            <w:lang w:eastAsia="zh-CN"/>
          </w:rPr>
          <w:t>六、背景、必要性分析</w:t>
        </w:r>
        <w:r>
          <w:tab/>
        </w:r>
        <w:r>
          <w:fldChar w:fldCharType="begin"/>
        </w:r>
        <w:r>
          <w:instrText xml:space="preserve"> PAGEREF _Toc8535 \h </w:instrText>
        </w:r>
        <w:r>
          <w:fldChar w:fldCharType="separate"/>
        </w:r>
        <w:r>
          <w:t>30</w:t>
        </w:r>
        <w:r>
          <w:fldChar w:fldCharType="end"/>
        </w:r>
      </w:hyperlink>
    </w:p>
    <w:p>
      <w:pPr>
        <w:pStyle w:val="TOC2"/>
        <w:tabs>
          <w:tab w:val="right" w:leader="dot" w:pos="8306"/>
        </w:tabs>
      </w:pPr>
      <w:hyperlink w:anchor="_Toc30319" w:history="1">
        <w:r>
          <w:rPr>
            <w:rFonts w:ascii="仿宋" w:eastAsia="仿宋" w:hAnsi="仿宋" w:cs="仿宋" w:hint="eastAsia"/>
            <w:lang w:eastAsia="zh-CN"/>
          </w:rPr>
          <w:t>(一)、项目建设背景</w:t>
        </w:r>
        <w:r>
          <w:tab/>
        </w:r>
        <w:r>
          <w:fldChar w:fldCharType="begin"/>
        </w:r>
        <w:r>
          <w:instrText xml:space="preserve"> PAGEREF _Toc30319 \h </w:instrText>
        </w:r>
        <w:r>
          <w:fldChar w:fldCharType="separate"/>
        </w:r>
        <w:r>
          <w:t>30</w:t>
        </w:r>
        <w:r>
          <w:fldChar w:fldCharType="end"/>
        </w:r>
      </w:hyperlink>
    </w:p>
    <w:p>
      <w:pPr>
        <w:pStyle w:val="TOC2"/>
        <w:tabs>
          <w:tab w:val="right" w:leader="dot" w:pos="8306"/>
        </w:tabs>
      </w:pPr>
      <w:hyperlink w:anchor="_Toc15708" w:history="1">
        <w:r>
          <w:rPr>
            <w:rFonts w:ascii="仿宋" w:eastAsia="仿宋" w:hAnsi="仿宋" w:cs="仿宋" w:hint="eastAsia"/>
            <w:lang w:eastAsia="zh-CN"/>
          </w:rPr>
          <w:t>(二)、必要性分析</w:t>
        </w:r>
        <w:r>
          <w:tab/>
        </w:r>
        <w:r>
          <w:fldChar w:fldCharType="begin"/>
        </w:r>
        <w:r>
          <w:instrText xml:space="preserve"> PAGEREF _Toc15708 \h </w:instrText>
        </w:r>
        <w:r>
          <w:fldChar w:fldCharType="separate"/>
        </w:r>
        <w:r>
          <w:t>31</w:t>
        </w:r>
        <w:r>
          <w:fldChar w:fldCharType="end"/>
        </w:r>
      </w:hyperlink>
    </w:p>
    <w:p>
      <w:pPr>
        <w:pStyle w:val="TOC2"/>
        <w:tabs>
          <w:tab w:val="right" w:leader="dot" w:pos="8306"/>
        </w:tabs>
      </w:pPr>
      <w:hyperlink w:anchor="_Toc15401" w:history="1">
        <w:r>
          <w:rPr>
            <w:rFonts w:ascii="仿宋" w:eastAsia="仿宋" w:hAnsi="仿宋" w:cs="仿宋" w:hint="eastAsia"/>
            <w:lang w:eastAsia="zh-CN"/>
          </w:rPr>
          <w:t>(三)、项目建设有利条件</w:t>
        </w:r>
        <w:r>
          <w:tab/>
        </w:r>
        <w:r>
          <w:fldChar w:fldCharType="begin"/>
        </w:r>
        <w:r>
          <w:instrText xml:space="preserve"> PAGEREF _Toc15401 \h </w:instrText>
        </w:r>
        <w:r>
          <w:fldChar w:fldCharType="separate"/>
        </w:r>
        <w:r>
          <w:t>32</w:t>
        </w:r>
        <w:r>
          <w:fldChar w:fldCharType="end"/>
        </w:r>
      </w:hyperlink>
    </w:p>
    <w:p>
      <w:pPr>
        <w:pStyle w:val="TOC1"/>
        <w:tabs>
          <w:tab w:val="right" w:leader="dot" w:pos="8306"/>
        </w:tabs>
      </w:pPr>
      <w:hyperlink w:anchor="_Toc4725" w:history="1">
        <w:r>
          <w:rPr>
            <w:rFonts w:ascii="仿宋" w:eastAsia="仿宋" w:hAnsi="仿宋" w:cs="仿宋" w:hint="eastAsia"/>
            <w:lang w:eastAsia="zh-CN"/>
          </w:rPr>
          <w:t>七、项目变更管理</w:t>
        </w:r>
        <w:r>
          <w:tab/>
        </w:r>
        <w:r>
          <w:fldChar w:fldCharType="begin"/>
        </w:r>
        <w:r>
          <w:instrText xml:space="preserve"> PAGEREF _Toc4725 \h </w:instrText>
        </w:r>
        <w:r>
          <w:fldChar w:fldCharType="separate"/>
        </w:r>
        <w:r>
          <w:t>34</w:t>
        </w:r>
        <w:r>
          <w:fldChar w:fldCharType="end"/>
        </w:r>
      </w:hyperlink>
    </w:p>
    <w:p>
      <w:pPr>
        <w:pStyle w:val="TOC2"/>
        <w:tabs>
          <w:tab w:val="right" w:leader="dot" w:pos="8306"/>
        </w:tabs>
      </w:pPr>
      <w:hyperlink w:anchor="_Toc28459" w:history="1">
        <w:r>
          <w:rPr>
            <w:rFonts w:ascii="仿宋" w:eastAsia="仿宋" w:hAnsi="仿宋" w:cs="仿宋" w:hint="eastAsia"/>
            <w:lang w:eastAsia="zh-CN"/>
          </w:rPr>
          <w:t>(一)、变更控制流程</w:t>
        </w:r>
        <w:r>
          <w:tab/>
        </w:r>
        <w:r>
          <w:fldChar w:fldCharType="begin"/>
        </w:r>
        <w:r>
          <w:instrText xml:space="preserve"> PAGEREF _Toc28459 \h </w:instrText>
        </w:r>
        <w:r>
          <w:fldChar w:fldCharType="separate"/>
        </w:r>
        <w:r>
          <w:t>34</w:t>
        </w:r>
        <w:r>
          <w:fldChar w:fldCharType="end"/>
        </w:r>
      </w:hyperlink>
    </w:p>
    <w:p>
      <w:pPr>
        <w:pStyle w:val="TOC2"/>
        <w:tabs>
          <w:tab w:val="right" w:leader="dot" w:pos="8306"/>
        </w:tabs>
      </w:pPr>
      <w:hyperlink w:anchor="_Toc29484" w:history="1">
        <w:r>
          <w:rPr>
            <w:rFonts w:ascii="仿宋" w:eastAsia="仿宋" w:hAnsi="仿宋" w:cs="仿宋" w:hint="eastAsia"/>
            <w:lang w:eastAsia="zh-CN"/>
          </w:rPr>
          <w:t>(二)、影响评估与处理</w:t>
        </w:r>
        <w:r>
          <w:tab/>
        </w:r>
        <w:r>
          <w:fldChar w:fldCharType="begin"/>
        </w:r>
        <w:r>
          <w:instrText xml:space="preserve"> PAGEREF _Toc29484 \h </w:instrText>
        </w:r>
        <w:r>
          <w:fldChar w:fldCharType="separate"/>
        </w:r>
        <w:r>
          <w:t>34</w:t>
        </w:r>
        <w:r>
          <w:fldChar w:fldCharType="end"/>
        </w:r>
      </w:hyperlink>
    </w:p>
    <w:p>
      <w:pPr>
        <w:pStyle w:val="TOC2"/>
        <w:tabs>
          <w:tab w:val="right" w:leader="dot" w:pos="8306"/>
        </w:tabs>
      </w:pPr>
      <w:hyperlink w:anchor="_Toc11759" w:history="1">
        <w:r>
          <w:rPr>
            <w:rFonts w:ascii="仿宋" w:eastAsia="仿宋" w:hAnsi="仿宋" w:cs="仿宋" w:hint="eastAsia"/>
            <w:lang w:eastAsia="zh-CN"/>
          </w:rPr>
          <w:t>(三)、变更记录与追踪</w:t>
        </w:r>
        <w:r>
          <w:tab/>
        </w:r>
        <w:r>
          <w:fldChar w:fldCharType="begin"/>
        </w:r>
        <w:r>
          <w:instrText xml:space="preserve"> PAGEREF _Toc11759 \h </w:instrText>
        </w:r>
        <w:r>
          <w:fldChar w:fldCharType="separate"/>
        </w:r>
        <w:r>
          <w:t>36</w:t>
        </w:r>
        <w:r>
          <w:fldChar w:fldCharType="end"/>
        </w:r>
      </w:hyperlink>
    </w:p>
    <w:p>
      <w:pPr>
        <w:pStyle w:val="TOC2"/>
        <w:tabs>
          <w:tab w:val="right" w:leader="dot" w:pos="8306"/>
        </w:tabs>
      </w:pPr>
      <w:hyperlink w:anchor="_Toc10694" w:history="1">
        <w:r>
          <w:rPr>
            <w:rFonts w:ascii="仿宋" w:eastAsia="仿宋" w:hAnsi="仿宋" w:cs="仿宋" w:hint="eastAsia"/>
            <w:lang w:eastAsia="zh-CN"/>
          </w:rPr>
          <w:t>(四)、变更管理策略</w:t>
        </w:r>
        <w:r>
          <w:tab/>
        </w:r>
        <w:r>
          <w:fldChar w:fldCharType="begin"/>
        </w:r>
        <w:r>
          <w:instrText xml:space="preserve"> PAGEREF _Toc10694 \h </w:instrText>
        </w:r>
        <w:r>
          <w:fldChar w:fldCharType="separate"/>
        </w:r>
        <w:r>
          <w:t>38</w:t>
        </w:r>
        <w:r>
          <w:fldChar w:fldCharType="end"/>
        </w:r>
      </w:hyperlink>
    </w:p>
    <w:p>
      <w:pPr>
        <w:pStyle w:val="TOC1"/>
        <w:tabs>
          <w:tab w:val="right" w:leader="dot" w:pos="8306"/>
        </w:tabs>
      </w:pPr>
      <w:hyperlink w:anchor="_Toc28816" w:history="1">
        <w:r>
          <w:rPr>
            <w:rFonts w:ascii="仿宋" w:eastAsia="仿宋" w:hAnsi="仿宋" w:cs="仿宋" w:hint="eastAsia"/>
            <w:lang w:eastAsia="zh-CN"/>
          </w:rPr>
          <w:t>八、安全与应急管理</w:t>
        </w:r>
        <w:r>
          <w:tab/>
        </w:r>
        <w:r>
          <w:fldChar w:fldCharType="begin"/>
        </w:r>
        <w:r>
          <w:instrText xml:space="preserve"> PAGEREF _Toc28816 \h </w:instrText>
        </w:r>
        <w:r>
          <w:fldChar w:fldCharType="separate"/>
        </w:r>
        <w:r>
          <w:t>39</w:t>
        </w:r>
        <w:r>
          <w:fldChar w:fldCharType="end"/>
        </w:r>
      </w:hyperlink>
    </w:p>
    <w:p>
      <w:pPr>
        <w:pStyle w:val="TOC2"/>
        <w:tabs>
          <w:tab w:val="right" w:leader="dot" w:pos="8306"/>
        </w:tabs>
      </w:pPr>
      <w:hyperlink w:anchor="_Toc28978" w:history="1">
        <w:r>
          <w:rPr>
            <w:rFonts w:ascii="仿宋" w:eastAsia="仿宋" w:hAnsi="仿宋" w:cs="仿宋" w:hint="eastAsia"/>
            <w:lang w:eastAsia="zh-CN"/>
          </w:rPr>
          <w:t>(一)、安全生产管理</w:t>
        </w:r>
        <w:r>
          <w:tab/>
        </w:r>
        <w:r>
          <w:fldChar w:fldCharType="begin"/>
        </w:r>
        <w:r>
          <w:instrText xml:space="preserve"> PAGEREF _Toc28978 \h </w:instrText>
        </w:r>
        <w:r>
          <w:fldChar w:fldCharType="separate"/>
        </w:r>
        <w:r>
          <w:t>39</w:t>
        </w:r>
        <w:r>
          <w:fldChar w:fldCharType="end"/>
        </w:r>
      </w:hyperlink>
    </w:p>
    <w:p>
      <w:pPr>
        <w:pStyle w:val="TOC2"/>
        <w:tabs>
          <w:tab w:val="right" w:leader="dot" w:pos="8306"/>
        </w:tabs>
      </w:pPr>
      <w:hyperlink w:anchor="_Toc9342" w:history="1">
        <w:r>
          <w:rPr>
            <w:rFonts w:ascii="仿宋" w:eastAsia="仿宋" w:hAnsi="仿宋" w:cs="仿宋" w:hint="eastAsia"/>
            <w:lang w:eastAsia="zh-CN"/>
          </w:rPr>
          <w:t>(二)、应急预案与响应</w:t>
        </w:r>
        <w:r>
          <w:tab/>
        </w:r>
        <w:r>
          <w:fldChar w:fldCharType="begin"/>
        </w:r>
        <w:r>
          <w:instrText xml:space="preserve"> PAGEREF _Toc9342 \h </w:instrText>
        </w:r>
        <w:r>
          <w:fldChar w:fldCharType="separate"/>
        </w:r>
        <w:r>
          <w:t>41</w:t>
        </w:r>
        <w:r>
          <w:fldChar w:fldCharType="end"/>
        </w:r>
      </w:hyperlink>
    </w:p>
    <w:p>
      <w:pPr>
        <w:pStyle w:val="TOC1"/>
        <w:tabs>
          <w:tab w:val="right" w:leader="dot" w:pos="8306"/>
        </w:tabs>
      </w:pPr>
      <w:hyperlink w:anchor="_Toc3700" w:history="1">
        <w:r>
          <w:rPr>
            <w:rFonts w:ascii="仿宋" w:eastAsia="仿宋" w:hAnsi="仿宋" w:cs="仿宋" w:hint="eastAsia"/>
            <w:lang w:eastAsia="zh-CN"/>
          </w:rPr>
          <w:t>九、项目质量与标准</w:t>
        </w:r>
        <w:r>
          <w:tab/>
        </w:r>
        <w:r>
          <w:fldChar w:fldCharType="begin"/>
        </w:r>
        <w:r>
          <w:instrText xml:space="preserve"> PAGEREF _Toc3700 \h </w:instrText>
        </w:r>
        <w:r>
          <w:fldChar w:fldCharType="separate"/>
        </w:r>
        <w:r>
          <w:t>43</w:t>
        </w:r>
        <w:r>
          <w:fldChar w:fldCharType="end"/>
        </w:r>
      </w:hyperlink>
    </w:p>
    <w:p>
      <w:pPr>
        <w:pStyle w:val="TOC2"/>
        <w:tabs>
          <w:tab w:val="right" w:leader="dot" w:pos="8306"/>
        </w:tabs>
      </w:pPr>
      <w:hyperlink w:anchor="_Toc6837" w:history="1">
        <w:r>
          <w:rPr>
            <w:rFonts w:ascii="仿宋" w:eastAsia="仿宋" w:hAnsi="仿宋" w:cs="仿宋" w:hint="eastAsia"/>
            <w:lang w:eastAsia="zh-CN"/>
          </w:rPr>
          <w:t>(一)、质量保障体系</w:t>
        </w:r>
        <w:r>
          <w:tab/>
        </w:r>
        <w:r>
          <w:fldChar w:fldCharType="begin"/>
        </w:r>
        <w:r>
          <w:instrText xml:space="preserve"> PAGEREF _Toc6837 \h </w:instrText>
        </w:r>
        <w:r>
          <w:fldChar w:fldCharType="separate"/>
        </w:r>
        <w:r>
          <w:t>43</w:t>
        </w:r>
        <w:r>
          <w:fldChar w:fldCharType="end"/>
        </w:r>
      </w:hyperlink>
    </w:p>
    <w:p>
      <w:pPr>
        <w:pStyle w:val="TOC2"/>
        <w:tabs>
          <w:tab w:val="right" w:leader="dot" w:pos="8306"/>
        </w:tabs>
      </w:pPr>
      <w:hyperlink w:anchor="_Toc22136" w:history="1">
        <w:r>
          <w:rPr>
            <w:rFonts w:ascii="仿宋" w:eastAsia="仿宋" w:hAnsi="仿宋" w:cs="仿宋" w:hint="eastAsia"/>
            <w:lang w:eastAsia="zh-CN"/>
          </w:rPr>
          <w:t>(二)、标准化作业流程</w:t>
        </w:r>
        <w:r>
          <w:tab/>
        </w:r>
        <w:r>
          <w:fldChar w:fldCharType="begin"/>
        </w:r>
        <w:r>
          <w:instrText xml:space="preserve"> PAGEREF _Toc22136 \h </w:instrText>
        </w:r>
        <w:r>
          <w:fldChar w:fldCharType="separate"/>
        </w:r>
        <w:r>
          <w:t>44</w:t>
        </w:r>
        <w:r>
          <w:fldChar w:fldCharType="end"/>
        </w:r>
      </w:hyperlink>
    </w:p>
    <w:p>
      <w:pPr>
        <w:pStyle w:val="TOC2"/>
        <w:tabs>
          <w:tab w:val="right" w:leader="dot" w:pos="8306"/>
        </w:tabs>
      </w:pPr>
      <w:hyperlink w:anchor="_Toc1227" w:history="1">
        <w:r>
          <w:rPr>
            <w:rFonts w:ascii="仿宋" w:eastAsia="仿宋" w:hAnsi="仿宋" w:cs="仿宋" w:hint="eastAsia"/>
            <w:lang w:eastAsia="zh-CN"/>
          </w:rPr>
          <w:t>(三)、质量监控与评估</w:t>
        </w:r>
        <w:r>
          <w:tab/>
        </w:r>
        <w:r>
          <w:fldChar w:fldCharType="begin"/>
        </w:r>
        <w:r>
          <w:instrText xml:space="preserve"> PAGEREF _Toc1227 \h </w:instrText>
        </w:r>
        <w:r>
          <w:fldChar w:fldCharType="separate"/>
        </w:r>
        <w:r>
          <w:t>46</w:t>
        </w:r>
        <w:r>
          <w:fldChar w:fldCharType="end"/>
        </w:r>
      </w:hyperlink>
    </w:p>
    <w:p>
      <w:pPr>
        <w:pStyle w:val="TOC2"/>
        <w:tabs>
          <w:tab w:val="right" w:leader="dot" w:pos="8306"/>
        </w:tabs>
      </w:pPr>
      <w:hyperlink w:anchor="_Toc2929" w:history="1">
        <w:r>
          <w:rPr>
            <w:rFonts w:ascii="仿宋" w:eastAsia="仿宋" w:hAnsi="仿宋" w:cs="仿宋" w:hint="eastAsia"/>
            <w:lang w:eastAsia="zh-CN"/>
          </w:rPr>
          <w:t>(四)、质量改进计划</w:t>
        </w:r>
        <w:r>
          <w:tab/>
        </w:r>
        <w:r>
          <w:fldChar w:fldCharType="begin"/>
        </w:r>
        <w:r>
          <w:instrText xml:space="preserve"> PAGEREF _Toc2929 \h </w:instrText>
        </w:r>
        <w:r>
          <w:fldChar w:fldCharType="separate"/>
        </w:r>
        <w:r>
          <w:t>47</w:t>
        </w:r>
        <w:r>
          <w:fldChar w:fldCharType="end"/>
        </w:r>
      </w:hyperlink>
    </w:p>
    <w:p>
      <w:pPr>
        <w:pStyle w:val="TOC1"/>
        <w:tabs>
          <w:tab w:val="right" w:leader="dot" w:pos="8306"/>
        </w:tabs>
      </w:pPr>
      <w:hyperlink w:anchor="_Toc24401" w:history="1">
        <w:r>
          <w:rPr>
            <w:rFonts w:ascii="仿宋" w:eastAsia="仿宋" w:hAnsi="仿宋" w:cs="仿宋" w:hint="eastAsia"/>
            <w:lang w:eastAsia="zh-CN"/>
          </w:rPr>
          <w:t>十、环境保护与绿色发展</w:t>
        </w:r>
        <w:r>
          <w:tab/>
        </w:r>
        <w:r>
          <w:fldChar w:fldCharType="begin"/>
        </w:r>
        <w:r>
          <w:instrText xml:space="preserve"> PAGEREF _Toc24401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76" w:history="1">
        <w:r>
          <w:rPr>
            <w:rFonts w:ascii="仿宋" w:eastAsia="仿宋" w:hAnsi="仿宋" w:cs="仿宋" w:hint="eastAsia"/>
            <w:lang w:eastAsia="zh-CN"/>
          </w:rPr>
          <w:t>(一)、环境保护措施</w:t>
        </w:r>
        <w:r>
          <w:tab/>
        </w:r>
        <w:r>
          <w:fldChar w:fldCharType="begin"/>
        </w:r>
        <w:r>
          <w:instrText xml:space="preserve"> PAGEREF _Toc5676 \h </w:instrText>
        </w:r>
        <w:r>
          <w:fldChar w:fldCharType="separate"/>
        </w:r>
        <w:r>
          <w:t>48</w:t>
        </w:r>
        <w:r>
          <w:fldChar w:fldCharType="end"/>
        </w:r>
      </w:hyperlink>
    </w:p>
    <w:p>
      <w:pPr>
        <w:pStyle w:val="TOC2"/>
        <w:tabs>
          <w:tab w:val="right" w:leader="dot" w:pos="8306"/>
        </w:tabs>
      </w:pPr>
      <w:hyperlink w:anchor="_Toc23642" w:history="1">
        <w:r>
          <w:rPr>
            <w:rFonts w:ascii="仿宋" w:eastAsia="仿宋" w:hAnsi="仿宋" w:cs="仿宋" w:hint="eastAsia"/>
            <w:lang w:eastAsia="zh-CN"/>
          </w:rPr>
          <w:t>(二)、绿色发展与可持续发展策略</w:t>
        </w:r>
        <w:r>
          <w:tab/>
        </w:r>
        <w:r>
          <w:fldChar w:fldCharType="begin"/>
        </w:r>
        <w:r>
          <w:instrText xml:space="preserve"> PAGEREF _Toc23642 \h </w:instrText>
        </w:r>
        <w:r>
          <w:fldChar w:fldCharType="separate"/>
        </w:r>
        <w:r>
          <w:t>50</w:t>
        </w:r>
        <w:r>
          <w:fldChar w:fldCharType="end"/>
        </w:r>
      </w:hyperlink>
    </w:p>
    <w:p>
      <w:pPr>
        <w:pStyle w:val="TOC1"/>
        <w:tabs>
          <w:tab w:val="right" w:leader="dot" w:pos="8306"/>
        </w:tabs>
      </w:pPr>
      <w:hyperlink w:anchor="_Toc768" w:history="1">
        <w:r>
          <w:rPr>
            <w:rFonts w:ascii="仿宋" w:eastAsia="仿宋" w:hAnsi="仿宋" w:cs="仿宋" w:hint="eastAsia"/>
            <w:lang w:eastAsia="zh-CN"/>
          </w:rPr>
          <w:t>十一、项目进度计划</w:t>
        </w:r>
        <w:r>
          <w:tab/>
        </w:r>
        <w:r>
          <w:fldChar w:fldCharType="begin"/>
        </w:r>
        <w:r>
          <w:instrText xml:space="preserve"> PAGEREF _Toc768 \h </w:instrText>
        </w:r>
        <w:r>
          <w:fldChar w:fldCharType="separate"/>
        </w:r>
        <w:r>
          <w:t>51</w:t>
        </w:r>
        <w:r>
          <w:fldChar w:fldCharType="end"/>
        </w:r>
      </w:hyperlink>
    </w:p>
    <w:p>
      <w:pPr>
        <w:pStyle w:val="TOC2"/>
        <w:tabs>
          <w:tab w:val="right" w:leader="dot" w:pos="8306"/>
        </w:tabs>
      </w:pPr>
      <w:hyperlink w:anchor="_Toc14123" w:history="1">
        <w:r>
          <w:rPr>
            <w:rFonts w:ascii="仿宋" w:eastAsia="仿宋" w:hAnsi="仿宋" w:cs="仿宋" w:hint="eastAsia"/>
            <w:lang w:eastAsia="zh-CN"/>
          </w:rPr>
          <w:t>(一)、建设周期</w:t>
        </w:r>
        <w:r>
          <w:tab/>
        </w:r>
        <w:r>
          <w:fldChar w:fldCharType="begin"/>
        </w:r>
        <w:r>
          <w:instrText xml:space="preserve"> PAGEREF _Toc14123 \h </w:instrText>
        </w:r>
        <w:r>
          <w:fldChar w:fldCharType="separate"/>
        </w:r>
        <w:r>
          <w:t>51</w:t>
        </w:r>
        <w:r>
          <w:fldChar w:fldCharType="end"/>
        </w:r>
      </w:hyperlink>
    </w:p>
    <w:p>
      <w:pPr>
        <w:pStyle w:val="TOC2"/>
        <w:tabs>
          <w:tab w:val="right" w:leader="dot" w:pos="8306"/>
        </w:tabs>
      </w:pPr>
      <w:hyperlink w:anchor="_Toc10054" w:history="1">
        <w:r>
          <w:rPr>
            <w:rFonts w:ascii="仿宋" w:eastAsia="仿宋" w:hAnsi="仿宋" w:cs="仿宋" w:hint="eastAsia"/>
            <w:lang w:eastAsia="zh-CN"/>
          </w:rPr>
          <w:t>(二)、建设进度</w:t>
        </w:r>
        <w:r>
          <w:tab/>
        </w:r>
        <w:r>
          <w:fldChar w:fldCharType="begin"/>
        </w:r>
        <w:r>
          <w:instrText xml:space="preserve"> PAGEREF _Toc10054 \h </w:instrText>
        </w:r>
        <w:r>
          <w:fldChar w:fldCharType="separate"/>
        </w:r>
        <w:r>
          <w:t>51</w:t>
        </w:r>
        <w:r>
          <w:fldChar w:fldCharType="end"/>
        </w:r>
      </w:hyperlink>
    </w:p>
    <w:p>
      <w:pPr>
        <w:pStyle w:val="TOC2"/>
        <w:tabs>
          <w:tab w:val="right" w:leader="dot" w:pos="8306"/>
        </w:tabs>
      </w:pPr>
      <w:hyperlink w:anchor="_Toc25172" w:history="1">
        <w:r>
          <w:rPr>
            <w:rFonts w:ascii="仿宋" w:eastAsia="仿宋" w:hAnsi="仿宋" w:cs="仿宋" w:hint="eastAsia"/>
            <w:lang w:eastAsia="zh-CN"/>
          </w:rPr>
          <w:t>(三)、进度安排注意事项</w:t>
        </w:r>
        <w:r>
          <w:tab/>
        </w:r>
        <w:r>
          <w:fldChar w:fldCharType="begin"/>
        </w:r>
        <w:r>
          <w:instrText xml:space="preserve"> PAGEREF _Toc25172 \h </w:instrText>
        </w:r>
        <w:r>
          <w:fldChar w:fldCharType="separate"/>
        </w:r>
        <w:r>
          <w:t>53</w:t>
        </w:r>
        <w:r>
          <w:fldChar w:fldCharType="end"/>
        </w:r>
      </w:hyperlink>
    </w:p>
    <w:p>
      <w:pPr>
        <w:pStyle w:val="TOC2"/>
        <w:tabs>
          <w:tab w:val="right" w:leader="dot" w:pos="8306"/>
        </w:tabs>
      </w:pPr>
      <w:hyperlink w:anchor="_Toc15224" w:history="1">
        <w:r>
          <w:rPr>
            <w:rFonts w:ascii="仿宋" w:eastAsia="仿宋" w:hAnsi="仿宋" w:cs="仿宋" w:hint="eastAsia"/>
            <w:lang w:eastAsia="zh-CN"/>
          </w:rPr>
          <w:t>(四)、人力资源配置</w:t>
        </w:r>
        <w:r>
          <w:tab/>
        </w:r>
        <w:r>
          <w:fldChar w:fldCharType="begin"/>
        </w:r>
        <w:r>
          <w:instrText xml:space="preserve"> PAGEREF _Toc15224 \h </w:instrText>
        </w:r>
        <w:r>
          <w:fldChar w:fldCharType="separate"/>
        </w:r>
        <w:r>
          <w:t>54</w:t>
        </w:r>
        <w:r>
          <w:fldChar w:fldCharType="end"/>
        </w:r>
      </w:hyperlink>
    </w:p>
    <w:p>
      <w:pPr>
        <w:pStyle w:val="TOC2"/>
        <w:tabs>
          <w:tab w:val="right" w:leader="dot" w:pos="8306"/>
        </w:tabs>
      </w:pPr>
      <w:hyperlink w:anchor="_Toc19409" w:history="1">
        <w:r>
          <w:rPr>
            <w:rFonts w:ascii="仿宋" w:eastAsia="仿宋" w:hAnsi="仿宋" w:cs="仿宋" w:hint="eastAsia"/>
            <w:lang w:eastAsia="zh-CN"/>
          </w:rPr>
          <w:t>(五)、员工培训</w:t>
        </w:r>
        <w:r>
          <w:tab/>
        </w:r>
        <w:r>
          <w:fldChar w:fldCharType="begin"/>
        </w:r>
        <w:r>
          <w:instrText xml:space="preserve"> PAGEREF _Toc19409 \h </w:instrText>
        </w:r>
        <w:r>
          <w:fldChar w:fldCharType="separate"/>
        </w:r>
        <w:r>
          <w:t>56</w:t>
        </w:r>
        <w:r>
          <w:fldChar w:fldCharType="end"/>
        </w:r>
      </w:hyperlink>
    </w:p>
    <w:p>
      <w:pPr>
        <w:pStyle w:val="TOC2"/>
        <w:tabs>
          <w:tab w:val="right" w:leader="dot" w:pos="8306"/>
        </w:tabs>
      </w:pPr>
      <w:hyperlink w:anchor="_Toc22379" w:history="1">
        <w:r>
          <w:rPr>
            <w:rFonts w:ascii="仿宋" w:eastAsia="仿宋" w:hAnsi="仿宋" w:cs="仿宋" w:hint="eastAsia"/>
            <w:lang w:eastAsia="zh-CN"/>
          </w:rPr>
          <w:t>(六)、项目实施保障</w:t>
        </w:r>
        <w:r>
          <w:tab/>
        </w:r>
        <w:r>
          <w:fldChar w:fldCharType="begin"/>
        </w:r>
        <w:r>
          <w:instrText xml:space="preserve"> PAGEREF _Toc22379 \h </w:instrText>
        </w:r>
        <w:r>
          <w:fldChar w:fldCharType="separate"/>
        </w:r>
        <w:r>
          <w:t>56</w:t>
        </w:r>
        <w:r>
          <w:fldChar w:fldCharType="end"/>
        </w:r>
      </w:hyperlink>
    </w:p>
    <w:p>
      <w:pPr>
        <w:pStyle w:val="TOC2"/>
        <w:tabs>
          <w:tab w:val="right" w:leader="dot" w:pos="8306"/>
        </w:tabs>
      </w:pPr>
      <w:hyperlink w:anchor="_Toc3803" w:history="1">
        <w:r>
          <w:rPr>
            <w:rFonts w:ascii="仿宋" w:eastAsia="仿宋" w:hAnsi="仿宋" w:cs="仿宋" w:hint="eastAsia"/>
            <w:lang w:eastAsia="zh-CN"/>
          </w:rPr>
          <w:t>(七)、安全规范管理</w:t>
        </w:r>
        <w:r>
          <w:tab/>
        </w:r>
        <w:r>
          <w:fldChar w:fldCharType="begin"/>
        </w:r>
        <w:r>
          <w:instrText xml:space="preserve"> PAGEREF _Toc3803 \h </w:instrText>
        </w:r>
        <w:r>
          <w:fldChar w:fldCharType="separate"/>
        </w:r>
        <w:r>
          <w:t>57</w:t>
        </w:r>
        <w:r>
          <w:fldChar w:fldCharType="end"/>
        </w:r>
      </w:hyperlink>
    </w:p>
    <w:p>
      <w:pPr>
        <w:pStyle w:val="TOC1"/>
        <w:tabs>
          <w:tab w:val="right" w:leader="dot" w:pos="8306"/>
        </w:tabs>
      </w:pPr>
      <w:hyperlink w:anchor="_Toc26948" w:history="1">
        <w:r>
          <w:rPr>
            <w:rFonts w:ascii="仿宋" w:eastAsia="仿宋" w:hAnsi="仿宋" w:cs="仿宋" w:hint="eastAsia"/>
            <w:lang w:eastAsia="zh-CN"/>
          </w:rPr>
          <w:t>十二、资金管理与财务规划</w:t>
        </w:r>
        <w:r>
          <w:tab/>
        </w:r>
        <w:r>
          <w:fldChar w:fldCharType="begin"/>
        </w:r>
        <w:r>
          <w:instrText xml:space="preserve"> PAGEREF _Toc26948 \h </w:instrText>
        </w:r>
        <w:r>
          <w:fldChar w:fldCharType="separate"/>
        </w:r>
        <w:r>
          <w:t>59</w:t>
        </w:r>
        <w:r>
          <w:fldChar w:fldCharType="end"/>
        </w:r>
      </w:hyperlink>
    </w:p>
    <w:p>
      <w:pPr>
        <w:pStyle w:val="TOC2"/>
        <w:tabs>
          <w:tab w:val="right" w:leader="dot" w:pos="8306"/>
        </w:tabs>
      </w:pPr>
      <w:hyperlink w:anchor="_Toc27021" w:history="1">
        <w:r>
          <w:rPr>
            <w:rFonts w:ascii="仿宋" w:eastAsia="仿宋" w:hAnsi="仿宋" w:cs="仿宋" w:hint="eastAsia"/>
            <w:lang w:eastAsia="zh-CN"/>
          </w:rPr>
          <w:t>(一)、项目资金来源与筹措</w:t>
        </w:r>
        <w:r>
          <w:tab/>
        </w:r>
        <w:r>
          <w:fldChar w:fldCharType="begin"/>
        </w:r>
        <w:r>
          <w:instrText xml:space="preserve"> PAGEREF _Toc27021 \h </w:instrText>
        </w:r>
        <w:r>
          <w:fldChar w:fldCharType="separate"/>
        </w:r>
        <w:r>
          <w:t>59</w:t>
        </w:r>
        <w:r>
          <w:fldChar w:fldCharType="end"/>
        </w:r>
      </w:hyperlink>
    </w:p>
    <w:p>
      <w:pPr>
        <w:pStyle w:val="TOC2"/>
        <w:tabs>
          <w:tab w:val="right" w:leader="dot" w:pos="8306"/>
        </w:tabs>
      </w:pPr>
      <w:hyperlink w:anchor="_Toc17681" w:history="1">
        <w:r>
          <w:rPr>
            <w:rFonts w:ascii="仿宋" w:eastAsia="仿宋" w:hAnsi="仿宋" w:cs="仿宋" w:hint="eastAsia"/>
            <w:lang w:eastAsia="zh-CN"/>
          </w:rPr>
          <w:t>(二)、资金使用与监管</w:t>
        </w:r>
        <w:r>
          <w:tab/>
        </w:r>
        <w:r>
          <w:fldChar w:fldCharType="begin"/>
        </w:r>
        <w:r>
          <w:instrText xml:space="preserve"> PAGEREF _Toc17681 \h </w:instrText>
        </w:r>
        <w:r>
          <w:fldChar w:fldCharType="separate"/>
        </w:r>
        <w:r>
          <w:t>60</w:t>
        </w:r>
        <w:r>
          <w:fldChar w:fldCharType="end"/>
        </w:r>
      </w:hyperlink>
    </w:p>
    <w:p>
      <w:pPr>
        <w:pStyle w:val="TOC2"/>
        <w:tabs>
          <w:tab w:val="right" w:leader="dot" w:pos="8306"/>
        </w:tabs>
      </w:pPr>
      <w:hyperlink w:anchor="_Toc15514" w:history="1">
        <w:r>
          <w:rPr>
            <w:rFonts w:ascii="仿宋" w:eastAsia="仿宋" w:hAnsi="仿宋" w:cs="仿宋" w:hint="eastAsia"/>
            <w:lang w:eastAsia="zh-CN"/>
          </w:rPr>
          <w:t>(三)、财务规划与预测</w:t>
        </w:r>
        <w:r>
          <w:tab/>
        </w:r>
        <w:r>
          <w:fldChar w:fldCharType="begin"/>
        </w:r>
        <w:r>
          <w:instrText xml:space="preserve"> PAGEREF _Toc15514 \h </w:instrText>
        </w:r>
        <w:r>
          <w:fldChar w:fldCharType="separate"/>
        </w:r>
        <w:r>
          <w:t>61</w:t>
        </w:r>
        <w:r>
          <w:fldChar w:fldCharType="end"/>
        </w:r>
      </w:hyperlink>
    </w:p>
    <w:p>
      <w:pPr>
        <w:pStyle w:val="TOC1"/>
        <w:tabs>
          <w:tab w:val="right" w:leader="dot" w:pos="8306"/>
        </w:tabs>
      </w:pPr>
      <w:hyperlink w:anchor="_Toc6703" w:history="1">
        <w:r>
          <w:rPr>
            <w:rFonts w:ascii="仿宋" w:eastAsia="仿宋" w:hAnsi="仿宋" w:cs="仿宋" w:hint="eastAsia"/>
            <w:lang w:eastAsia="zh-CN"/>
          </w:rPr>
          <w:t>十三、知识产权管理与保护</w:t>
        </w:r>
        <w:r>
          <w:tab/>
        </w:r>
        <w:r>
          <w:fldChar w:fldCharType="begin"/>
        </w:r>
        <w:r>
          <w:instrText xml:space="preserve"> PAGEREF _Toc6703 \h </w:instrText>
        </w:r>
        <w:r>
          <w:fldChar w:fldCharType="separate"/>
        </w:r>
        <w:r>
          <w:t>62</w:t>
        </w:r>
        <w:r>
          <w:fldChar w:fldCharType="end"/>
        </w:r>
      </w:hyperlink>
    </w:p>
    <w:p>
      <w:pPr>
        <w:pStyle w:val="TOC2"/>
        <w:tabs>
          <w:tab w:val="right" w:leader="dot" w:pos="8306"/>
        </w:tabs>
      </w:pPr>
      <w:hyperlink w:anchor="_Toc19861" w:history="1">
        <w:r>
          <w:rPr>
            <w:rFonts w:ascii="仿宋" w:eastAsia="仿宋" w:hAnsi="仿宋" w:cs="仿宋" w:hint="eastAsia"/>
            <w:lang w:eastAsia="zh-CN"/>
          </w:rPr>
          <w:t>(一)、知识产权管理体系建设</w:t>
        </w:r>
        <w:r>
          <w:tab/>
        </w:r>
        <w:r>
          <w:fldChar w:fldCharType="begin"/>
        </w:r>
        <w:r>
          <w:instrText xml:space="preserve"> PAGEREF _Toc19861 \h </w:instrText>
        </w:r>
        <w:r>
          <w:fldChar w:fldCharType="separate"/>
        </w:r>
        <w:r>
          <w:t>62</w:t>
        </w:r>
        <w:r>
          <w:fldChar w:fldCharType="end"/>
        </w:r>
      </w:hyperlink>
    </w:p>
    <w:p>
      <w:pPr>
        <w:pStyle w:val="TOC2"/>
        <w:tabs>
          <w:tab w:val="right" w:leader="dot" w:pos="8306"/>
        </w:tabs>
      </w:pPr>
      <w:hyperlink w:anchor="_Toc17637" w:history="1">
        <w:r>
          <w:rPr>
            <w:rFonts w:ascii="仿宋" w:eastAsia="仿宋" w:hAnsi="仿宋" w:cs="仿宋" w:hint="eastAsia"/>
            <w:lang w:eastAsia="zh-CN"/>
          </w:rPr>
          <w:t>(二)、知识产权保护措施</w:t>
        </w:r>
        <w:r>
          <w:tab/>
        </w:r>
        <w:r>
          <w:fldChar w:fldCharType="begin"/>
        </w:r>
        <w:r>
          <w:instrText xml:space="preserve"> PAGEREF _Toc17637 \h </w:instrText>
        </w:r>
        <w:r>
          <w:fldChar w:fldCharType="separate"/>
        </w:r>
        <w:r>
          <w:t>63</w:t>
        </w:r>
        <w:r>
          <w:fldChar w:fldCharType="end"/>
        </w:r>
      </w:hyperlink>
    </w:p>
    <w:p>
      <w:pPr>
        <w:pStyle w:val="TOC1"/>
        <w:tabs>
          <w:tab w:val="right" w:leader="dot" w:pos="8306"/>
        </w:tabs>
      </w:pPr>
      <w:hyperlink w:anchor="_Toc2208" w:history="1">
        <w:r>
          <w:rPr>
            <w:rFonts w:ascii="仿宋" w:eastAsia="仿宋" w:hAnsi="仿宋" w:cs="仿宋" w:hint="eastAsia"/>
            <w:lang w:eastAsia="zh-CN"/>
          </w:rPr>
          <w:t>十四、设施与设备管理</w:t>
        </w:r>
        <w:r>
          <w:tab/>
        </w:r>
        <w:r>
          <w:fldChar w:fldCharType="begin"/>
        </w:r>
        <w:r>
          <w:instrText xml:space="preserve"> PAGEREF _Toc2208 \h </w:instrText>
        </w:r>
        <w:r>
          <w:fldChar w:fldCharType="separate"/>
        </w:r>
        <w:r>
          <w:t>65</w:t>
        </w:r>
        <w:r>
          <w:fldChar w:fldCharType="end"/>
        </w:r>
      </w:hyperlink>
    </w:p>
    <w:p>
      <w:pPr>
        <w:pStyle w:val="TOC2"/>
        <w:tabs>
          <w:tab w:val="right" w:leader="dot" w:pos="8306"/>
        </w:tabs>
      </w:pPr>
      <w:hyperlink w:anchor="_Toc26079" w:history="1">
        <w:r>
          <w:rPr>
            <w:rFonts w:ascii="仿宋" w:eastAsia="仿宋" w:hAnsi="仿宋" w:cs="仿宋" w:hint="eastAsia"/>
            <w:lang w:eastAsia="zh-CN"/>
          </w:rPr>
          <w:t>(一)、设施规划与配置</w:t>
        </w:r>
        <w:r>
          <w:tab/>
        </w:r>
        <w:r>
          <w:fldChar w:fldCharType="begin"/>
        </w:r>
        <w:r>
          <w:instrText xml:space="preserve"> PAGEREF _Toc26079 \h </w:instrText>
        </w:r>
        <w:r>
          <w:fldChar w:fldCharType="separate"/>
        </w:r>
        <w:r>
          <w:t>65</w:t>
        </w:r>
        <w:r>
          <w:fldChar w:fldCharType="end"/>
        </w:r>
      </w:hyperlink>
    </w:p>
    <w:p>
      <w:pPr>
        <w:pStyle w:val="TOC2"/>
        <w:tabs>
          <w:tab w:val="right" w:leader="dot" w:pos="8306"/>
        </w:tabs>
      </w:pPr>
      <w:hyperlink w:anchor="_Toc9346" w:history="1">
        <w:r>
          <w:rPr>
            <w:rFonts w:ascii="仿宋" w:eastAsia="仿宋" w:hAnsi="仿宋" w:cs="仿宋" w:hint="eastAsia"/>
            <w:lang w:eastAsia="zh-CN"/>
          </w:rPr>
          <w:t>(二)、设备采购与维护管理</w:t>
        </w:r>
        <w:r>
          <w:tab/>
        </w:r>
        <w:r>
          <w:fldChar w:fldCharType="begin"/>
        </w:r>
        <w:r>
          <w:instrText xml:space="preserve"> PAGEREF _Toc9346 \h </w:instrText>
        </w:r>
        <w:r>
          <w:fldChar w:fldCharType="separate"/>
        </w:r>
        <w:r>
          <w:t>66</w:t>
        </w:r>
        <w:r>
          <w:fldChar w:fldCharType="end"/>
        </w:r>
      </w:hyperlink>
    </w:p>
    <w:p>
      <w:pPr>
        <w:pStyle w:val="TOC2"/>
        <w:tabs>
          <w:tab w:val="right" w:leader="dot" w:pos="8306"/>
        </w:tabs>
      </w:pPr>
      <w:hyperlink w:anchor="_Toc13929" w:history="1">
        <w:r>
          <w:rPr>
            <w:rFonts w:ascii="仿宋" w:eastAsia="仿宋" w:hAnsi="仿宋" w:cs="仿宋" w:hint="eastAsia"/>
            <w:lang w:eastAsia="zh-CN"/>
          </w:rPr>
          <w:t>(三)、设施设备升级策略</w:t>
        </w:r>
        <w:r>
          <w:tab/>
        </w:r>
        <w:r>
          <w:fldChar w:fldCharType="begin"/>
        </w:r>
        <w:r>
          <w:instrText xml:space="preserve"> PAGEREF _Toc13929 \h </w:instrText>
        </w:r>
        <w:r>
          <w:fldChar w:fldCharType="separate"/>
        </w:r>
        <w:r>
          <w:t>66</w:t>
        </w:r>
        <w:r>
          <w:fldChar w:fldCharType="end"/>
        </w:r>
      </w:hyperlink>
    </w:p>
    <w:p>
      <w:pPr>
        <w:pStyle w:val="TOC1"/>
        <w:tabs>
          <w:tab w:val="right" w:leader="dot" w:pos="8306"/>
        </w:tabs>
      </w:pPr>
      <w:hyperlink w:anchor="_Toc25710" w:history="1">
        <w:r>
          <w:rPr>
            <w:rFonts w:ascii="仿宋" w:eastAsia="仿宋" w:hAnsi="仿宋" w:cs="仿宋" w:hint="eastAsia"/>
            <w:lang w:eastAsia="zh-CN"/>
          </w:rPr>
          <w:t>十五、合作与交流机制建立</w:t>
        </w:r>
        <w:r>
          <w:tab/>
        </w:r>
        <w:r>
          <w:fldChar w:fldCharType="begin"/>
        </w:r>
        <w:r>
          <w:instrText xml:space="preserve"> PAGEREF _Toc25710 \h </w:instrText>
        </w:r>
        <w:r>
          <w:fldChar w:fldCharType="separate"/>
        </w:r>
        <w:r>
          <w:t>67</w:t>
        </w:r>
        <w:r>
          <w:fldChar w:fldCharType="end"/>
        </w:r>
      </w:hyperlink>
    </w:p>
    <w:p>
      <w:pPr>
        <w:pStyle w:val="TOC2"/>
        <w:tabs>
          <w:tab w:val="right" w:leader="dot" w:pos="8306"/>
        </w:tabs>
      </w:pPr>
      <w:hyperlink w:anchor="_Toc1950" w:history="1">
        <w:r>
          <w:rPr>
            <w:rFonts w:ascii="仿宋" w:eastAsia="仿宋" w:hAnsi="仿宋" w:cs="仿宋" w:hint="eastAsia"/>
            <w:lang w:eastAsia="zh-CN"/>
          </w:rPr>
          <w:t>(一)、合作伙伴选择与合作方式</w:t>
        </w:r>
        <w:r>
          <w:tab/>
        </w:r>
        <w:r>
          <w:fldChar w:fldCharType="begin"/>
        </w:r>
        <w:r>
          <w:instrText xml:space="preserve"> PAGEREF _Toc1950 \h </w:instrText>
        </w:r>
        <w:r>
          <w:fldChar w:fldCharType="separate"/>
        </w:r>
        <w:r>
          <w:t>67</w:t>
        </w:r>
        <w:r>
          <w:fldChar w:fldCharType="end"/>
        </w:r>
      </w:hyperlink>
    </w:p>
    <w:p>
      <w:pPr>
        <w:pStyle w:val="TOC2"/>
        <w:tabs>
          <w:tab w:val="right" w:leader="dot" w:pos="8306"/>
        </w:tabs>
      </w:pPr>
      <w:hyperlink w:anchor="_Toc19715" w:history="1">
        <w:r>
          <w:rPr>
            <w:rFonts w:ascii="仿宋" w:eastAsia="仿宋" w:hAnsi="仿宋" w:cs="仿宋" w:hint="eastAsia"/>
            <w:lang w:eastAsia="zh-CN"/>
          </w:rPr>
          <w:t>(二)、交流与合作平台搭建</w:t>
        </w:r>
        <w:r>
          <w:tab/>
        </w:r>
        <w:r>
          <w:fldChar w:fldCharType="begin"/>
        </w:r>
        <w:r>
          <w:instrText xml:space="preserve"> PAGEREF _Toc19715 \h </w:instrText>
        </w:r>
        <w:r>
          <w:fldChar w:fldCharType="separate"/>
        </w:r>
        <w:r>
          <w:t>68</w:t>
        </w:r>
        <w:r>
          <w:fldChar w:fldCharType="end"/>
        </w:r>
      </w:hyperlink>
    </w:p>
    <w:p>
      <w:pPr>
        <w:pStyle w:val="TOC1"/>
        <w:tabs>
          <w:tab w:val="right" w:leader="dot" w:pos="8306"/>
        </w:tabs>
      </w:pPr>
      <w:hyperlink w:anchor="_Toc3042" w:history="1">
        <w:r>
          <w:rPr>
            <w:rFonts w:ascii="仿宋" w:eastAsia="仿宋" w:hAnsi="仿宋" w:cs="仿宋" w:hint="eastAsia"/>
            <w:lang w:eastAsia="zh-CN"/>
          </w:rPr>
          <w:t>十六、企业合规与伦理</w:t>
        </w:r>
        <w:r>
          <w:tab/>
        </w:r>
        <w:r>
          <w:fldChar w:fldCharType="begin"/>
        </w:r>
        <w:r>
          <w:instrText xml:space="preserve"> PAGEREF _Toc3042 \h </w:instrText>
        </w:r>
        <w:r>
          <w:fldChar w:fldCharType="separate"/>
        </w:r>
        <w:r>
          <w:t>70</w:t>
        </w:r>
        <w:r>
          <w:fldChar w:fldCharType="end"/>
        </w:r>
      </w:hyperlink>
    </w:p>
    <w:p>
      <w:pPr>
        <w:pStyle w:val="TOC2"/>
        <w:tabs>
          <w:tab w:val="right" w:leader="dot" w:pos="8306"/>
        </w:tabs>
      </w:pPr>
      <w:hyperlink w:anchor="_Toc3662" w:history="1">
        <w:r>
          <w:rPr>
            <w:rFonts w:ascii="仿宋" w:eastAsia="仿宋" w:hAnsi="仿宋" w:cs="仿宋" w:hint="eastAsia"/>
            <w:lang w:eastAsia="zh-CN"/>
          </w:rPr>
          <w:t>(一)、合规政策与程序</w:t>
        </w:r>
        <w:r>
          <w:tab/>
        </w:r>
        <w:r>
          <w:fldChar w:fldCharType="begin"/>
        </w:r>
        <w:r>
          <w:instrText xml:space="preserve"> PAGEREF _Toc3662 \h </w:instrText>
        </w:r>
        <w:r>
          <w:fldChar w:fldCharType="separate"/>
        </w:r>
        <w:r>
          <w:t>70</w:t>
        </w:r>
        <w:r>
          <w:fldChar w:fldCharType="end"/>
        </w:r>
      </w:hyperlink>
    </w:p>
    <w:p>
      <w:pPr>
        <w:pStyle w:val="TOC2"/>
        <w:tabs>
          <w:tab w:val="right" w:leader="dot" w:pos="8306"/>
        </w:tabs>
      </w:pPr>
      <w:hyperlink w:anchor="_Toc17761" w:history="1">
        <w:r>
          <w:rPr>
            <w:rFonts w:ascii="仿宋" w:eastAsia="仿宋" w:hAnsi="仿宋" w:cs="仿宋" w:hint="eastAsia"/>
            <w:lang w:eastAsia="zh-CN"/>
          </w:rPr>
          <w:t>(二)、伦理规范与培训</w:t>
        </w:r>
        <w:r>
          <w:tab/>
        </w:r>
        <w:r>
          <w:fldChar w:fldCharType="begin"/>
        </w:r>
        <w:r>
          <w:instrText xml:space="preserve"> PAGEREF _Toc17761 \h </w:instrText>
        </w:r>
        <w:r>
          <w:fldChar w:fldCharType="separate"/>
        </w:r>
        <w:r>
          <w:t>71</w:t>
        </w:r>
        <w:r>
          <w:fldChar w:fldCharType="end"/>
        </w:r>
      </w:hyperlink>
    </w:p>
    <w:p>
      <w:pPr>
        <w:pStyle w:val="TOC2"/>
        <w:tabs>
          <w:tab w:val="right" w:leader="dot" w:pos="8306"/>
        </w:tabs>
      </w:pPr>
      <w:hyperlink w:anchor="_Toc13011" w:history="1">
        <w:r>
          <w:rPr>
            <w:rFonts w:ascii="仿宋" w:eastAsia="仿宋" w:hAnsi="仿宋" w:cs="仿宋" w:hint="eastAsia"/>
            <w:lang w:eastAsia="zh-CN"/>
          </w:rPr>
          <w:t>(三)、合规风险评估</w:t>
        </w:r>
        <w:r>
          <w:tab/>
        </w:r>
        <w:r>
          <w:fldChar w:fldCharType="begin"/>
        </w:r>
        <w:r>
          <w:instrText xml:space="preserve"> PAGEREF _Toc13011 \h </w:instrText>
        </w:r>
        <w:r>
          <w:fldChar w:fldCharType="separate"/>
        </w:r>
        <w:r>
          <w:t>72</w:t>
        </w:r>
        <w:r>
          <w:fldChar w:fldCharType="end"/>
        </w:r>
      </w:hyperlink>
    </w:p>
    <w:p>
      <w:pPr>
        <w:pStyle w:val="TOC2"/>
        <w:tabs>
          <w:tab w:val="right" w:leader="dot" w:pos="8306"/>
        </w:tabs>
      </w:pPr>
      <w:hyperlink w:anchor="_Toc2417" w:history="1">
        <w:r>
          <w:rPr>
            <w:rFonts w:ascii="仿宋" w:eastAsia="仿宋" w:hAnsi="仿宋" w:cs="仿宋" w:hint="eastAsia"/>
            <w:lang w:eastAsia="zh-CN"/>
          </w:rPr>
          <w:t>(四)、合规监督与执行</w:t>
        </w:r>
        <w:r>
          <w:tab/>
        </w:r>
        <w:r>
          <w:fldChar w:fldCharType="begin"/>
        </w:r>
        <w:r>
          <w:instrText xml:space="preserve"> PAGEREF _Toc2417 \h </w:instrText>
        </w:r>
        <w:r>
          <w:fldChar w:fldCharType="separate"/>
        </w:r>
        <w:r>
          <w:t>73</w:t>
        </w:r>
        <w:r>
          <w:fldChar w:fldCharType="end"/>
        </w:r>
      </w:hyperlink>
    </w:p>
    <w:p>
      <w:pPr>
        <w:pStyle w:val="TOC1"/>
        <w:tabs>
          <w:tab w:val="right" w:leader="dot" w:pos="8306"/>
        </w:tabs>
      </w:pPr>
      <w:hyperlink w:anchor="_Toc25575" w:history="1">
        <w:r>
          <w:rPr>
            <w:rFonts w:ascii="仿宋" w:eastAsia="仿宋" w:hAnsi="仿宋" w:cs="仿宋" w:hint="eastAsia"/>
            <w:lang w:eastAsia="zh-CN"/>
          </w:rPr>
          <w:t>十七、产业协同与集群发展</w:t>
        </w:r>
        <w:r>
          <w:tab/>
        </w:r>
        <w:r>
          <w:fldChar w:fldCharType="begin"/>
        </w:r>
        <w:r>
          <w:instrText xml:space="preserve"> PAGEREF _Toc25575 \h </w:instrText>
        </w:r>
        <w:r>
          <w:fldChar w:fldCharType="separate"/>
        </w:r>
        <w:r>
          <w:t>74</w:t>
        </w:r>
        <w:r>
          <w:fldChar w:fldCharType="end"/>
        </w:r>
      </w:hyperlink>
    </w:p>
    <w:p>
      <w:pPr>
        <w:pStyle w:val="TOC2"/>
        <w:tabs>
          <w:tab w:val="right" w:leader="dot" w:pos="8306"/>
        </w:tabs>
      </w:pPr>
      <w:hyperlink w:anchor="_Toc18434" w:history="1">
        <w:r>
          <w:rPr>
            <w:rFonts w:ascii="仿宋" w:eastAsia="仿宋" w:hAnsi="仿宋" w:cs="仿宋" w:hint="eastAsia"/>
            <w:lang w:eastAsia="zh-CN"/>
          </w:rPr>
          <w:t>(一)、产业协同机制建设</w:t>
        </w:r>
        <w:r>
          <w:tab/>
        </w:r>
        <w:r>
          <w:fldChar w:fldCharType="begin"/>
        </w:r>
        <w:r>
          <w:instrText xml:space="preserve"> PAGEREF _Toc18434 \h </w:instrText>
        </w:r>
        <w:r>
          <w:fldChar w:fldCharType="separate"/>
        </w:r>
        <w:r>
          <w:t>74</w:t>
        </w:r>
        <w:r>
          <w:fldChar w:fldCharType="end"/>
        </w:r>
      </w:hyperlink>
    </w:p>
    <w:p>
      <w:pPr>
        <w:pStyle w:val="TOC2"/>
        <w:tabs>
          <w:tab w:val="right" w:leader="dot" w:pos="8306"/>
        </w:tabs>
      </w:pPr>
      <w:hyperlink w:anchor="_Toc21992" w:history="1">
        <w:r>
          <w:rPr>
            <w:rFonts w:ascii="仿宋" w:eastAsia="仿宋" w:hAnsi="仿宋" w:cs="仿宋" w:hint="eastAsia"/>
            <w:lang w:eastAsia="zh-CN"/>
          </w:rPr>
          <w:t>(二)、产业集群培育与发展</w:t>
        </w:r>
        <w:r>
          <w:tab/>
        </w:r>
        <w:r>
          <w:fldChar w:fldCharType="begin"/>
        </w:r>
        <w:r>
          <w:instrText xml:space="preserve"> PAGEREF _Toc21992 \h </w:instrText>
        </w:r>
        <w:r>
          <w:fldChar w:fldCharType="separate"/>
        </w:r>
        <w:r>
          <w:t>75</w:t>
        </w:r>
        <w:r>
          <w:fldChar w:fldCharType="end"/>
        </w:r>
      </w:hyperlink>
    </w:p>
    <w:p>
      <w:pPr>
        <w:pStyle w:val="TOC1"/>
        <w:tabs>
          <w:tab w:val="right" w:leader="dot" w:pos="8306"/>
        </w:tabs>
      </w:pPr>
      <w:hyperlink w:anchor="_Toc32640" w:history="1">
        <w:r>
          <w:rPr>
            <w:rFonts w:ascii="仿宋" w:eastAsia="仿宋" w:hAnsi="仿宋" w:cs="仿宋" w:hint="eastAsia"/>
            <w:lang w:eastAsia="zh-CN"/>
          </w:rPr>
          <w:t>十八、质量管理与控制</w:t>
        </w:r>
        <w:r>
          <w:tab/>
        </w:r>
        <w:r>
          <w:fldChar w:fldCharType="begin"/>
        </w:r>
        <w:r>
          <w:instrText xml:space="preserve"> PAGEREF _Toc32640 \h </w:instrText>
        </w:r>
        <w:r>
          <w:fldChar w:fldCharType="separate"/>
        </w:r>
        <w:r>
          <w:t>76</w:t>
        </w:r>
        <w:r>
          <w:fldChar w:fldCharType="end"/>
        </w:r>
      </w:hyperlink>
    </w:p>
    <w:p>
      <w:pPr>
        <w:pStyle w:val="TOC2"/>
        <w:tabs>
          <w:tab w:val="right" w:leader="dot" w:pos="8306"/>
        </w:tabs>
      </w:pPr>
      <w:hyperlink w:anchor="_Toc17167" w:history="1">
        <w:r>
          <w:rPr>
            <w:rFonts w:ascii="仿宋" w:eastAsia="仿宋" w:hAnsi="仿宋" w:cs="仿宋" w:hint="eastAsia"/>
            <w:lang w:eastAsia="zh-CN"/>
          </w:rPr>
          <w:t>(一)、质量管理体系建设</w:t>
        </w:r>
        <w:r>
          <w:tab/>
        </w:r>
        <w:r>
          <w:fldChar w:fldCharType="begin"/>
        </w:r>
        <w:r>
          <w:instrText xml:space="preserve"> PAGEREF _Toc17167 \h </w:instrText>
        </w:r>
        <w:r>
          <w:fldChar w:fldCharType="separate"/>
        </w:r>
        <w:r>
          <w:t>76</w:t>
        </w:r>
        <w:r>
          <w:fldChar w:fldCharType="end"/>
        </w:r>
      </w:hyperlink>
    </w:p>
    <w:p>
      <w:pPr>
        <w:pStyle w:val="TOC2"/>
        <w:tabs>
          <w:tab w:val="right" w:leader="dot" w:pos="8306"/>
        </w:tabs>
      </w:pPr>
      <w:hyperlink w:anchor="_Toc18641" w:history="1">
        <w:r>
          <w:rPr>
            <w:rFonts w:ascii="仿宋" w:eastAsia="仿宋" w:hAnsi="仿宋" w:cs="仿宋" w:hint="eastAsia"/>
            <w:lang w:eastAsia="zh-CN"/>
          </w:rPr>
          <w:t>(二)、质量控制措施</w:t>
        </w:r>
        <w:r>
          <w:tab/>
        </w:r>
        <w:r>
          <w:fldChar w:fldCharType="begin"/>
        </w:r>
        <w:r>
          <w:instrText xml:space="preserve"> PAGEREF _Toc18641 \h </w:instrText>
        </w:r>
        <w:r>
          <w:fldChar w:fldCharType="separate"/>
        </w:r>
        <w:r>
          <w:t>77</w:t>
        </w:r>
        <w:r>
          <w:fldChar w:fldCharType="end"/>
        </w:r>
      </w:hyperlink>
    </w:p>
    <w:p>
      <w:pPr>
        <w:pStyle w:val="TOC1"/>
        <w:tabs>
          <w:tab w:val="right" w:leader="dot" w:pos="8306"/>
        </w:tabs>
      </w:pPr>
      <w:hyperlink w:anchor="_Toc20974" w:history="1">
        <w:r>
          <w:rPr>
            <w:rFonts w:ascii="仿宋" w:eastAsia="仿宋" w:hAnsi="仿宋" w:cs="仿宋" w:hint="eastAsia"/>
            <w:lang w:eastAsia="zh-CN"/>
          </w:rPr>
          <w:t>十九、人力资源管理与开发</w:t>
        </w:r>
        <w:r>
          <w:tab/>
        </w:r>
        <w:r>
          <w:fldChar w:fldCharType="begin"/>
        </w:r>
        <w:r>
          <w:instrText xml:space="preserve"> PAGEREF _Toc20974 \h </w:instrText>
        </w:r>
        <w:r>
          <w:fldChar w:fldCharType="separate"/>
        </w:r>
        <w:r>
          <w:t>79</w:t>
        </w:r>
        <w:r>
          <w:fldChar w:fldCharType="end"/>
        </w:r>
      </w:hyperlink>
    </w:p>
    <w:p>
      <w:pPr>
        <w:pStyle w:val="TOC2"/>
        <w:tabs>
          <w:tab w:val="right" w:leader="dot" w:pos="8306"/>
        </w:tabs>
      </w:pPr>
      <w:hyperlink w:anchor="_Toc1119" w:history="1">
        <w:r>
          <w:rPr>
            <w:rFonts w:ascii="仿宋" w:eastAsia="仿宋" w:hAnsi="仿宋" w:cs="仿宋" w:hint="eastAsia"/>
            <w:lang w:eastAsia="zh-CN"/>
          </w:rPr>
          <w:t>(一)、人力资源规划</w:t>
        </w:r>
        <w:r>
          <w:tab/>
        </w:r>
        <w:r>
          <w:fldChar w:fldCharType="begin"/>
        </w:r>
        <w:r>
          <w:instrText xml:space="preserve"> PAGEREF _Toc1119 \h </w:instrText>
        </w:r>
        <w:r>
          <w:fldChar w:fldCharType="separate"/>
        </w:r>
        <w:r>
          <w:t>79</w:t>
        </w:r>
        <w:r>
          <w:fldChar w:fldCharType="end"/>
        </w:r>
      </w:hyperlink>
    </w:p>
    <w:p>
      <w:pPr>
        <w:pStyle w:val="TOC2"/>
        <w:tabs>
          <w:tab w:val="right" w:leader="dot" w:pos="8306"/>
        </w:tabs>
      </w:pPr>
      <w:hyperlink w:anchor="_Toc27872" w:history="1">
        <w:r>
          <w:rPr>
            <w:rFonts w:ascii="仿宋" w:eastAsia="仿宋" w:hAnsi="仿宋" w:cs="仿宋" w:hint="eastAsia"/>
            <w:lang w:eastAsia="zh-CN"/>
          </w:rPr>
          <w:t>(二)、人力资源开发与培训</w:t>
        </w:r>
        <w:r>
          <w:tab/>
        </w:r>
        <w:r>
          <w:fldChar w:fldCharType="begin"/>
        </w:r>
        <w:r>
          <w:instrText xml:space="preserve"> PAGEREF _Toc27872 \h </w:instrText>
        </w:r>
        <w:r>
          <w:fldChar w:fldCharType="separate"/>
        </w:r>
        <w:r>
          <w:t>80</w:t>
        </w:r>
        <w:r>
          <w:fldChar w:fldCharType="end"/>
        </w:r>
      </w:hyperlink>
    </w:p>
    <w:p>
      <w:pPr>
        <w:pStyle w:val="TOC1"/>
        <w:tabs>
          <w:tab w:val="right" w:leader="dot" w:pos="8306"/>
        </w:tabs>
      </w:pPr>
      <w:hyperlink w:anchor="_Toc14411" w:history="1">
        <w:r>
          <w:rPr>
            <w:rFonts w:ascii="仿宋" w:eastAsia="仿宋" w:hAnsi="仿宋" w:cs="仿宋" w:hint="eastAsia"/>
            <w:lang w:eastAsia="zh-CN"/>
          </w:rPr>
          <w:t>二十、创新驱动与持续发展</w:t>
        </w:r>
        <w:r>
          <w:tab/>
        </w:r>
        <w:r>
          <w:fldChar w:fldCharType="begin"/>
        </w:r>
        <w:r>
          <w:instrText xml:space="preserve"> PAGEREF _Toc14411 \h </w:instrText>
        </w:r>
        <w:r>
          <w:fldChar w:fldCharType="separate"/>
        </w:r>
        <w:r>
          <w:t>83</w:t>
        </w:r>
        <w:r>
          <w:fldChar w:fldCharType="end"/>
        </w:r>
      </w:hyperlink>
    </w:p>
    <w:p>
      <w:pPr>
        <w:pStyle w:val="TOC2"/>
        <w:tabs>
          <w:tab w:val="right" w:leader="dot" w:pos="8306"/>
        </w:tabs>
      </w:pPr>
      <w:hyperlink w:anchor="_Toc31219" w:history="1">
        <w:r>
          <w:rPr>
            <w:rFonts w:ascii="仿宋" w:eastAsia="仿宋" w:hAnsi="仿宋" w:cs="仿宋" w:hint="eastAsia"/>
            <w:lang w:eastAsia="zh-CN"/>
          </w:rPr>
          <w:t>(一)、创新驱动战略实施</w:t>
        </w:r>
        <w:r>
          <w:tab/>
        </w:r>
        <w:r>
          <w:fldChar w:fldCharType="begin"/>
        </w:r>
        <w:r>
          <w:instrText xml:space="preserve"> PAGEREF _Toc31219 \h </w:instrText>
        </w:r>
        <w:r>
          <w:fldChar w:fldCharType="separate"/>
        </w:r>
        <w:r>
          <w:t>83</w:t>
        </w:r>
        <w:r>
          <w:fldChar w:fldCharType="end"/>
        </w:r>
      </w:hyperlink>
    </w:p>
    <w:p>
      <w:pPr>
        <w:pStyle w:val="TOC2"/>
        <w:tabs>
          <w:tab w:val="right" w:leader="dot" w:pos="8306"/>
        </w:tabs>
      </w:pPr>
      <w:hyperlink w:anchor="_Toc28975" w:history="1">
        <w:r>
          <w:rPr>
            <w:rFonts w:ascii="仿宋" w:eastAsia="仿宋" w:hAnsi="仿宋" w:cs="仿宋" w:hint="eastAsia"/>
            <w:lang w:eastAsia="zh-CN"/>
          </w:rPr>
          <w:t>(二)、持续发展路径探索</w:t>
        </w:r>
        <w:r>
          <w:tab/>
        </w:r>
        <w:r>
          <w:fldChar w:fldCharType="begin"/>
        </w:r>
        <w:r>
          <w:instrText xml:space="preserve"> PAGEREF _Toc28975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2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34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31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洗衣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洗衣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洗衣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12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17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洗衣机项目还将考虑建设排水系统，以减少地表水对土壤稳定性的影响。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完成初始的地质风险评估后，洗衣机项目将安装长期地质监测设备，如倾斜仪、裂缝计和地下水位计，以持续监测地质条件的变化。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9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29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5730"/>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衣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https://d.book118.com/117054002065006042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B674FB"/>
    <w:rsid w:val="5AB674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54002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2024-02-03T18:49:00Z</dcterms:created>
  <dcterms:modified xsi:type="dcterms:W3CDTF">2024-02-03T18:49:51Z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652D9CFCE5C14986AF42C61C54367C57_11</vt:lpwstr>
  </property>
  <property fmtid="{D5CDD505-2E9C-101B-9397-08002B2CF9AE}" pid="3" name="KSOProductBuildVer">
    <vt:lpwstr>2052-12.1.0.16250</vt:lpwstr>
  </property>
</Properties>
</file>