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纳他霉素食品防腐剂项目构思建设方案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5" w:history="1">
        <w:r>
          <w:rPr>
            <w:rFonts w:ascii="仿宋" w:eastAsia="仿宋" w:hAnsi="仿宋" w:cs="仿宋" w:hint="eastAsia"/>
            <w:lang w:eastAsia="zh-CN"/>
          </w:rPr>
          <w:t>前言</w:t>
        </w:r>
        <w:r>
          <w:tab/>
        </w:r>
        <w:r>
          <w:fldChar w:fldCharType="begin"/>
        </w:r>
        <w:r>
          <w:instrText xml:space="preserve"> PAGEREF _Toc11135 \h </w:instrText>
        </w:r>
        <w:r>
          <w:fldChar w:fldCharType="separate"/>
        </w:r>
        <w:r>
          <w:t>4</w:t>
        </w:r>
        <w:r>
          <w:fldChar w:fldCharType="end"/>
        </w:r>
      </w:hyperlink>
    </w:p>
    <w:p>
      <w:pPr>
        <w:pStyle w:val="TOC1"/>
        <w:tabs>
          <w:tab w:val="right" w:leader="dot" w:pos="8306"/>
        </w:tabs>
      </w:pPr>
      <w:hyperlink w:anchor="_Toc9051" w:history="1">
        <w:r>
          <w:rPr>
            <w:rFonts w:ascii="仿宋" w:eastAsia="仿宋" w:hAnsi="仿宋" w:cs="仿宋" w:hint="eastAsia"/>
            <w:lang w:eastAsia="zh-CN"/>
          </w:rPr>
          <w:t>一、建设风险评估分析</w:t>
        </w:r>
        <w:r>
          <w:tab/>
        </w:r>
        <w:r>
          <w:fldChar w:fldCharType="begin"/>
        </w:r>
        <w:r>
          <w:instrText xml:space="preserve"> PAGEREF _Toc9051 \h </w:instrText>
        </w:r>
        <w:r>
          <w:fldChar w:fldCharType="separate"/>
        </w:r>
        <w:r>
          <w:t>4</w:t>
        </w:r>
        <w:r>
          <w:fldChar w:fldCharType="end"/>
        </w:r>
      </w:hyperlink>
    </w:p>
    <w:p>
      <w:pPr>
        <w:pStyle w:val="TOC2"/>
        <w:tabs>
          <w:tab w:val="right" w:leader="dot" w:pos="8306"/>
        </w:tabs>
      </w:pPr>
      <w:hyperlink w:anchor="_Toc21691" w:history="1">
        <w:r>
          <w:rPr>
            <w:rFonts w:ascii="仿宋" w:eastAsia="仿宋" w:hAnsi="仿宋" w:cs="仿宋" w:hint="eastAsia"/>
            <w:lang w:eastAsia="zh-CN"/>
          </w:rPr>
          <w:t>(一)、政策风险分析</w:t>
        </w:r>
        <w:r>
          <w:tab/>
        </w:r>
        <w:r>
          <w:fldChar w:fldCharType="begin"/>
        </w:r>
        <w:r>
          <w:instrText xml:space="preserve"> PAGEREF _Toc21691 \h </w:instrText>
        </w:r>
        <w:r>
          <w:fldChar w:fldCharType="separate"/>
        </w:r>
        <w:r>
          <w:t>4</w:t>
        </w:r>
        <w:r>
          <w:fldChar w:fldCharType="end"/>
        </w:r>
      </w:hyperlink>
    </w:p>
    <w:p>
      <w:pPr>
        <w:pStyle w:val="TOC2"/>
        <w:tabs>
          <w:tab w:val="right" w:leader="dot" w:pos="8306"/>
        </w:tabs>
      </w:pPr>
      <w:hyperlink w:anchor="_Toc23215" w:history="1">
        <w:r>
          <w:rPr>
            <w:rFonts w:ascii="仿宋" w:eastAsia="仿宋" w:hAnsi="仿宋" w:cs="仿宋" w:hint="eastAsia"/>
            <w:lang w:eastAsia="zh-CN"/>
          </w:rPr>
          <w:t>(二)、社会风险分析</w:t>
        </w:r>
        <w:r>
          <w:tab/>
        </w:r>
        <w:r>
          <w:fldChar w:fldCharType="begin"/>
        </w:r>
        <w:r>
          <w:instrText xml:space="preserve"> PAGEREF _Toc23215 \h </w:instrText>
        </w:r>
        <w:r>
          <w:fldChar w:fldCharType="separate"/>
        </w:r>
        <w:r>
          <w:t>5</w:t>
        </w:r>
        <w:r>
          <w:fldChar w:fldCharType="end"/>
        </w:r>
      </w:hyperlink>
    </w:p>
    <w:p>
      <w:pPr>
        <w:pStyle w:val="TOC2"/>
        <w:tabs>
          <w:tab w:val="right" w:leader="dot" w:pos="8306"/>
        </w:tabs>
      </w:pPr>
      <w:hyperlink w:anchor="_Toc3019" w:history="1">
        <w:r>
          <w:rPr>
            <w:rFonts w:ascii="仿宋" w:eastAsia="仿宋" w:hAnsi="仿宋" w:cs="仿宋" w:hint="eastAsia"/>
            <w:lang w:eastAsia="zh-CN"/>
          </w:rPr>
          <w:t>(三)、市场风险分析</w:t>
        </w:r>
        <w:r>
          <w:tab/>
        </w:r>
        <w:r>
          <w:fldChar w:fldCharType="begin"/>
        </w:r>
        <w:r>
          <w:instrText xml:space="preserve"> PAGEREF _Toc3019 \h </w:instrText>
        </w:r>
        <w:r>
          <w:fldChar w:fldCharType="separate"/>
        </w:r>
        <w:r>
          <w:t>7</w:t>
        </w:r>
        <w:r>
          <w:fldChar w:fldCharType="end"/>
        </w:r>
      </w:hyperlink>
    </w:p>
    <w:p>
      <w:pPr>
        <w:pStyle w:val="TOC2"/>
        <w:tabs>
          <w:tab w:val="right" w:leader="dot" w:pos="8306"/>
        </w:tabs>
      </w:pPr>
      <w:hyperlink w:anchor="_Toc15359" w:history="1">
        <w:r>
          <w:rPr>
            <w:rFonts w:ascii="仿宋" w:eastAsia="仿宋" w:hAnsi="仿宋" w:cs="仿宋" w:hint="eastAsia"/>
            <w:lang w:eastAsia="zh-CN"/>
          </w:rPr>
          <w:t>(四)、资金风险分析</w:t>
        </w:r>
        <w:r>
          <w:tab/>
        </w:r>
        <w:r>
          <w:fldChar w:fldCharType="begin"/>
        </w:r>
        <w:r>
          <w:instrText xml:space="preserve"> PAGEREF _Toc15359 \h </w:instrText>
        </w:r>
        <w:r>
          <w:fldChar w:fldCharType="separate"/>
        </w:r>
        <w:r>
          <w:t>7</w:t>
        </w:r>
        <w:r>
          <w:fldChar w:fldCharType="end"/>
        </w:r>
      </w:hyperlink>
    </w:p>
    <w:p>
      <w:pPr>
        <w:pStyle w:val="TOC2"/>
        <w:tabs>
          <w:tab w:val="right" w:leader="dot" w:pos="8306"/>
        </w:tabs>
      </w:pPr>
      <w:hyperlink w:anchor="_Toc31613" w:history="1">
        <w:r>
          <w:rPr>
            <w:rFonts w:ascii="仿宋" w:eastAsia="仿宋" w:hAnsi="仿宋" w:cs="仿宋" w:hint="eastAsia"/>
            <w:lang w:eastAsia="zh-CN"/>
          </w:rPr>
          <w:t>(五)、技术风险分析</w:t>
        </w:r>
        <w:r>
          <w:tab/>
        </w:r>
        <w:r>
          <w:fldChar w:fldCharType="begin"/>
        </w:r>
        <w:r>
          <w:instrText xml:space="preserve"> PAGEREF _Toc31613 \h </w:instrText>
        </w:r>
        <w:r>
          <w:fldChar w:fldCharType="separate"/>
        </w:r>
        <w:r>
          <w:t>9</w:t>
        </w:r>
        <w:r>
          <w:fldChar w:fldCharType="end"/>
        </w:r>
      </w:hyperlink>
    </w:p>
    <w:p>
      <w:pPr>
        <w:pStyle w:val="TOC2"/>
        <w:tabs>
          <w:tab w:val="right" w:leader="dot" w:pos="8306"/>
        </w:tabs>
      </w:pPr>
      <w:hyperlink w:anchor="_Toc15522" w:history="1">
        <w:r>
          <w:rPr>
            <w:rFonts w:ascii="仿宋" w:eastAsia="仿宋" w:hAnsi="仿宋" w:cs="仿宋" w:hint="eastAsia"/>
            <w:lang w:eastAsia="zh-CN"/>
          </w:rPr>
          <w:t>(六)、财务风险分析</w:t>
        </w:r>
        <w:r>
          <w:tab/>
        </w:r>
        <w:r>
          <w:fldChar w:fldCharType="begin"/>
        </w:r>
        <w:r>
          <w:instrText xml:space="preserve"> PAGEREF _Toc15522 \h </w:instrText>
        </w:r>
        <w:r>
          <w:fldChar w:fldCharType="separate"/>
        </w:r>
        <w:r>
          <w:t>10</w:t>
        </w:r>
        <w:r>
          <w:fldChar w:fldCharType="end"/>
        </w:r>
      </w:hyperlink>
    </w:p>
    <w:p>
      <w:pPr>
        <w:pStyle w:val="TOC2"/>
        <w:tabs>
          <w:tab w:val="right" w:leader="dot" w:pos="8306"/>
        </w:tabs>
      </w:pPr>
      <w:hyperlink w:anchor="_Toc27273" w:history="1">
        <w:r>
          <w:rPr>
            <w:rFonts w:ascii="仿宋" w:eastAsia="仿宋" w:hAnsi="仿宋" w:cs="仿宋" w:hint="eastAsia"/>
            <w:lang w:eastAsia="zh-CN"/>
          </w:rPr>
          <w:t>(七)、管理风险分析</w:t>
        </w:r>
        <w:r>
          <w:tab/>
        </w:r>
        <w:r>
          <w:fldChar w:fldCharType="begin"/>
        </w:r>
        <w:r>
          <w:instrText xml:space="preserve"> PAGEREF _Toc27273 \h </w:instrText>
        </w:r>
        <w:r>
          <w:fldChar w:fldCharType="separate"/>
        </w:r>
        <w:r>
          <w:t>12</w:t>
        </w:r>
        <w:r>
          <w:fldChar w:fldCharType="end"/>
        </w:r>
      </w:hyperlink>
    </w:p>
    <w:p>
      <w:pPr>
        <w:pStyle w:val="TOC2"/>
        <w:tabs>
          <w:tab w:val="right" w:leader="dot" w:pos="8306"/>
        </w:tabs>
      </w:pPr>
      <w:hyperlink w:anchor="_Toc31813" w:history="1">
        <w:r>
          <w:rPr>
            <w:rFonts w:ascii="仿宋" w:eastAsia="仿宋" w:hAnsi="仿宋" w:cs="仿宋" w:hint="eastAsia"/>
            <w:lang w:eastAsia="zh-CN"/>
          </w:rPr>
          <w:t>(八)、其它风险分析</w:t>
        </w:r>
        <w:r>
          <w:tab/>
        </w:r>
        <w:r>
          <w:fldChar w:fldCharType="begin"/>
        </w:r>
        <w:r>
          <w:instrText xml:space="preserve"> PAGEREF _Toc31813 \h </w:instrText>
        </w:r>
        <w:r>
          <w:fldChar w:fldCharType="separate"/>
        </w:r>
        <w:r>
          <w:t>13</w:t>
        </w:r>
        <w:r>
          <w:fldChar w:fldCharType="end"/>
        </w:r>
      </w:hyperlink>
    </w:p>
    <w:p>
      <w:pPr>
        <w:pStyle w:val="TOC2"/>
        <w:tabs>
          <w:tab w:val="right" w:leader="dot" w:pos="8306"/>
        </w:tabs>
      </w:pPr>
      <w:hyperlink w:anchor="_Toc26223" w:history="1">
        <w:r>
          <w:rPr>
            <w:rFonts w:ascii="仿宋" w:eastAsia="仿宋" w:hAnsi="仿宋" w:cs="仿宋" w:hint="eastAsia"/>
            <w:lang w:eastAsia="zh-CN"/>
          </w:rPr>
          <w:t>(九)、社会影响评估</w:t>
        </w:r>
        <w:r>
          <w:tab/>
        </w:r>
        <w:r>
          <w:fldChar w:fldCharType="begin"/>
        </w:r>
        <w:r>
          <w:instrText xml:space="preserve"> PAGEREF _Toc26223 \h </w:instrText>
        </w:r>
        <w:r>
          <w:fldChar w:fldCharType="separate"/>
        </w:r>
        <w:r>
          <w:t>14</w:t>
        </w:r>
        <w:r>
          <w:fldChar w:fldCharType="end"/>
        </w:r>
      </w:hyperlink>
    </w:p>
    <w:p>
      <w:pPr>
        <w:pStyle w:val="TOC1"/>
        <w:tabs>
          <w:tab w:val="right" w:leader="dot" w:pos="8306"/>
        </w:tabs>
      </w:pPr>
      <w:hyperlink w:anchor="_Toc13510" w:history="1">
        <w:r>
          <w:rPr>
            <w:rFonts w:ascii="仿宋" w:eastAsia="仿宋" w:hAnsi="仿宋" w:cs="仿宋" w:hint="eastAsia"/>
            <w:lang w:eastAsia="zh-CN"/>
          </w:rPr>
          <w:t>二、环境和生态影响分析</w:t>
        </w:r>
        <w:r>
          <w:tab/>
        </w:r>
        <w:r>
          <w:fldChar w:fldCharType="begin"/>
        </w:r>
        <w:r>
          <w:instrText xml:space="preserve"> PAGEREF _Toc13510 \h </w:instrText>
        </w:r>
        <w:r>
          <w:fldChar w:fldCharType="separate"/>
        </w:r>
        <w:r>
          <w:t>16</w:t>
        </w:r>
        <w:r>
          <w:fldChar w:fldCharType="end"/>
        </w:r>
      </w:hyperlink>
    </w:p>
    <w:p>
      <w:pPr>
        <w:pStyle w:val="TOC2"/>
        <w:tabs>
          <w:tab w:val="right" w:leader="dot" w:pos="8306"/>
        </w:tabs>
      </w:pPr>
      <w:hyperlink w:anchor="_Toc8814" w:history="1">
        <w:r>
          <w:rPr>
            <w:rFonts w:ascii="仿宋" w:eastAsia="仿宋" w:hAnsi="仿宋" w:cs="仿宋" w:hint="eastAsia"/>
            <w:lang w:eastAsia="zh-CN"/>
          </w:rPr>
          <w:t>(一)、环境和生态现状</w:t>
        </w:r>
        <w:r>
          <w:tab/>
        </w:r>
        <w:r>
          <w:fldChar w:fldCharType="begin"/>
        </w:r>
        <w:r>
          <w:instrText xml:space="preserve"> PAGEREF _Toc8814 \h </w:instrText>
        </w:r>
        <w:r>
          <w:fldChar w:fldCharType="separate"/>
        </w:r>
        <w:r>
          <w:t>16</w:t>
        </w:r>
        <w:r>
          <w:fldChar w:fldCharType="end"/>
        </w:r>
      </w:hyperlink>
    </w:p>
    <w:p>
      <w:pPr>
        <w:pStyle w:val="TOC2"/>
        <w:tabs>
          <w:tab w:val="right" w:leader="dot" w:pos="8306"/>
        </w:tabs>
      </w:pPr>
      <w:hyperlink w:anchor="_Toc4572" w:history="1">
        <w:r>
          <w:rPr>
            <w:rFonts w:ascii="仿宋" w:eastAsia="仿宋" w:hAnsi="仿宋" w:cs="仿宋" w:hint="eastAsia"/>
            <w:lang w:eastAsia="zh-CN"/>
          </w:rPr>
          <w:t>(二)、生态环境影响分析</w:t>
        </w:r>
        <w:r>
          <w:tab/>
        </w:r>
        <w:r>
          <w:fldChar w:fldCharType="begin"/>
        </w:r>
        <w:r>
          <w:instrText xml:space="preserve"> PAGEREF _Toc4572 \h </w:instrText>
        </w:r>
        <w:r>
          <w:fldChar w:fldCharType="separate"/>
        </w:r>
        <w:r>
          <w:t>18</w:t>
        </w:r>
        <w:r>
          <w:fldChar w:fldCharType="end"/>
        </w:r>
      </w:hyperlink>
    </w:p>
    <w:p>
      <w:pPr>
        <w:pStyle w:val="TOC2"/>
        <w:tabs>
          <w:tab w:val="right" w:leader="dot" w:pos="8306"/>
        </w:tabs>
      </w:pPr>
      <w:hyperlink w:anchor="_Toc4879" w:history="1">
        <w:r>
          <w:rPr>
            <w:rFonts w:ascii="仿宋" w:eastAsia="仿宋" w:hAnsi="仿宋" w:cs="仿宋" w:hint="eastAsia"/>
            <w:lang w:eastAsia="zh-CN"/>
          </w:rPr>
          <w:t>(三)、生态环境保护措施</w:t>
        </w:r>
        <w:r>
          <w:tab/>
        </w:r>
        <w:r>
          <w:fldChar w:fldCharType="begin"/>
        </w:r>
        <w:r>
          <w:instrText xml:space="preserve"> PAGEREF _Toc4879 \h </w:instrText>
        </w:r>
        <w:r>
          <w:fldChar w:fldCharType="separate"/>
        </w:r>
        <w:r>
          <w:t>19</w:t>
        </w:r>
        <w:r>
          <w:fldChar w:fldCharType="end"/>
        </w:r>
      </w:hyperlink>
    </w:p>
    <w:p>
      <w:pPr>
        <w:pStyle w:val="TOC2"/>
        <w:tabs>
          <w:tab w:val="right" w:leader="dot" w:pos="8306"/>
        </w:tabs>
      </w:pPr>
      <w:hyperlink w:anchor="_Toc30448" w:history="1">
        <w:r>
          <w:rPr>
            <w:rFonts w:ascii="仿宋" w:eastAsia="仿宋" w:hAnsi="仿宋" w:cs="仿宋" w:hint="eastAsia"/>
            <w:lang w:eastAsia="zh-CN"/>
          </w:rPr>
          <w:t>(四)、地质灾害影响分析</w:t>
        </w:r>
        <w:r>
          <w:tab/>
        </w:r>
        <w:r>
          <w:fldChar w:fldCharType="begin"/>
        </w:r>
        <w:r>
          <w:instrText xml:space="preserve"> PAGEREF _Toc30448 \h </w:instrText>
        </w:r>
        <w:r>
          <w:fldChar w:fldCharType="separate"/>
        </w:r>
        <w:r>
          <w:t>21</w:t>
        </w:r>
        <w:r>
          <w:fldChar w:fldCharType="end"/>
        </w:r>
      </w:hyperlink>
    </w:p>
    <w:p>
      <w:pPr>
        <w:pStyle w:val="TOC2"/>
        <w:tabs>
          <w:tab w:val="right" w:leader="dot" w:pos="8306"/>
        </w:tabs>
      </w:pPr>
      <w:hyperlink w:anchor="_Toc21265" w:history="1">
        <w:r>
          <w:rPr>
            <w:rFonts w:ascii="仿宋" w:eastAsia="仿宋" w:hAnsi="仿宋" w:cs="仿宋" w:hint="eastAsia"/>
            <w:lang w:eastAsia="zh-CN"/>
          </w:rPr>
          <w:t>(五)、特殊环境影响</w:t>
        </w:r>
        <w:r>
          <w:tab/>
        </w:r>
        <w:r>
          <w:fldChar w:fldCharType="begin"/>
        </w:r>
        <w:r>
          <w:instrText xml:space="preserve"> PAGEREF _Toc21265 \h </w:instrText>
        </w:r>
        <w:r>
          <w:fldChar w:fldCharType="separate"/>
        </w:r>
        <w:r>
          <w:t>23</w:t>
        </w:r>
        <w:r>
          <w:fldChar w:fldCharType="end"/>
        </w:r>
      </w:hyperlink>
    </w:p>
    <w:p>
      <w:pPr>
        <w:pStyle w:val="TOC1"/>
        <w:tabs>
          <w:tab w:val="right" w:leader="dot" w:pos="8306"/>
        </w:tabs>
      </w:pPr>
      <w:hyperlink w:anchor="_Toc11477" w:history="1">
        <w:r>
          <w:rPr>
            <w:rFonts w:ascii="仿宋" w:eastAsia="仿宋" w:hAnsi="仿宋" w:cs="仿宋" w:hint="eastAsia"/>
            <w:lang w:eastAsia="zh-CN"/>
          </w:rPr>
          <w:t>三、发展规划、产业政策和行业准入分析</w:t>
        </w:r>
        <w:r>
          <w:tab/>
        </w:r>
        <w:r>
          <w:fldChar w:fldCharType="begin"/>
        </w:r>
        <w:r>
          <w:instrText xml:space="preserve"> PAGEREF _Toc11477 \h </w:instrText>
        </w:r>
        <w:r>
          <w:fldChar w:fldCharType="separate"/>
        </w:r>
        <w:r>
          <w:t>24</w:t>
        </w:r>
        <w:r>
          <w:fldChar w:fldCharType="end"/>
        </w:r>
      </w:hyperlink>
    </w:p>
    <w:p>
      <w:pPr>
        <w:pStyle w:val="TOC2"/>
        <w:tabs>
          <w:tab w:val="right" w:leader="dot" w:pos="8306"/>
        </w:tabs>
      </w:pPr>
      <w:hyperlink w:anchor="_Toc1215" w:history="1">
        <w:r>
          <w:rPr>
            <w:rFonts w:ascii="仿宋" w:eastAsia="仿宋" w:hAnsi="仿宋" w:cs="仿宋" w:hint="eastAsia"/>
            <w:lang w:eastAsia="zh-CN"/>
          </w:rPr>
          <w:t>(一)、发展规划分析</w:t>
        </w:r>
        <w:r>
          <w:tab/>
        </w:r>
        <w:r>
          <w:fldChar w:fldCharType="begin"/>
        </w:r>
        <w:r>
          <w:instrText xml:space="preserve"> PAGEREF _Toc1215 \h </w:instrText>
        </w:r>
        <w:r>
          <w:fldChar w:fldCharType="separate"/>
        </w:r>
        <w:r>
          <w:t>24</w:t>
        </w:r>
        <w:r>
          <w:fldChar w:fldCharType="end"/>
        </w:r>
      </w:hyperlink>
    </w:p>
    <w:p>
      <w:pPr>
        <w:pStyle w:val="TOC2"/>
        <w:tabs>
          <w:tab w:val="right" w:leader="dot" w:pos="8306"/>
        </w:tabs>
      </w:pPr>
      <w:hyperlink w:anchor="_Toc32331" w:history="1">
        <w:r>
          <w:rPr>
            <w:rFonts w:ascii="仿宋" w:eastAsia="仿宋" w:hAnsi="仿宋" w:cs="仿宋" w:hint="eastAsia"/>
            <w:lang w:eastAsia="zh-CN"/>
          </w:rPr>
          <w:t>(二)、产业政策分析</w:t>
        </w:r>
        <w:r>
          <w:tab/>
        </w:r>
        <w:r>
          <w:fldChar w:fldCharType="begin"/>
        </w:r>
        <w:r>
          <w:instrText xml:space="preserve"> PAGEREF _Toc32331 \h </w:instrText>
        </w:r>
        <w:r>
          <w:fldChar w:fldCharType="separate"/>
        </w:r>
        <w:r>
          <w:t>25</w:t>
        </w:r>
        <w:r>
          <w:fldChar w:fldCharType="end"/>
        </w:r>
      </w:hyperlink>
    </w:p>
    <w:p>
      <w:pPr>
        <w:pStyle w:val="TOC2"/>
        <w:tabs>
          <w:tab w:val="right" w:leader="dot" w:pos="8306"/>
        </w:tabs>
      </w:pPr>
      <w:hyperlink w:anchor="_Toc15098" w:history="1">
        <w:r>
          <w:rPr>
            <w:rFonts w:ascii="仿宋" w:eastAsia="仿宋" w:hAnsi="仿宋" w:cs="仿宋" w:hint="eastAsia"/>
            <w:lang w:eastAsia="zh-CN"/>
          </w:rPr>
          <w:t>(三)、行业准入分析</w:t>
        </w:r>
        <w:r>
          <w:tab/>
        </w:r>
        <w:r>
          <w:fldChar w:fldCharType="begin"/>
        </w:r>
        <w:r>
          <w:instrText xml:space="preserve"> PAGEREF _Toc15098 \h </w:instrText>
        </w:r>
        <w:r>
          <w:fldChar w:fldCharType="separate"/>
        </w:r>
        <w:r>
          <w:t>27</w:t>
        </w:r>
        <w:r>
          <w:fldChar w:fldCharType="end"/>
        </w:r>
      </w:hyperlink>
    </w:p>
    <w:p>
      <w:pPr>
        <w:pStyle w:val="TOC1"/>
        <w:tabs>
          <w:tab w:val="right" w:leader="dot" w:pos="8306"/>
        </w:tabs>
      </w:pPr>
      <w:hyperlink w:anchor="_Toc16739" w:history="1">
        <w:r>
          <w:rPr>
            <w:rFonts w:ascii="仿宋" w:eastAsia="仿宋" w:hAnsi="仿宋" w:cs="仿宋" w:hint="eastAsia"/>
            <w:lang w:eastAsia="zh-CN"/>
          </w:rPr>
          <w:t>四、社会影响分析</w:t>
        </w:r>
        <w:r>
          <w:tab/>
        </w:r>
        <w:r>
          <w:fldChar w:fldCharType="begin"/>
        </w:r>
        <w:r>
          <w:instrText xml:space="preserve"> PAGEREF _Toc16739 \h </w:instrText>
        </w:r>
        <w:r>
          <w:fldChar w:fldCharType="separate"/>
        </w:r>
        <w:r>
          <w:t>28</w:t>
        </w:r>
        <w:r>
          <w:fldChar w:fldCharType="end"/>
        </w:r>
      </w:hyperlink>
    </w:p>
    <w:p>
      <w:pPr>
        <w:pStyle w:val="TOC2"/>
        <w:tabs>
          <w:tab w:val="right" w:leader="dot" w:pos="8306"/>
        </w:tabs>
      </w:pPr>
      <w:hyperlink w:anchor="_Toc3958" w:history="1">
        <w:r>
          <w:rPr>
            <w:rFonts w:ascii="仿宋" w:eastAsia="仿宋" w:hAnsi="仿宋" w:cs="仿宋" w:hint="eastAsia"/>
            <w:lang w:eastAsia="zh-CN"/>
          </w:rPr>
          <w:t>(一)、社会影响效果分析</w:t>
        </w:r>
        <w:r>
          <w:tab/>
        </w:r>
        <w:r>
          <w:fldChar w:fldCharType="begin"/>
        </w:r>
        <w:r>
          <w:instrText xml:space="preserve"> PAGEREF _Toc3958 \h </w:instrText>
        </w:r>
        <w:r>
          <w:fldChar w:fldCharType="separate"/>
        </w:r>
        <w:r>
          <w:t>28</w:t>
        </w:r>
        <w:r>
          <w:fldChar w:fldCharType="end"/>
        </w:r>
      </w:hyperlink>
    </w:p>
    <w:p>
      <w:pPr>
        <w:pStyle w:val="TOC2"/>
        <w:tabs>
          <w:tab w:val="right" w:leader="dot" w:pos="8306"/>
        </w:tabs>
      </w:pPr>
      <w:hyperlink w:anchor="_Toc32067" w:history="1">
        <w:r>
          <w:rPr>
            <w:rFonts w:ascii="仿宋" w:eastAsia="仿宋" w:hAnsi="仿宋" w:cs="仿宋" w:hint="eastAsia"/>
            <w:lang w:eastAsia="zh-CN"/>
          </w:rPr>
          <w:t>(二)、社会适应性分析</w:t>
        </w:r>
        <w:r>
          <w:tab/>
        </w:r>
        <w:r>
          <w:fldChar w:fldCharType="begin"/>
        </w:r>
        <w:r>
          <w:instrText xml:space="preserve"> PAGEREF _Toc32067 \h </w:instrText>
        </w:r>
        <w:r>
          <w:fldChar w:fldCharType="separate"/>
        </w:r>
        <w:r>
          <w:t>31</w:t>
        </w:r>
        <w:r>
          <w:fldChar w:fldCharType="end"/>
        </w:r>
      </w:hyperlink>
    </w:p>
    <w:p>
      <w:pPr>
        <w:pStyle w:val="TOC2"/>
        <w:tabs>
          <w:tab w:val="right" w:leader="dot" w:pos="8306"/>
        </w:tabs>
      </w:pPr>
      <w:hyperlink w:anchor="_Toc30716" w:history="1">
        <w:r>
          <w:rPr>
            <w:rFonts w:ascii="仿宋" w:eastAsia="仿宋" w:hAnsi="仿宋" w:cs="仿宋" w:hint="eastAsia"/>
            <w:lang w:eastAsia="zh-CN"/>
          </w:rPr>
          <w:t>(三)、社会风险及对策分析</w:t>
        </w:r>
        <w:r>
          <w:tab/>
        </w:r>
        <w:r>
          <w:fldChar w:fldCharType="begin"/>
        </w:r>
        <w:r>
          <w:instrText xml:space="preserve"> PAGEREF _Toc30716 \h </w:instrText>
        </w:r>
        <w:r>
          <w:fldChar w:fldCharType="separate"/>
        </w:r>
        <w:r>
          <w:t>32</w:t>
        </w:r>
        <w:r>
          <w:fldChar w:fldCharType="end"/>
        </w:r>
      </w:hyperlink>
    </w:p>
    <w:p>
      <w:pPr>
        <w:pStyle w:val="TOC1"/>
        <w:tabs>
          <w:tab w:val="right" w:leader="dot" w:pos="8306"/>
        </w:tabs>
      </w:pPr>
      <w:hyperlink w:anchor="_Toc5856" w:history="1">
        <w:r>
          <w:rPr>
            <w:rFonts w:ascii="仿宋" w:eastAsia="仿宋" w:hAnsi="仿宋" w:cs="仿宋" w:hint="eastAsia"/>
            <w:lang w:eastAsia="zh-CN"/>
          </w:rPr>
          <w:t>五、经济影响分析</w:t>
        </w:r>
        <w:r>
          <w:tab/>
        </w:r>
        <w:r>
          <w:fldChar w:fldCharType="begin"/>
        </w:r>
        <w:r>
          <w:instrText xml:space="preserve"> PAGEREF _Toc5856 \h </w:instrText>
        </w:r>
        <w:r>
          <w:fldChar w:fldCharType="separate"/>
        </w:r>
        <w:r>
          <w:t>36</w:t>
        </w:r>
        <w:r>
          <w:fldChar w:fldCharType="end"/>
        </w:r>
      </w:hyperlink>
    </w:p>
    <w:p>
      <w:pPr>
        <w:pStyle w:val="TOC2"/>
        <w:tabs>
          <w:tab w:val="right" w:leader="dot" w:pos="8306"/>
        </w:tabs>
      </w:pPr>
      <w:hyperlink w:anchor="_Toc15030" w:history="1">
        <w:r>
          <w:rPr>
            <w:rFonts w:ascii="仿宋" w:eastAsia="仿宋" w:hAnsi="仿宋" w:cs="仿宋" w:hint="eastAsia"/>
            <w:lang w:eastAsia="zh-CN"/>
          </w:rPr>
          <w:t>(一)、经济费用效益或费用效果分析</w:t>
        </w:r>
        <w:r>
          <w:tab/>
        </w:r>
        <w:r>
          <w:fldChar w:fldCharType="begin"/>
        </w:r>
        <w:r>
          <w:instrText xml:space="preserve"> PAGEREF _Toc15030 \h </w:instrText>
        </w:r>
        <w:r>
          <w:fldChar w:fldCharType="separate"/>
        </w:r>
        <w:r>
          <w:t>36</w:t>
        </w:r>
        <w:r>
          <w:fldChar w:fldCharType="end"/>
        </w:r>
      </w:hyperlink>
    </w:p>
    <w:p>
      <w:pPr>
        <w:pStyle w:val="TOC2"/>
        <w:tabs>
          <w:tab w:val="right" w:leader="dot" w:pos="8306"/>
        </w:tabs>
      </w:pPr>
      <w:hyperlink w:anchor="_Toc1186" w:history="1">
        <w:r>
          <w:rPr>
            <w:rFonts w:ascii="仿宋" w:eastAsia="仿宋" w:hAnsi="仿宋" w:cs="仿宋" w:hint="eastAsia"/>
            <w:lang w:eastAsia="zh-CN"/>
          </w:rPr>
          <w:t>(二)、行业影响分析</w:t>
        </w:r>
        <w:r>
          <w:tab/>
        </w:r>
        <w:r>
          <w:fldChar w:fldCharType="begin"/>
        </w:r>
        <w:r>
          <w:instrText xml:space="preserve"> PAGEREF _Toc1186 \h </w:instrText>
        </w:r>
        <w:r>
          <w:fldChar w:fldCharType="separate"/>
        </w:r>
        <w:r>
          <w:t>38</w:t>
        </w:r>
        <w:r>
          <w:fldChar w:fldCharType="end"/>
        </w:r>
      </w:hyperlink>
    </w:p>
    <w:p>
      <w:pPr>
        <w:pStyle w:val="TOC2"/>
        <w:tabs>
          <w:tab w:val="right" w:leader="dot" w:pos="8306"/>
        </w:tabs>
      </w:pPr>
      <w:hyperlink w:anchor="_Toc8646" w:history="1">
        <w:r>
          <w:rPr>
            <w:rFonts w:ascii="仿宋" w:eastAsia="仿宋" w:hAnsi="仿宋" w:cs="仿宋" w:hint="eastAsia"/>
            <w:lang w:eastAsia="zh-CN"/>
          </w:rPr>
          <w:t>(三)、区域经济影响分析</w:t>
        </w:r>
        <w:r>
          <w:tab/>
        </w:r>
        <w:r>
          <w:fldChar w:fldCharType="begin"/>
        </w:r>
        <w:r>
          <w:instrText xml:space="preserve"> PAGEREF _Toc8646 \h </w:instrText>
        </w:r>
        <w:r>
          <w:fldChar w:fldCharType="separate"/>
        </w:r>
        <w:r>
          <w:t>40</w:t>
        </w:r>
        <w:r>
          <w:fldChar w:fldCharType="end"/>
        </w:r>
      </w:hyperlink>
    </w:p>
    <w:p>
      <w:pPr>
        <w:pStyle w:val="TOC2"/>
        <w:tabs>
          <w:tab w:val="right" w:leader="dot" w:pos="8306"/>
        </w:tabs>
      </w:pPr>
      <w:hyperlink w:anchor="_Toc18449" w:history="1">
        <w:r>
          <w:rPr>
            <w:rFonts w:ascii="仿宋" w:eastAsia="仿宋" w:hAnsi="仿宋" w:cs="仿宋" w:hint="eastAsia"/>
            <w:lang w:eastAsia="zh-CN"/>
          </w:rPr>
          <w:t>(四)、宏观经济影响分析</w:t>
        </w:r>
        <w:r>
          <w:tab/>
        </w:r>
        <w:r>
          <w:fldChar w:fldCharType="begin"/>
        </w:r>
        <w:r>
          <w:instrText xml:space="preserve"> PAGEREF _Toc18449 \h </w:instrText>
        </w:r>
        <w:r>
          <w:fldChar w:fldCharType="separate"/>
        </w:r>
        <w:r>
          <w:t>41</w:t>
        </w:r>
        <w:r>
          <w:fldChar w:fldCharType="end"/>
        </w:r>
      </w:hyperlink>
    </w:p>
    <w:p>
      <w:pPr>
        <w:pStyle w:val="TOC1"/>
        <w:tabs>
          <w:tab w:val="right" w:leader="dot" w:pos="8306"/>
        </w:tabs>
      </w:pPr>
      <w:hyperlink w:anchor="_Toc20670" w:history="1">
        <w:r>
          <w:rPr>
            <w:rFonts w:ascii="仿宋" w:eastAsia="仿宋" w:hAnsi="仿宋" w:cs="仿宋" w:hint="eastAsia"/>
            <w:lang w:eastAsia="zh-CN"/>
          </w:rPr>
          <w:t>六、项目选址研究</w:t>
        </w:r>
        <w:r>
          <w:tab/>
        </w:r>
        <w:r>
          <w:fldChar w:fldCharType="begin"/>
        </w:r>
        <w:r>
          <w:instrText xml:space="preserve"> PAGEREF _Toc20670 \h </w:instrText>
        </w:r>
        <w:r>
          <w:fldChar w:fldCharType="separate"/>
        </w:r>
        <w:r>
          <w:t>42</w:t>
        </w:r>
        <w:r>
          <w:fldChar w:fldCharType="end"/>
        </w:r>
      </w:hyperlink>
    </w:p>
    <w:p>
      <w:pPr>
        <w:pStyle w:val="TOC2"/>
        <w:tabs>
          <w:tab w:val="right" w:leader="dot" w:pos="8306"/>
        </w:tabs>
      </w:pPr>
      <w:hyperlink w:anchor="_Toc9721" w:history="1">
        <w:r>
          <w:rPr>
            <w:rFonts w:ascii="仿宋" w:eastAsia="仿宋" w:hAnsi="仿宋" w:cs="仿宋" w:hint="eastAsia"/>
            <w:lang w:eastAsia="zh-CN"/>
          </w:rPr>
          <w:t>(一)、项目选址原则</w:t>
        </w:r>
        <w:r>
          <w:tab/>
        </w:r>
        <w:r>
          <w:fldChar w:fldCharType="begin"/>
        </w:r>
        <w:r>
          <w:instrText xml:space="preserve"> PAGEREF _Toc9721 \h </w:instrText>
        </w:r>
        <w:r>
          <w:fldChar w:fldCharType="separate"/>
        </w:r>
        <w:r>
          <w:t>42</w:t>
        </w:r>
        <w:r>
          <w:fldChar w:fldCharType="end"/>
        </w:r>
      </w:hyperlink>
    </w:p>
    <w:p>
      <w:pPr>
        <w:pStyle w:val="TOC2"/>
        <w:tabs>
          <w:tab w:val="right" w:leader="dot" w:pos="8306"/>
        </w:tabs>
      </w:pPr>
      <w:hyperlink w:anchor="_Toc29364" w:history="1">
        <w:r>
          <w:rPr>
            <w:rFonts w:ascii="仿宋" w:eastAsia="仿宋" w:hAnsi="仿宋" w:cs="仿宋" w:hint="eastAsia"/>
            <w:lang w:eastAsia="zh-CN"/>
          </w:rPr>
          <w:t>(二)、项目选址</w:t>
        </w:r>
        <w:r>
          <w:tab/>
        </w:r>
        <w:r>
          <w:fldChar w:fldCharType="begin"/>
        </w:r>
        <w:r>
          <w:instrText xml:space="preserve"> PAGEREF _Toc29364 \h </w:instrText>
        </w:r>
        <w:r>
          <w:fldChar w:fldCharType="separate"/>
        </w:r>
        <w:r>
          <w:t>46</w:t>
        </w:r>
        <w:r>
          <w:fldChar w:fldCharType="end"/>
        </w:r>
      </w:hyperlink>
    </w:p>
    <w:p>
      <w:pPr>
        <w:pStyle w:val="TOC2"/>
        <w:tabs>
          <w:tab w:val="right" w:leader="dot" w:pos="8306"/>
        </w:tabs>
      </w:pPr>
      <w:hyperlink w:anchor="_Toc6315" w:history="1">
        <w:r>
          <w:rPr>
            <w:rFonts w:ascii="仿宋" w:eastAsia="仿宋" w:hAnsi="仿宋" w:cs="仿宋" w:hint="eastAsia"/>
            <w:lang w:eastAsia="zh-CN"/>
          </w:rPr>
          <w:t>(三)、建设条件分析</w:t>
        </w:r>
        <w:r>
          <w:tab/>
        </w:r>
        <w:r>
          <w:fldChar w:fldCharType="begin"/>
        </w:r>
        <w:r>
          <w:instrText xml:space="preserve"> PAGEREF _Toc6315 \h </w:instrText>
        </w:r>
        <w:r>
          <w:fldChar w:fldCharType="separate"/>
        </w:r>
        <w:r>
          <w:t>48</w:t>
        </w:r>
        <w:r>
          <w:fldChar w:fldCharType="end"/>
        </w:r>
      </w:hyperlink>
    </w:p>
    <w:p>
      <w:pPr>
        <w:pStyle w:val="TOC2"/>
        <w:tabs>
          <w:tab w:val="right" w:leader="dot" w:pos="8306"/>
        </w:tabs>
      </w:pPr>
      <w:hyperlink w:anchor="_Toc28160" w:history="1">
        <w:r>
          <w:rPr>
            <w:rFonts w:ascii="仿宋" w:eastAsia="仿宋" w:hAnsi="仿宋" w:cs="仿宋" w:hint="eastAsia"/>
            <w:lang w:eastAsia="zh-CN"/>
          </w:rPr>
          <w:t>(四)、用地控制指标</w:t>
        </w:r>
        <w:r>
          <w:tab/>
        </w:r>
        <w:r>
          <w:fldChar w:fldCharType="begin"/>
        </w:r>
        <w:r>
          <w:instrText xml:space="preserve"> PAGEREF _Toc28160 \h </w:instrText>
        </w:r>
        <w:r>
          <w:fldChar w:fldCharType="separate"/>
        </w:r>
        <w:r>
          <w:t>49</w:t>
        </w:r>
        <w:r>
          <w:fldChar w:fldCharType="end"/>
        </w:r>
      </w:hyperlink>
    </w:p>
    <w:p>
      <w:pPr>
        <w:pStyle w:val="TOC2"/>
        <w:tabs>
          <w:tab w:val="right" w:leader="dot" w:pos="8306"/>
        </w:tabs>
      </w:pPr>
      <w:hyperlink w:anchor="_Toc5442" w:history="1">
        <w:r>
          <w:rPr>
            <w:rFonts w:ascii="仿宋" w:eastAsia="仿宋" w:hAnsi="仿宋" w:cs="仿宋" w:hint="eastAsia"/>
            <w:lang w:eastAsia="zh-CN"/>
          </w:rPr>
          <w:t>(五)、地总体要求</w:t>
        </w:r>
        <w:r>
          <w:tab/>
        </w:r>
        <w:r>
          <w:fldChar w:fldCharType="begin"/>
        </w:r>
        <w:r>
          <w:instrText xml:space="preserve"> PAGEREF _Toc5442 \h </w:instrText>
        </w:r>
        <w:r>
          <w:fldChar w:fldCharType="separate"/>
        </w:r>
        <w:r>
          <w:t>50</w:t>
        </w:r>
        <w:r>
          <w:fldChar w:fldCharType="end"/>
        </w:r>
      </w:hyperlink>
    </w:p>
    <w:p>
      <w:pPr>
        <w:pStyle w:val="TOC2"/>
        <w:tabs>
          <w:tab w:val="right" w:leader="dot" w:pos="8306"/>
        </w:tabs>
      </w:pPr>
      <w:hyperlink w:anchor="_Toc29419" w:history="1">
        <w:r>
          <w:rPr>
            <w:rFonts w:ascii="仿宋" w:eastAsia="仿宋" w:hAnsi="仿宋" w:cs="仿宋" w:hint="eastAsia"/>
            <w:lang w:eastAsia="zh-CN"/>
          </w:rPr>
          <w:t>(六)、节约用地措施</w:t>
        </w:r>
        <w:r>
          <w:tab/>
        </w:r>
        <w:r>
          <w:fldChar w:fldCharType="begin"/>
        </w:r>
        <w:r>
          <w:instrText xml:space="preserve"> PAGEREF _Toc29419 \h </w:instrText>
        </w:r>
        <w:r>
          <w:fldChar w:fldCharType="separate"/>
        </w:r>
        <w:r>
          <w:t>52</w:t>
        </w:r>
        <w:r>
          <w:fldChar w:fldCharType="end"/>
        </w:r>
      </w:hyperlink>
    </w:p>
    <w:p>
      <w:pPr>
        <w:pStyle w:val="TOC2"/>
        <w:tabs>
          <w:tab w:val="right" w:leader="dot" w:pos="8306"/>
        </w:tabs>
      </w:pPr>
      <w:hyperlink w:anchor="_Toc17430" w:history="1">
        <w:r>
          <w:rPr>
            <w:rFonts w:ascii="仿宋" w:eastAsia="仿宋" w:hAnsi="仿宋" w:cs="仿宋" w:hint="eastAsia"/>
            <w:lang w:eastAsia="zh-CN"/>
          </w:rPr>
          <w:t>(七)、选址综合评价</w:t>
        </w:r>
        <w:r>
          <w:tab/>
        </w:r>
        <w:r>
          <w:fldChar w:fldCharType="begin"/>
        </w:r>
        <w:r>
          <w:instrText xml:space="preserve"> PAGEREF _Toc17430 \h </w:instrText>
        </w:r>
        <w:r>
          <w:fldChar w:fldCharType="separate"/>
        </w:r>
        <w:r>
          <w:t>53</w:t>
        </w:r>
        <w:r>
          <w:fldChar w:fldCharType="end"/>
        </w:r>
      </w:hyperlink>
    </w:p>
    <w:p>
      <w:pPr>
        <w:pStyle w:val="TOC1"/>
        <w:tabs>
          <w:tab w:val="right" w:leader="dot" w:pos="8306"/>
        </w:tabs>
      </w:pPr>
      <w:hyperlink w:anchor="_Toc9429" w:history="1">
        <w:r>
          <w:rPr>
            <w:rFonts w:ascii="仿宋" w:eastAsia="仿宋" w:hAnsi="仿宋" w:cs="仿宋" w:hint="eastAsia"/>
            <w:lang w:eastAsia="zh-CN"/>
          </w:rPr>
          <w:t>七、土地利用与规划方案</w:t>
        </w:r>
        <w:r>
          <w:tab/>
        </w:r>
        <w:r>
          <w:fldChar w:fldCharType="begin"/>
        </w:r>
        <w:r>
          <w:instrText xml:space="preserve"> PAGEREF _Toc9429 \h </w:instrText>
        </w:r>
        <w:r>
          <w:fldChar w:fldCharType="separate"/>
        </w:r>
        <w:r>
          <w:t>54</w:t>
        </w:r>
        <w:r>
          <w:fldChar w:fldCharType="end"/>
        </w:r>
      </w:hyperlink>
    </w:p>
    <w:p>
      <w:pPr>
        <w:pStyle w:val="TOC2"/>
        <w:tabs>
          <w:tab w:val="right" w:leader="dot" w:pos="8306"/>
        </w:tabs>
      </w:pPr>
      <w:hyperlink w:anchor="_Toc3523" w:history="1">
        <w:r>
          <w:rPr>
            <w:rFonts w:ascii="仿宋" w:eastAsia="仿宋" w:hAnsi="仿宋" w:cs="仿宋" w:hint="eastAsia"/>
            <w:lang w:eastAsia="zh-CN"/>
          </w:rPr>
          <w:t>(一)、项目用地情况分析</w:t>
        </w:r>
        <w:r>
          <w:tab/>
        </w:r>
        <w:r>
          <w:fldChar w:fldCharType="begin"/>
        </w:r>
        <w:r>
          <w:instrText xml:space="preserve"> PAGEREF _Toc3523 \h </w:instrText>
        </w:r>
        <w:r>
          <w:fldChar w:fldCharType="separate"/>
        </w:r>
        <w:r>
          <w:t>54</w:t>
        </w:r>
        <w:r>
          <w:fldChar w:fldCharType="end"/>
        </w:r>
      </w:hyperlink>
    </w:p>
    <w:p>
      <w:pPr>
        <w:pStyle w:val="TOC2"/>
        <w:tabs>
          <w:tab w:val="right" w:leader="dot" w:pos="8306"/>
        </w:tabs>
      </w:pPr>
      <w:hyperlink w:anchor="_Toc22948" w:history="1">
        <w:r>
          <w:rPr>
            <w:rFonts w:ascii="仿宋" w:eastAsia="仿宋" w:hAnsi="仿宋" w:cs="仿宋" w:hint="eastAsia"/>
            <w:lang w:eastAsia="zh-CN"/>
          </w:rPr>
          <w:t>(二)、土地利用规划方案</w:t>
        </w:r>
        <w:r>
          <w:tab/>
        </w:r>
        <w:r>
          <w:fldChar w:fldCharType="begin"/>
        </w:r>
        <w:r>
          <w:instrText xml:space="preserve"> PAGEREF _Toc22948 \h </w:instrText>
        </w:r>
        <w:r>
          <w:fldChar w:fldCharType="separate"/>
        </w:r>
        <w:r>
          <w:t>55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8" w:history="1">
        <w:r>
          <w:rPr>
            <w:rFonts w:ascii="仿宋" w:eastAsia="仿宋" w:hAnsi="仿宋" w:cs="仿宋" w:hint="eastAsia"/>
            <w:lang w:eastAsia="zh-CN"/>
          </w:rPr>
          <w:t>八、客户关系管理与市场拓展</w:t>
        </w:r>
        <w:r>
          <w:tab/>
        </w:r>
        <w:r>
          <w:fldChar w:fldCharType="begin"/>
        </w:r>
        <w:r>
          <w:instrText xml:space="preserve"> PAGEREF _Toc10608 \h </w:instrText>
        </w:r>
        <w:r>
          <w:fldChar w:fldCharType="separate"/>
        </w:r>
        <w:r>
          <w:t>56</w:t>
        </w:r>
        <w:r>
          <w:fldChar w:fldCharType="end"/>
        </w:r>
      </w:hyperlink>
    </w:p>
    <w:p>
      <w:pPr>
        <w:pStyle w:val="TOC2"/>
        <w:tabs>
          <w:tab w:val="right" w:leader="dot" w:pos="8306"/>
        </w:tabs>
      </w:pPr>
      <w:hyperlink w:anchor="_Toc2416" w:history="1">
        <w:r>
          <w:rPr>
            <w:rFonts w:ascii="仿宋" w:eastAsia="仿宋" w:hAnsi="仿宋" w:cs="仿宋" w:hint="eastAsia"/>
            <w:lang w:eastAsia="zh-CN"/>
          </w:rPr>
          <w:t>(一)、客户关系管理策略</w:t>
        </w:r>
        <w:r>
          <w:tab/>
        </w:r>
        <w:r>
          <w:fldChar w:fldCharType="begin"/>
        </w:r>
        <w:r>
          <w:instrText xml:space="preserve"> PAGEREF _Toc2416 \h </w:instrText>
        </w:r>
        <w:r>
          <w:fldChar w:fldCharType="separate"/>
        </w:r>
        <w:r>
          <w:t>56</w:t>
        </w:r>
        <w:r>
          <w:fldChar w:fldCharType="end"/>
        </w:r>
      </w:hyperlink>
    </w:p>
    <w:p>
      <w:pPr>
        <w:pStyle w:val="TOC2"/>
        <w:tabs>
          <w:tab w:val="right" w:leader="dot" w:pos="8306"/>
        </w:tabs>
      </w:pPr>
      <w:hyperlink w:anchor="_Toc32310" w:history="1">
        <w:r>
          <w:rPr>
            <w:rFonts w:ascii="仿宋" w:eastAsia="仿宋" w:hAnsi="仿宋" w:cs="仿宋" w:hint="eastAsia"/>
            <w:lang w:eastAsia="zh-CN"/>
          </w:rPr>
          <w:t>(二)、市场拓展方案</w:t>
        </w:r>
        <w:r>
          <w:tab/>
        </w:r>
        <w:r>
          <w:fldChar w:fldCharType="begin"/>
        </w:r>
        <w:r>
          <w:instrText xml:space="preserve"> PAGEREF _Toc32310 \h </w:instrText>
        </w:r>
        <w:r>
          <w:fldChar w:fldCharType="separate"/>
        </w:r>
        <w:r>
          <w:t>57</w:t>
        </w:r>
        <w:r>
          <w:fldChar w:fldCharType="end"/>
        </w:r>
      </w:hyperlink>
    </w:p>
    <w:p>
      <w:pPr>
        <w:pStyle w:val="TOC1"/>
        <w:tabs>
          <w:tab w:val="right" w:leader="dot" w:pos="8306"/>
        </w:tabs>
      </w:pPr>
      <w:hyperlink w:anchor="_Toc6344" w:history="1">
        <w:r>
          <w:rPr>
            <w:rFonts w:ascii="仿宋" w:eastAsia="仿宋" w:hAnsi="仿宋" w:cs="仿宋" w:hint="eastAsia"/>
            <w:lang w:eastAsia="zh-CN"/>
          </w:rPr>
          <w:t>九、环境保护与绿色发展</w:t>
        </w:r>
        <w:r>
          <w:tab/>
        </w:r>
        <w:r>
          <w:fldChar w:fldCharType="begin"/>
        </w:r>
        <w:r>
          <w:instrText xml:space="preserve"> PAGEREF _Toc6344 \h </w:instrText>
        </w:r>
        <w:r>
          <w:fldChar w:fldCharType="separate"/>
        </w:r>
        <w:r>
          <w:t>58</w:t>
        </w:r>
        <w:r>
          <w:fldChar w:fldCharType="end"/>
        </w:r>
      </w:hyperlink>
    </w:p>
    <w:p>
      <w:pPr>
        <w:pStyle w:val="TOC2"/>
        <w:tabs>
          <w:tab w:val="right" w:leader="dot" w:pos="8306"/>
        </w:tabs>
      </w:pPr>
      <w:hyperlink w:anchor="_Toc30933" w:history="1">
        <w:r>
          <w:rPr>
            <w:rFonts w:ascii="仿宋" w:eastAsia="仿宋" w:hAnsi="仿宋" w:cs="仿宋" w:hint="eastAsia"/>
            <w:lang w:eastAsia="zh-CN"/>
          </w:rPr>
          <w:t>(一)、环境保护措施</w:t>
        </w:r>
        <w:r>
          <w:tab/>
        </w:r>
        <w:r>
          <w:fldChar w:fldCharType="begin"/>
        </w:r>
        <w:r>
          <w:instrText xml:space="preserve"> PAGEREF _Toc30933 \h </w:instrText>
        </w:r>
        <w:r>
          <w:fldChar w:fldCharType="separate"/>
        </w:r>
        <w:r>
          <w:t>58</w:t>
        </w:r>
        <w:r>
          <w:fldChar w:fldCharType="end"/>
        </w:r>
      </w:hyperlink>
    </w:p>
    <w:p>
      <w:pPr>
        <w:pStyle w:val="TOC2"/>
        <w:tabs>
          <w:tab w:val="right" w:leader="dot" w:pos="8306"/>
        </w:tabs>
      </w:pPr>
      <w:hyperlink w:anchor="_Toc14864" w:history="1">
        <w:r>
          <w:rPr>
            <w:rFonts w:ascii="仿宋" w:eastAsia="仿宋" w:hAnsi="仿宋" w:cs="仿宋" w:hint="eastAsia"/>
            <w:lang w:eastAsia="zh-CN"/>
          </w:rPr>
          <w:t>(二)、绿色发展与可持续发展策略</w:t>
        </w:r>
        <w:r>
          <w:tab/>
        </w:r>
        <w:r>
          <w:fldChar w:fldCharType="begin"/>
        </w:r>
        <w:r>
          <w:instrText xml:space="preserve"> PAGEREF _Toc14864 \h </w:instrText>
        </w:r>
        <w:r>
          <w:fldChar w:fldCharType="separate"/>
        </w:r>
        <w:r>
          <w:t>60</w:t>
        </w:r>
        <w:r>
          <w:fldChar w:fldCharType="end"/>
        </w:r>
      </w:hyperlink>
    </w:p>
    <w:p>
      <w:pPr>
        <w:pStyle w:val="TOC1"/>
        <w:tabs>
          <w:tab w:val="right" w:leader="dot" w:pos="8306"/>
        </w:tabs>
      </w:pPr>
      <w:hyperlink w:anchor="_Toc16422" w:history="1">
        <w:r>
          <w:rPr>
            <w:rFonts w:ascii="仿宋" w:eastAsia="仿宋" w:hAnsi="仿宋" w:cs="仿宋" w:hint="eastAsia"/>
            <w:lang w:eastAsia="zh-CN"/>
          </w:rPr>
          <w:t>十、环境保护与治理方案</w:t>
        </w:r>
        <w:r>
          <w:tab/>
        </w:r>
        <w:r>
          <w:fldChar w:fldCharType="begin"/>
        </w:r>
        <w:r>
          <w:instrText xml:space="preserve"> PAGEREF _Toc16422 \h </w:instrText>
        </w:r>
        <w:r>
          <w:fldChar w:fldCharType="separate"/>
        </w:r>
        <w:r>
          <w:t>62</w:t>
        </w:r>
        <w:r>
          <w:fldChar w:fldCharType="end"/>
        </w:r>
      </w:hyperlink>
    </w:p>
    <w:p>
      <w:pPr>
        <w:pStyle w:val="TOC2"/>
        <w:tabs>
          <w:tab w:val="right" w:leader="dot" w:pos="8306"/>
        </w:tabs>
      </w:pPr>
      <w:hyperlink w:anchor="_Toc18110" w:history="1">
        <w:r>
          <w:rPr>
            <w:rFonts w:ascii="仿宋" w:eastAsia="仿宋" w:hAnsi="仿宋" w:cs="仿宋" w:hint="eastAsia"/>
            <w:lang w:eastAsia="zh-CN"/>
          </w:rPr>
          <w:t>(一)、项目环境影响评估</w:t>
        </w:r>
        <w:r>
          <w:tab/>
        </w:r>
        <w:r>
          <w:fldChar w:fldCharType="begin"/>
        </w:r>
        <w:r>
          <w:instrText xml:space="preserve"> PAGEREF _Toc18110 \h </w:instrText>
        </w:r>
        <w:r>
          <w:fldChar w:fldCharType="separate"/>
        </w:r>
        <w:r>
          <w:t>62</w:t>
        </w:r>
        <w:r>
          <w:fldChar w:fldCharType="end"/>
        </w:r>
      </w:hyperlink>
    </w:p>
    <w:p>
      <w:pPr>
        <w:pStyle w:val="TOC2"/>
        <w:tabs>
          <w:tab w:val="right" w:leader="dot" w:pos="8306"/>
        </w:tabs>
      </w:pPr>
      <w:hyperlink w:anchor="_Toc17886" w:history="1">
        <w:r>
          <w:rPr>
            <w:rFonts w:ascii="仿宋" w:eastAsia="仿宋" w:hAnsi="仿宋" w:cs="仿宋" w:hint="eastAsia"/>
            <w:lang w:eastAsia="zh-CN"/>
          </w:rPr>
          <w:t>(二)、环境保护措施与治理方案</w:t>
        </w:r>
        <w:r>
          <w:tab/>
        </w:r>
        <w:r>
          <w:fldChar w:fldCharType="begin"/>
        </w:r>
        <w:r>
          <w:instrText xml:space="preserve"> PAGEREF _Toc17886 \h </w:instrText>
        </w:r>
        <w:r>
          <w:fldChar w:fldCharType="separate"/>
        </w:r>
        <w:r>
          <w:t>62</w:t>
        </w:r>
        <w:r>
          <w:fldChar w:fldCharType="end"/>
        </w:r>
      </w:hyperlink>
    </w:p>
    <w:p>
      <w:pPr>
        <w:pStyle w:val="TOC1"/>
        <w:tabs>
          <w:tab w:val="right" w:leader="dot" w:pos="8306"/>
        </w:tabs>
      </w:pPr>
      <w:hyperlink w:anchor="_Toc14202" w:history="1">
        <w:r>
          <w:rPr>
            <w:rFonts w:ascii="仿宋" w:eastAsia="仿宋" w:hAnsi="仿宋" w:cs="仿宋" w:hint="eastAsia"/>
            <w:lang w:eastAsia="zh-CN"/>
          </w:rPr>
          <w:t>十一、项目质量与标准</w:t>
        </w:r>
        <w:r>
          <w:tab/>
        </w:r>
        <w:r>
          <w:fldChar w:fldCharType="begin"/>
        </w:r>
        <w:r>
          <w:instrText xml:space="preserve"> PAGEREF _Toc14202 \h </w:instrText>
        </w:r>
        <w:r>
          <w:fldChar w:fldCharType="separate"/>
        </w:r>
        <w:r>
          <w:t>63</w:t>
        </w:r>
        <w:r>
          <w:fldChar w:fldCharType="end"/>
        </w:r>
      </w:hyperlink>
    </w:p>
    <w:p>
      <w:pPr>
        <w:pStyle w:val="TOC2"/>
        <w:tabs>
          <w:tab w:val="right" w:leader="dot" w:pos="8306"/>
        </w:tabs>
      </w:pPr>
      <w:hyperlink w:anchor="_Toc24220" w:history="1">
        <w:r>
          <w:rPr>
            <w:rFonts w:ascii="仿宋" w:eastAsia="仿宋" w:hAnsi="仿宋" w:cs="仿宋" w:hint="eastAsia"/>
            <w:lang w:eastAsia="zh-CN"/>
          </w:rPr>
          <w:t>(一)、质量保障体系</w:t>
        </w:r>
        <w:r>
          <w:tab/>
        </w:r>
        <w:r>
          <w:fldChar w:fldCharType="begin"/>
        </w:r>
        <w:r>
          <w:instrText xml:space="preserve"> PAGEREF _Toc24220 \h </w:instrText>
        </w:r>
        <w:r>
          <w:fldChar w:fldCharType="separate"/>
        </w:r>
        <w:r>
          <w:t>63</w:t>
        </w:r>
        <w:r>
          <w:fldChar w:fldCharType="end"/>
        </w:r>
      </w:hyperlink>
    </w:p>
    <w:p>
      <w:pPr>
        <w:pStyle w:val="TOC2"/>
        <w:tabs>
          <w:tab w:val="right" w:leader="dot" w:pos="8306"/>
        </w:tabs>
      </w:pPr>
      <w:hyperlink w:anchor="_Toc23168" w:history="1">
        <w:r>
          <w:rPr>
            <w:rFonts w:ascii="仿宋" w:eastAsia="仿宋" w:hAnsi="仿宋" w:cs="仿宋" w:hint="eastAsia"/>
            <w:lang w:eastAsia="zh-CN"/>
          </w:rPr>
          <w:t>(二)、标准化作业流程</w:t>
        </w:r>
        <w:r>
          <w:tab/>
        </w:r>
        <w:r>
          <w:fldChar w:fldCharType="begin"/>
        </w:r>
        <w:r>
          <w:instrText xml:space="preserve"> PAGEREF _Toc23168 \h </w:instrText>
        </w:r>
        <w:r>
          <w:fldChar w:fldCharType="separate"/>
        </w:r>
        <w:r>
          <w:t>64</w:t>
        </w:r>
        <w:r>
          <w:fldChar w:fldCharType="end"/>
        </w:r>
      </w:hyperlink>
    </w:p>
    <w:p>
      <w:pPr>
        <w:pStyle w:val="TOC2"/>
        <w:tabs>
          <w:tab w:val="right" w:leader="dot" w:pos="8306"/>
        </w:tabs>
      </w:pPr>
      <w:hyperlink w:anchor="_Toc9063" w:history="1">
        <w:r>
          <w:rPr>
            <w:rFonts w:ascii="仿宋" w:eastAsia="仿宋" w:hAnsi="仿宋" w:cs="仿宋" w:hint="eastAsia"/>
            <w:lang w:eastAsia="zh-CN"/>
          </w:rPr>
          <w:t>(三)、质量监控与评估</w:t>
        </w:r>
        <w:r>
          <w:tab/>
        </w:r>
        <w:r>
          <w:fldChar w:fldCharType="begin"/>
        </w:r>
        <w:r>
          <w:instrText xml:space="preserve"> PAGEREF _Toc9063 \h </w:instrText>
        </w:r>
        <w:r>
          <w:fldChar w:fldCharType="separate"/>
        </w:r>
        <w:r>
          <w:t>66</w:t>
        </w:r>
        <w:r>
          <w:fldChar w:fldCharType="end"/>
        </w:r>
      </w:hyperlink>
    </w:p>
    <w:p>
      <w:pPr>
        <w:pStyle w:val="TOC2"/>
        <w:tabs>
          <w:tab w:val="right" w:leader="dot" w:pos="8306"/>
        </w:tabs>
      </w:pPr>
      <w:hyperlink w:anchor="_Toc8615" w:history="1">
        <w:r>
          <w:rPr>
            <w:rFonts w:ascii="仿宋" w:eastAsia="仿宋" w:hAnsi="仿宋" w:cs="仿宋" w:hint="eastAsia"/>
            <w:lang w:eastAsia="zh-CN"/>
          </w:rPr>
          <w:t>(四)、质量改进计划</w:t>
        </w:r>
        <w:r>
          <w:tab/>
        </w:r>
        <w:r>
          <w:fldChar w:fldCharType="begin"/>
        </w:r>
        <w:r>
          <w:instrText xml:space="preserve"> PAGEREF _Toc8615 \h </w:instrText>
        </w:r>
        <w:r>
          <w:fldChar w:fldCharType="separate"/>
        </w:r>
        <w:r>
          <w:t>67</w:t>
        </w:r>
        <w:r>
          <w:fldChar w:fldCharType="end"/>
        </w:r>
      </w:hyperlink>
    </w:p>
    <w:p>
      <w:pPr>
        <w:pStyle w:val="TOC1"/>
        <w:tabs>
          <w:tab w:val="right" w:leader="dot" w:pos="8306"/>
        </w:tabs>
      </w:pPr>
      <w:hyperlink w:anchor="_Toc12283" w:history="1">
        <w:r>
          <w:rPr>
            <w:rFonts w:ascii="仿宋" w:eastAsia="仿宋" w:hAnsi="仿宋" w:cs="仿宋" w:hint="eastAsia"/>
            <w:lang w:eastAsia="zh-CN"/>
          </w:rPr>
          <w:t>十二、资金管理与财务规划</w:t>
        </w:r>
        <w:r>
          <w:tab/>
        </w:r>
        <w:r>
          <w:fldChar w:fldCharType="begin"/>
        </w:r>
        <w:r>
          <w:instrText xml:space="preserve"> PAGEREF _Toc12283 \h </w:instrText>
        </w:r>
        <w:r>
          <w:fldChar w:fldCharType="separate"/>
        </w:r>
        <w:r>
          <w:t>68</w:t>
        </w:r>
        <w:r>
          <w:fldChar w:fldCharType="end"/>
        </w:r>
      </w:hyperlink>
    </w:p>
    <w:p>
      <w:pPr>
        <w:pStyle w:val="TOC2"/>
        <w:tabs>
          <w:tab w:val="right" w:leader="dot" w:pos="8306"/>
        </w:tabs>
      </w:pPr>
      <w:hyperlink w:anchor="_Toc28149" w:history="1">
        <w:r>
          <w:rPr>
            <w:rFonts w:ascii="仿宋" w:eastAsia="仿宋" w:hAnsi="仿宋" w:cs="仿宋" w:hint="eastAsia"/>
            <w:lang w:eastAsia="zh-CN"/>
          </w:rPr>
          <w:t>(一)、项目资金来源与筹措</w:t>
        </w:r>
        <w:r>
          <w:tab/>
        </w:r>
        <w:r>
          <w:fldChar w:fldCharType="begin"/>
        </w:r>
        <w:r>
          <w:instrText xml:space="preserve"> PAGEREF _Toc28149 \h </w:instrText>
        </w:r>
        <w:r>
          <w:fldChar w:fldCharType="separate"/>
        </w:r>
        <w:r>
          <w:t>68</w:t>
        </w:r>
        <w:r>
          <w:fldChar w:fldCharType="end"/>
        </w:r>
      </w:hyperlink>
    </w:p>
    <w:p>
      <w:pPr>
        <w:pStyle w:val="TOC2"/>
        <w:tabs>
          <w:tab w:val="right" w:leader="dot" w:pos="8306"/>
        </w:tabs>
      </w:pPr>
      <w:hyperlink w:anchor="_Toc11414" w:history="1">
        <w:r>
          <w:rPr>
            <w:rFonts w:ascii="仿宋" w:eastAsia="仿宋" w:hAnsi="仿宋" w:cs="仿宋" w:hint="eastAsia"/>
            <w:lang w:eastAsia="zh-CN"/>
          </w:rPr>
          <w:t>(二)、资金使用与监管</w:t>
        </w:r>
        <w:r>
          <w:tab/>
        </w:r>
        <w:r>
          <w:fldChar w:fldCharType="begin"/>
        </w:r>
        <w:r>
          <w:instrText xml:space="preserve"> PAGEREF _Toc11414 \h </w:instrText>
        </w:r>
        <w:r>
          <w:fldChar w:fldCharType="separate"/>
        </w:r>
        <w:r>
          <w:t>70</w:t>
        </w:r>
        <w:r>
          <w:fldChar w:fldCharType="end"/>
        </w:r>
      </w:hyperlink>
    </w:p>
    <w:p>
      <w:pPr>
        <w:pStyle w:val="TOC2"/>
        <w:tabs>
          <w:tab w:val="right" w:leader="dot" w:pos="8306"/>
        </w:tabs>
      </w:pPr>
      <w:hyperlink w:anchor="_Toc11450" w:history="1">
        <w:r>
          <w:rPr>
            <w:rFonts w:ascii="仿宋" w:eastAsia="仿宋" w:hAnsi="仿宋" w:cs="仿宋" w:hint="eastAsia"/>
            <w:lang w:eastAsia="zh-CN"/>
          </w:rPr>
          <w:t>(三)、财务规划与预测</w:t>
        </w:r>
        <w:r>
          <w:tab/>
        </w:r>
        <w:r>
          <w:fldChar w:fldCharType="begin"/>
        </w:r>
        <w:r>
          <w:instrText xml:space="preserve"> PAGEREF _Toc11450 \h </w:instrText>
        </w:r>
        <w:r>
          <w:fldChar w:fldCharType="separate"/>
        </w:r>
        <w:r>
          <w:t>71</w:t>
        </w:r>
        <w:r>
          <w:fldChar w:fldCharType="end"/>
        </w:r>
      </w:hyperlink>
    </w:p>
    <w:p>
      <w:pPr>
        <w:pStyle w:val="TOC1"/>
        <w:tabs>
          <w:tab w:val="right" w:leader="dot" w:pos="8306"/>
        </w:tabs>
      </w:pPr>
      <w:hyperlink w:anchor="_Toc18217" w:history="1">
        <w:r>
          <w:rPr>
            <w:rFonts w:ascii="仿宋" w:eastAsia="仿宋" w:hAnsi="仿宋" w:cs="仿宋" w:hint="eastAsia"/>
            <w:lang w:eastAsia="zh-CN"/>
          </w:rPr>
          <w:t>十三、企业合规与伦理</w:t>
        </w:r>
        <w:r>
          <w:tab/>
        </w:r>
        <w:r>
          <w:fldChar w:fldCharType="begin"/>
        </w:r>
        <w:r>
          <w:instrText xml:space="preserve"> PAGEREF _Toc18217 \h </w:instrText>
        </w:r>
        <w:r>
          <w:fldChar w:fldCharType="separate"/>
        </w:r>
        <w:r>
          <w:t>72</w:t>
        </w:r>
        <w:r>
          <w:fldChar w:fldCharType="end"/>
        </w:r>
      </w:hyperlink>
    </w:p>
    <w:p>
      <w:pPr>
        <w:pStyle w:val="TOC2"/>
        <w:tabs>
          <w:tab w:val="right" w:leader="dot" w:pos="8306"/>
        </w:tabs>
      </w:pPr>
      <w:hyperlink w:anchor="_Toc31355" w:history="1">
        <w:r>
          <w:rPr>
            <w:rFonts w:ascii="仿宋" w:eastAsia="仿宋" w:hAnsi="仿宋" w:cs="仿宋" w:hint="eastAsia"/>
            <w:lang w:eastAsia="zh-CN"/>
          </w:rPr>
          <w:t>(一)、合规政策与程序</w:t>
        </w:r>
        <w:r>
          <w:tab/>
        </w:r>
        <w:r>
          <w:fldChar w:fldCharType="begin"/>
        </w:r>
        <w:r>
          <w:instrText xml:space="preserve"> PAGEREF _Toc31355 \h </w:instrText>
        </w:r>
        <w:r>
          <w:fldChar w:fldCharType="separate"/>
        </w:r>
        <w:r>
          <w:t>72</w:t>
        </w:r>
        <w:r>
          <w:fldChar w:fldCharType="end"/>
        </w:r>
      </w:hyperlink>
    </w:p>
    <w:p>
      <w:pPr>
        <w:pStyle w:val="TOC2"/>
        <w:tabs>
          <w:tab w:val="right" w:leader="dot" w:pos="8306"/>
        </w:tabs>
      </w:pPr>
      <w:hyperlink w:anchor="_Toc7961" w:history="1">
        <w:r>
          <w:rPr>
            <w:rFonts w:ascii="仿宋" w:eastAsia="仿宋" w:hAnsi="仿宋" w:cs="仿宋" w:hint="eastAsia"/>
            <w:lang w:eastAsia="zh-CN"/>
          </w:rPr>
          <w:t>(二)、伦理规范与培训</w:t>
        </w:r>
        <w:r>
          <w:tab/>
        </w:r>
        <w:r>
          <w:fldChar w:fldCharType="begin"/>
        </w:r>
        <w:r>
          <w:instrText xml:space="preserve"> PAGEREF _Toc7961 \h </w:instrText>
        </w:r>
        <w:r>
          <w:fldChar w:fldCharType="separate"/>
        </w:r>
        <w:r>
          <w:t>73</w:t>
        </w:r>
        <w:r>
          <w:fldChar w:fldCharType="end"/>
        </w:r>
      </w:hyperlink>
    </w:p>
    <w:p>
      <w:pPr>
        <w:pStyle w:val="TOC2"/>
        <w:tabs>
          <w:tab w:val="right" w:leader="dot" w:pos="8306"/>
        </w:tabs>
      </w:pPr>
      <w:hyperlink w:anchor="_Toc25141" w:history="1">
        <w:r>
          <w:rPr>
            <w:rFonts w:ascii="仿宋" w:eastAsia="仿宋" w:hAnsi="仿宋" w:cs="仿宋" w:hint="eastAsia"/>
            <w:lang w:eastAsia="zh-CN"/>
          </w:rPr>
          <w:t>(三)、合规风险评估</w:t>
        </w:r>
        <w:r>
          <w:tab/>
        </w:r>
        <w:r>
          <w:fldChar w:fldCharType="begin"/>
        </w:r>
        <w:r>
          <w:instrText xml:space="preserve"> PAGEREF _Toc25141 \h </w:instrText>
        </w:r>
        <w:r>
          <w:fldChar w:fldCharType="separate"/>
        </w:r>
        <w:r>
          <w:t>74</w:t>
        </w:r>
        <w:r>
          <w:fldChar w:fldCharType="end"/>
        </w:r>
      </w:hyperlink>
    </w:p>
    <w:p>
      <w:pPr>
        <w:pStyle w:val="TOC2"/>
        <w:tabs>
          <w:tab w:val="right" w:leader="dot" w:pos="8306"/>
        </w:tabs>
      </w:pPr>
      <w:hyperlink w:anchor="_Toc32751" w:history="1">
        <w:r>
          <w:rPr>
            <w:rFonts w:ascii="仿宋" w:eastAsia="仿宋" w:hAnsi="仿宋" w:cs="仿宋" w:hint="eastAsia"/>
            <w:lang w:eastAsia="zh-CN"/>
          </w:rPr>
          <w:t>(四)、合规监督与执行</w:t>
        </w:r>
        <w:r>
          <w:tab/>
        </w:r>
        <w:r>
          <w:fldChar w:fldCharType="begin"/>
        </w:r>
        <w:r>
          <w:instrText xml:space="preserve"> PAGEREF _Toc32751 \h </w:instrText>
        </w:r>
        <w:r>
          <w:fldChar w:fldCharType="separate"/>
        </w:r>
        <w:r>
          <w:t>75</w:t>
        </w:r>
        <w:r>
          <w:fldChar w:fldCharType="end"/>
        </w:r>
      </w:hyperlink>
    </w:p>
    <w:p>
      <w:pPr>
        <w:pStyle w:val="TOC1"/>
        <w:tabs>
          <w:tab w:val="right" w:leader="dot" w:pos="8306"/>
        </w:tabs>
      </w:pPr>
      <w:hyperlink w:anchor="_Toc17346" w:history="1">
        <w:r>
          <w:rPr>
            <w:rFonts w:ascii="仿宋" w:eastAsia="仿宋" w:hAnsi="仿宋" w:cs="仿宋" w:hint="eastAsia"/>
            <w:lang w:eastAsia="zh-CN"/>
          </w:rPr>
          <w:t>十四、成果转化与推广应用</w:t>
        </w:r>
        <w:r>
          <w:tab/>
        </w:r>
        <w:r>
          <w:fldChar w:fldCharType="begin"/>
        </w:r>
        <w:r>
          <w:instrText xml:space="preserve"> PAGEREF _Toc17346 \h </w:instrText>
        </w:r>
        <w:r>
          <w:fldChar w:fldCharType="separate"/>
        </w:r>
        <w:r>
          <w:t>76</w:t>
        </w:r>
        <w:r>
          <w:fldChar w:fldCharType="end"/>
        </w:r>
      </w:hyperlink>
    </w:p>
    <w:p>
      <w:pPr>
        <w:pStyle w:val="TOC2"/>
        <w:tabs>
          <w:tab w:val="right" w:leader="dot" w:pos="8306"/>
        </w:tabs>
      </w:pPr>
      <w:hyperlink w:anchor="_Toc27310" w:history="1">
        <w:r>
          <w:rPr>
            <w:rFonts w:ascii="仿宋" w:eastAsia="仿宋" w:hAnsi="仿宋" w:cs="仿宋" w:hint="eastAsia"/>
            <w:lang w:eastAsia="zh-CN"/>
          </w:rPr>
          <w:t>(一)、成果转化策略制定</w:t>
        </w:r>
        <w:r>
          <w:tab/>
        </w:r>
        <w:r>
          <w:fldChar w:fldCharType="begin"/>
        </w:r>
        <w:r>
          <w:instrText xml:space="preserve"> PAGEREF _Toc27310 \h </w:instrText>
        </w:r>
        <w:r>
          <w:fldChar w:fldCharType="separate"/>
        </w:r>
        <w:r>
          <w:t>76</w:t>
        </w:r>
        <w:r>
          <w:fldChar w:fldCharType="end"/>
        </w:r>
      </w:hyperlink>
    </w:p>
    <w:p>
      <w:pPr>
        <w:pStyle w:val="TOC2"/>
        <w:tabs>
          <w:tab w:val="right" w:leader="dot" w:pos="8306"/>
        </w:tabs>
      </w:pPr>
      <w:hyperlink w:anchor="_Toc619" w:history="1">
        <w:r>
          <w:rPr>
            <w:rFonts w:ascii="仿宋" w:eastAsia="仿宋" w:hAnsi="仿宋" w:cs="仿宋" w:hint="eastAsia"/>
            <w:lang w:eastAsia="zh-CN"/>
          </w:rPr>
          <w:t>(二)、成果推广应用方案</w:t>
        </w:r>
        <w:r>
          <w:tab/>
        </w:r>
        <w:r>
          <w:fldChar w:fldCharType="begin"/>
        </w:r>
        <w:r>
          <w:instrText xml:space="preserve"> PAGEREF _Toc619 \h </w:instrText>
        </w:r>
        <w:r>
          <w:fldChar w:fldCharType="separate"/>
        </w:r>
        <w:r>
          <w:t>77</w:t>
        </w:r>
        <w:r>
          <w:fldChar w:fldCharType="end"/>
        </w:r>
      </w:hyperlink>
    </w:p>
    <w:p>
      <w:pPr>
        <w:pStyle w:val="TOC1"/>
        <w:tabs>
          <w:tab w:val="right" w:leader="dot" w:pos="8306"/>
        </w:tabs>
      </w:pPr>
      <w:hyperlink w:anchor="_Toc10915" w:history="1">
        <w:r>
          <w:rPr>
            <w:rFonts w:ascii="仿宋" w:eastAsia="仿宋" w:hAnsi="仿宋" w:cs="仿宋" w:hint="eastAsia"/>
            <w:lang w:eastAsia="zh-CN"/>
          </w:rPr>
          <w:t>十五、知识产权管理与保护</w:t>
        </w:r>
        <w:r>
          <w:tab/>
        </w:r>
        <w:r>
          <w:fldChar w:fldCharType="begin"/>
        </w:r>
        <w:r>
          <w:instrText xml:space="preserve"> PAGEREF _Toc10915 \h </w:instrText>
        </w:r>
        <w:r>
          <w:fldChar w:fldCharType="separate"/>
        </w:r>
        <w:r>
          <w:t>79</w:t>
        </w:r>
        <w:r>
          <w:fldChar w:fldCharType="end"/>
        </w:r>
      </w:hyperlink>
    </w:p>
    <w:p>
      <w:pPr>
        <w:pStyle w:val="TOC2"/>
        <w:tabs>
          <w:tab w:val="right" w:leader="dot" w:pos="8306"/>
        </w:tabs>
      </w:pPr>
      <w:hyperlink w:anchor="_Toc25825" w:history="1">
        <w:r>
          <w:rPr>
            <w:rFonts w:ascii="仿宋" w:eastAsia="仿宋" w:hAnsi="仿宋" w:cs="仿宋" w:hint="eastAsia"/>
            <w:lang w:eastAsia="zh-CN"/>
          </w:rPr>
          <w:t>(一)、知识产权管理体系建设</w:t>
        </w:r>
        <w:r>
          <w:tab/>
        </w:r>
        <w:r>
          <w:fldChar w:fldCharType="begin"/>
        </w:r>
        <w:r>
          <w:instrText xml:space="preserve"> PAGEREF _Toc25825 \h </w:instrText>
        </w:r>
        <w:r>
          <w:fldChar w:fldCharType="separate"/>
        </w:r>
        <w:r>
          <w:t>79</w:t>
        </w:r>
        <w:r>
          <w:fldChar w:fldCharType="end"/>
        </w:r>
      </w:hyperlink>
    </w:p>
    <w:p>
      <w:pPr>
        <w:pStyle w:val="TOC2"/>
        <w:tabs>
          <w:tab w:val="right" w:leader="dot" w:pos="8306"/>
        </w:tabs>
      </w:pPr>
      <w:hyperlink w:anchor="_Toc23017" w:history="1">
        <w:r>
          <w:rPr>
            <w:rFonts w:ascii="仿宋" w:eastAsia="仿宋" w:hAnsi="仿宋" w:cs="仿宋" w:hint="eastAsia"/>
            <w:lang w:eastAsia="zh-CN"/>
          </w:rPr>
          <w:t>(二)、知识产权保护措施</w:t>
        </w:r>
        <w:r>
          <w:tab/>
        </w:r>
        <w:r>
          <w:fldChar w:fldCharType="begin"/>
        </w:r>
        <w:r>
          <w:instrText xml:space="preserve"> PAGEREF _Toc23017 \h </w:instrText>
        </w:r>
        <w:r>
          <w:fldChar w:fldCharType="separate"/>
        </w:r>
        <w:r>
          <w:t>80</w:t>
        </w:r>
        <w:r>
          <w:fldChar w:fldCharType="end"/>
        </w:r>
      </w:hyperlink>
    </w:p>
    <w:p>
      <w:pPr>
        <w:pStyle w:val="TOC1"/>
        <w:tabs>
          <w:tab w:val="right" w:leader="dot" w:pos="8306"/>
        </w:tabs>
      </w:pPr>
      <w:hyperlink w:anchor="_Toc6713" w:history="1">
        <w:r>
          <w:rPr>
            <w:rFonts w:ascii="仿宋" w:eastAsia="仿宋" w:hAnsi="仿宋" w:cs="仿宋" w:hint="eastAsia"/>
            <w:lang w:eastAsia="zh-CN"/>
          </w:rPr>
          <w:t>十六、设施与设备管理</w:t>
        </w:r>
        <w:r>
          <w:tab/>
        </w:r>
        <w:r>
          <w:fldChar w:fldCharType="begin"/>
        </w:r>
        <w:r>
          <w:instrText xml:space="preserve"> PAGEREF _Toc6713 \h </w:instrText>
        </w:r>
        <w:r>
          <w:fldChar w:fldCharType="separate"/>
        </w:r>
        <w:r>
          <w:t>81</w:t>
        </w:r>
        <w:r>
          <w:fldChar w:fldCharType="end"/>
        </w:r>
      </w:hyperlink>
    </w:p>
    <w:p>
      <w:pPr>
        <w:pStyle w:val="TOC2"/>
        <w:tabs>
          <w:tab w:val="right" w:leader="dot" w:pos="8306"/>
        </w:tabs>
      </w:pPr>
      <w:hyperlink w:anchor="_Toc6916" w:history="1">
        <w:r>
          <w:rPr>
            <w:rFonts w:ascii="仿宋" w:eastAsia="仿宋" w:hAnsi="仿宋" w:cs="仿宋" w:hint="eastAsia"/>
            <w:lang w:eastAsia="zh-CN"/>
          </w:rPr>
          <w:t>(一)、设施规划与配置</w:t>
        </w:r>
        <w:r>
          <w:tab/>
        </w:r>
        <w:r>
          <w:fldChar w:fldCharType="begin"/>
        </w:r>
        <w:r>
          <w:instrText xml:space="preserve"> PAGEREF _Toc6916 \h </w:instrText>
        </w:r>
        <w:r>
          <w:fldChar w:fldCharType="separate"/>
        </w:r>
        <w:r>
          <w:t>81</w:t>
        </w:r>
        <w:r>
          <w:fldChar w:fldCharType="end"/>
        </w:r>
      </w:hyperlink>
    </w:p>
    <w:p>
      <w:pPr>
        <w:pStyle w:val="TOC2"/>
        <w:tabs>
          <w:tab w:val="right" w:leader="dot" w:pos="8306"/>
        </w:tabs>
      </w:pPr>
      <w:hyperlink w:anchor="_Toc13219" w:history="1">
        <w:r>
          <w:rPr>
            <w:rFonts w:ascii="仿宋" w:eastAsia="仿宋" w:hAnsi="仿宋" w:cs="仿宋" w:hint="eastAsia"/>
            <w:lang w:eastAsia="zh-CN"/>
          </w:rPr>
          <w:t>(二)、设备采购与维护管理</w:t>
        </w:r>
        <w:r>
          <w:tab/>
        </w:r>
        <w:r>
          <w:fldChar w:fldCharType="begin"/>
        </w:r>
        <w:r>
          <w:instrText xml:space="preserve"> PAGEREF _Toc13219 \h </w:instrText>
        </w:r>
        <w:r>
          <w:fldChar w:fldCharType="separate"/>
        </w:r>
        <w:r>
          <w:t>82</w:t>
        </w:r>
        <w:r>
          <w:fldChar w:fldCharType="end"/>
        </w:r>
      </w:hyperlink>
    </w:p>
    <w:p>
      <w:pPr>
        <w:pStyle w:val="TOC2"/>
        <w:tabs>
          <w:tab w:val="right" w:leader="dot" w:pos="8306"/>
        </w:tabs>
      </w:pPr>
      <w:hyperlink w:anchor="_Toc14386" w:history="1">
        <w:r>
          <w:rPr>
            <w:rFonts w:ascii="仿宋" w:eastAsia="仿宋" w:hAnsi="仿宋" w:cs="仿宋" w:hint="eastAsia"/>
            <w:lang w:eastAsia="zh-CN"/>
          </w:rPr>
          <w:t>(三)、设施设备升级策略</w:t>
        </w:r>
        <w:r>
          <w:tab/>
        </w:r>
        <w:r>
          <w:fldChar w:fldCharType="begin"/>
        </w:r>
        <w:r>
          <w:instrText xml:space="preserve"> PAGEREF _Toc14386 \h </w:instrText>
        </w:r>
        <w:r>
          <w:fldChar w:fldCharType="separate"/>
        </w:r>
        <w:r>
          <w:t>83</w:t>
        </w:r>
        <w:r>
          <w:fldChar w:fldCharType="end"/>
        </w:r>
      </w:hyperlink>
    </w:p>
    <w:p>
      <w:pPr>
        <w:pStyle w:val="TOC1"/>
        <w:tabs>
          <w:tab w:val="right" w:leader="dot" w:pos="8306"/>
        </w:tabs>
      </w:pPr>
      <w:hyperlink w:anchor="_Toc8433" w:history="1">
        <w:r>
          <w:rPr>
            <w:rFonts w:ascii="仿宋" w:eastAsia="仿宋" w:hAnsi="仿宋" w:cs="仿宋" w:hint="eastAsia"/>
            <w:lang w:eastAsia="zh-CN"/>
          </w:rPr>
          <w:t>十七、合作与交流机制建立</w:t>
        </w:r>
        <w:r>
          <w:tab/>
        </w:r>
        <w:r>
          <w:fldChar w:fldCharType="begin"/>
        </w:r>
        <w:r>
          <w:instrText xml:space="preserve"> PAGEREF _Toc8433 \h </w:instrText>
        </w:r>
        <w:r>
          <w:fldChar w:fldCharType="separate"/>
        </w:r>
        <w:r>
          <w:t>83</w:t>
        </w:r>
        <w:r>
          <w:fldChar w:fldCharType="end"/>
        </w:r>
      </w:hyperlink>
    </w:p>
    <w:p>
      <w:pPr>
        <w:pStyle w:val="TOC2"/>
        <w:tabs>
          <w:tab w:val="right" w:leader="dot" w:pos="8306"/>
        </w:tabs>
      </w:pPr>
      <w:hyperlink w:anchor="_Toc7781" w:history="1">
        <w:r>
          <w:rPr>
            <w:rFonts w:ascii="仿宋" w:eastAsia="仿宋" w:hAnsi="仿宋" w:cs="仿宋" w:hint="eastAsia"/>
            <w:lang w:eastAsia="zh-CN"/>
          </w:rPr>
          <w:t>(一)、合作伙伴选择与合作方式</w:t>
        </w:r>
        <w:r>
          <w:tab/>
        </w:r>
        <w:r>
          <w:fldChar w:fldCharType="begin"/>
        </w:r>
        <w:r>
          <w:instrText xml:space="preserve"> PAGEREF _Toc7781 \h </w:instrText>
        </w:r>
        <w:r>
          <w:fldChar w:fldCharType="separate"/>
        </w:r>
        <w:r>
          <w:t>83</w:t>
        </w:r>
        <w:r>
          <w:fldChar w:fldCharType="end"/>
        </w:r>
      </w:hyperlink>
    </w:p>
    <w:p>
      <w:pPr>
        <w:pStyle w:val="TOC2"/>
        <w:tabs>
          <w:tab w:val="right" w:leader="dot" w:pos="8306"/>
        </w:tabs>
      </w:pPr>
      <w:hyperlink w:anchor="_Toc28194" w:history="1">
        <w:r>
          <w:rPr>
            <w:rFonts w:ascii="仿宋" w:eastAsia="仿宋" w:hAnsi="仿宋" w:cs="仿宋" w:hint="eastAsia"/>
            <w:lang w:eastAsia="zh-CN"/>
          </w:rPr>
          <w:t>(二)、交流与合作平台搭建</w:t>
        </w:r>
        <w:r>
          <w:tab/>
        </w:r>
        <w:r>
          <w:fldChar w:fldCharType="begin"/>
        </w:r>
        <w:r>
          <w:instrText xml:space="preserve"> PAGEREF _Toc28194 \h </w:instrText>
        </w:r>
        <w:r>
          <w:fldChar w:fldCharType="separate"/>
        </w:r>
        <w:r>
          <w:t>85</w:t>
        </w:r>
        <w:r>
          <w:fldChar w:fldCharType="end"/>
        </w:r>
      </w:hyperlink>
    </w:p>
    <w:p>
      <w:pPr>
        <w:pStyle w:val="TOC1"/>
        <w:tabs>
          <w:tab w:val="right" w:leader="dot" w:pos="8306"/>
        </w:tabs>
      </w:pPr>
      <w:hyperlink w:anchor="_Toc6413" w:history="1">
        <w:r>
          <w:rPr>
            <w:rFonts w:ascii="仿宋" w:eastAsia="仿宋" w:hAnsi="仿宋" w:cs="仿宋" w:hint="eastAsia"/>
            <w:lang w:eastAsia="zh-CN"/>
          </w:rPr>
          <w:t>十八、人力资源管理与开发</w:t>
        </w:r>
        <w:r>
          <w:tab/>
        </w:r>
        <w:r>
          <w:fldChar w:fldCharType="begin"/>
        </w:r>
        <w:r>
          <w:instrText xml:space="preserve"> PAGEREF _Toc6413 \h </w:instrText>
        </w:r>
        <w:r>
          <w:fldChar w:fldCharType="separate"/>
        </w:r>
        <w:r>
          <w:t>86</w:t>
        </w:r>
        <w:r>
          <w:fldChar w:fldCharType="end"/>
        </w:r>
      </w:hyperlink>
    </w:p>
    <w:p>
      <w:pPr>
        <w:pStyle w:val="TOC2"/>
        <w:tabs>
          <w:tab w:val="right" w:leader="dot" w:pos="8306"/>
        </w:tabs>
      </w:pPr>
      <w:hyperlink w:anchor="_Toc12951" w:history="1">
        <w:r>
          <w:rPr>
            <w:rFonts w:ascii="仿宋" w:eastAsia="仿宋" w:hAnsi="仿宋" w:cs="仿宋" w:hint="eastAsia"/>
            <w:lang w:eastAsia="zh-CN"/>
          </w:rPr>
          <w:t>(一)、人力资源规划</w:t>
        </w:r>
        <w:r>
          <w:tab/>
        </w:r>
        <w:r>
          <w:fldChar w:fldCharType="begin"/>
        </w:r>
        <w:r>
          <w:instrText xml:space="preserve"> PAGEREF _Toc12951 \h </w:instrText>
        </w:r>
        <w:r>
          <w:fldChar w:fldCharType="separate"/>
        </w:r>
        <w:r>
          <w:t>86</w:t>
        </w:r>
        <w:r>
          <w:fldChar w:fldCharType="end"/>
        </w:r>
      </w:hyperlink>
    </w:p>
    <w:p>
      <w:pPr>
        <w:pStyle w:val="TOC2"/>
        <w:tabs>
          <w:tab w:val="right" w:leader="dot" w:pos="8306"/>
        </w:tabs>
      </w:pPr>
      <w:hyperlink w:anchor="_Toc7438" w:history="1">
        <w:r>
          <w:rPr>
            <w:rFonts w:ascii="仿宋" w:eastAsia="仿宋" w:hAnsi="仿宋" w:cs="仿宋" w:hint="eastAsia"/>
            <w:lang w:eastAsia="zh-CN"/>
          </w:rPr>
          <w:t>(二)、人力资源开发与培训</w:t>
        </w:r>
        <w:r>
          <w:tab/>
        </w:r>
        <w:r>
          <w:fldChar w:fldCharType="begin"/>
        </w:r>
        <w:r>
          <w:instrText xml:space="preserve"> PAGEREF _Toc7438 \h </w:instrText>
        </w:r>
        <w:r>
          <w:fldChar w:fldCharType="separate"/>
        </w:r>
        <w:r>
          <w:t>88</w:t>
        </w:r>
        <w:r>
          <w:fldChar w:fldCharType="end"/>
        </w:r>
      </w:hyperlink>
    </w:p>
    <w:p>
      <w:pPr>
        <w:pStyle w:val="TOC1"/>
        <w:tabs>
          <w:tab w:val="right" w:leader="dot" w:pos="8306"/>
        </w:tabs>
      </w:pPr>
      <w:hyperlink w:anchor="_Toc26264" w:history="1">
        <w:r>
          <w:rPr>
            <w:rFonts w:ascii="仿宋" w:eastAsia="仿宋" w:hAnsi="仿宋" w:cs="仿宋" w:hint="eastAsia"/>
            <w:lang w:eastAsia="zh-CN"/>
          </w:rPr>
          <w:t>十九、创新驱动与持续发展</w:t>
        </w:r>
        <w:r>
          <w:tab/>
        </w:r>
        <w:r>
          <w:fldChar w:fldCharType="begin"/>
        </w:r>
        <w:r>
          <w:instrText xml:space="preserve"> PAGEREF _Toc26264 \h </w:instrText>
        </w:r>
        <w:r>
          <w:fldChar w:fldCharType="separate"/>
        </w:r>
        <w:r>
          <w:t>91</w:t>
        </w:r>
        <w:r>
          <w:fldChar w:fldCharType="end"/>
        </w:r>
      </w:hyperlink>
    </w:p>
    <w:p>
      <w:pPr>
        <w:pStyle w:val="TOC2"/>
        <w:tabs>
          <w:tab w:val="right" w:leader="dot" w:pos="8306"/>
        </w:tabs>
      </w:pPr>
      <w:hyperlink w:anchor="_Toc9374" w:history="1">
        <w:r>
          <w:rPr>
            <w:rFonts w:ascii="仿宋" w:eastAsia="仿宋" w:hAnsi="仿宋" w:cs="仿宋" w:hint="eastAsia"/>
            <w:lang w:eastAsia="zh-CN"/>
          </w:rPr>
          <w:t>(一)、创新驱动战略实施</w:t>
        </w:r>
        <w:r>
          <w:tab/>
        </w:r>
        <w:r>
          <w:fldChar w:fldCharType="begin"/>
        </w:r>
        <w:r>
          <w:instrText xml:space="preserve"> PAGEREF _Toc9374 \h </w:instrText>
        </w:r>
        <w:r>
          <w:fldChar w:fldCharType="separate"/>
        </w:r>
        <w:r>
          <w:t>91</w:t>
        </w:r>
        <w:r>
          <w:fldChar w:fldCharType="end"/>
        </w:r>
      </w:hyperlink>
    </w:p>
    <w:p>
      <w:pPr>
        <w:pStyle w:val="TOC2"/>
        <w:tabs>
          <w:tab w:val="right" w:leader="dot" w:pos="8306"/>
        </w:tabs>
      </w:pPr>
      <w:hyperlink w:anchor="_Toc14928" w:history="1">
        <w:r>
          <w:rPr>
            <w:rFonts w:ascii="仿宋" w:eastAsia="仿宋" w:hAnsi="仿宋" w:cs="仿宋" w:hint="eastAsia"/>
            <w:lang w:eastAsia="zh-CN"/>
          </w:rPr>
          <w:t>(二)、持续发展路径探索</w:t>
        </w:r>
        <w:r>
          <w:tab/>
        </w:r>
        <w:r>
          <w:fldChar w:fldCharType="begin"/>
        </w:r>
        <w:r>
          <w:instrText xml:space="preserve"> PAGEREF _Toc14928 \h </w:instrText>
        </w:r>
        <w:r>
          <w:fldChar w:fldCharType="separate"/>
        </w:r>
        <w:r>
          <w:t>92</w:t>
        </w:r>
        <w:r>
          <w:fldChar w:fldCharType="end"/>
        </w:r>
      </w:hyperlink>
    </w:p>
    <w:p>
      <w:pPr>
        <w:pStyle w:val="TOC1"/>
        <w:tabs>
          <w:tab w:val="right" w:leader="dot" w:pos="8306"/>
        </w:tabs>
      </w:pPr>
      <w:hyperlink w:anchor="_Toc27359" w:history="1">
        <w:r>
          <w:rPr>
            <w:rFonts w:ascii="仿宋" w:eastAsia="仿宋" w:hAnsi="仿宋" w:cs="仿宋" w:hint="eastAsia"/>
            <w:lang w:eastAsia="zh-CN"/>
          </w:rPr>
          <w:t>二十、产业协同与集群发展</w:t>
        </w:r>
        <w:r>
          <w:tab/>
        </w:r>
        <w:r>
          <w:fldChar w:fldCharType="begin"/>
        </w:r>
        <w:r>
          <w:instrText xml:space="preserve"> PAGEREF _Toc27359 \h </w:instrText>
        </w:r>
        <w:r>
          <w:fldChar w:fldCharType="separate"/>
        </w:r>
        <w:r>
          <w:t>96</w:t>
        </w:r>
        <w:r>
          <w:fldChar w:fldCharType="end"/>
        </w:r>
      </w:hyperlink>
    </w:p>
    <w:p>
      <w:pPr>
        <w:pStyle w:val="TOC2"/>
        <w:tabs>
          <w:tab w:val="right" w:leader="dot" w:pos="8306"/>
        </w:tabs>
      </w:pPr>
      <w:hyperlink w:anchor="_Toc8561" w:history="1">
        <w:r>
          <w:rPr>
            <w:rFonts w:ascii="仿宋" w:eastAsia="仿宋" w:hAnsi="仿宋" w:cs="仿宋" w:hint="eastAsia"/>
            <w:lang w:eastAsia="zh-CN"/>
          </w:rPr>
          <w:t>(一)、产业协同机制建设</w:t>
        </w:r>
        <w:r>
          <w:tab/>
        </w:r>
        <w:r>
          <w:fldChar w:fldCharType="begin"/>
        </w:r>
        <w:r>
          <w:instrText xml:space="preserve"> PAGEREF _Toc8561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436" w:history="1">
        <w:r>
          <w:rPr>
            <w:rFonts w:ascii="仿宋" w:eastAsia="仿宋" w:hAnsi="仿宋" w:cs="仿宋" w:hint="eastAsia"/>
            <w:lang w:eastAsia="zh-CN"/>
          </w:rPr>
          <w:t>(二)、产业集群培育与发展</w:t>
        </w:r>
        <w:r>
          <w:tab/>
        </w:r>
        <w:r>
          <w:fldChar w:fldCharType="begin"/>
        </w:r>
        <w:r>
          <w:instrText xml:space="preserve"> PAGEREF _Toc3436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69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21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1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35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61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552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https://d.book118.com/117116046003006052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54CD1"/>
    <w:rsid w:val="29054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116046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2024-02-17T12:24:00Z</dcterms:created>
  <dcterms:modified xsi:type="dcterms:W3CDTF">2024-02-17T12:25:37Z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91061EF3E79842AEB8FE0C0CDF5B220C_11</vt:lpwstr>
  </property>
  <property fmtid="{D5CDD505-2E9C-101B-9397-08002B2CF9AE}" pid="3" name="KSOProductBuildVer">
    <vt:lpwstr>2052-12.1.0.16250</vt:lpwstr>
  </property>
</Properties>
</file>