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三硼酸锂（LBO）晶体项目建设总纲及方案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64" w:history="1">
        <w:r>
          <w:rPr>
            <w:rFonts w:ascii="仿宋" w:eastAsia="仿宋" w:hAnsi="仿宋" w:cs="仿宋" w:hint="eastAsia"/>
            <w:lang w:eastAsia="zh-CN"/>
          </w:rPr>
          <w:t>前言</w:t>
        </w:r>
        <w:r>
          <w:tab/>
        </w:r>
        <w:r>
          <w:fldChar w:fldCharType="begin"/>
        </w:r>
        <w:r>
          <w:instrText xml:space="preserve"> PAGEREF _Toc24864 \h </w:instrText>
        </w:r>
        <w:r>
          <w:fldChar w:fldCharType="separate"/>
        </w:r>
        <w:r>
          <w:t>3</w:t>
        </w:r>
        <w:r>
          <w:fldChar w:fldCharType="end"/>
        </w:r>
      </w:hyperlink>
    </w:p>
    <w:p>
      <w:pPr>
        <w:pStyle w:val="TOC1"/>
        <w:tabs>
          <w:tab w:val="right" w:leader="dot" w:pos="8306"/>
        </w:tabs>
      </w:pPr>
      <w:hyperlink w:anchor="_Toc4100" w:history="1">
        <w:r>
          <w:rPr>
            <w:rFonts w:ascii="仿宋" w:eastAsia="仿宋" w:hAnsi="仿宋" w:cs="仿宋" w:hint="eastAsia"/>
            <w:lang w:eastAsia="zh-CN"/>
          </w:rPr>
          <w:t>一、背景、必要性分析</w:t>
        </w:r>
        <w:r>
          <w:tab/>
        </w:r>
        <w:r>
          <w:fldChar w:fldCharType="begin"/>
        </w:r>
        <w:r>
          <w:instrText xml:space="preserve"> PAGEREF _Toc4100 \h </w:instrText>
        </w:r>
        <w:r>
          <w:fldChar w:fldCharType="separate"/>
        </w:r>
        <w:r>
          <w:t>3</w:t>
        </w:r>
        <w:r>
          <w:fldChar w:fldCharType="end"/>
        </w:r>
      </w:hyperlink>
    </w:p>
    <w:p>
      <w:pPr>
        <w:pStyle w:val="TOC2"/>
        <w:tabs>
          <w:tab w:val="right" w:leader="dot" w:pos="8306"/>
        </w:tabs>
      </w:pPr>
      <w:hyperlink w:anchor="_Toc23012" w:history="1">
        <w:r>
          <w:rPr>
            <w:rFonts w:ascii="仿宋" w:eastAsia="仿宋" w:hAnsi="仿宋" w:cs="仿宋" w:hint="eastAsia"/>
            <w:lang w:eastAsia="zh-CN"/>
          </w:rPr>
          <w:t>(一)、项目建设背景</w:t>
        </w:r>
        <w:r>
          <w:tab/>
        </w:r>
        <w:r>
          <w:fldChar w:fldCharType="begin"/>
        </w:r>
        <w:r>
          <w:instrText xml:space="preserve"> PAGEREF _Toc23012 \h </w:instrText>
        </w:r>
        <w:r>
          <w:fldChar w:fldCharType="separate"/>
        </w:r>
        <w:r>
          <w:t>3</w:t>
        </w:r>
        <w:r>
          <w:fldChar w:fldCharType="end"/>
        </w:r>
      </w:hyperlink>
    </w:p>
    <w:p>
      <w:pPr>
        <w:pStyle w:val="TOC2"/>
        <w:tabs>
          <w:tab w:val="right" w:leader="dot" w:pos="8306"/>
        </w:tabs>
      </w:pPr>
      <w:hyperlink w:anchor="_Toc3727" w:history="1">
        <w:r>
          <w:rPr>
            <w:rFonts w:ascii="仿宋" w:eastAsia="仿宋" w:hAnsi="仿宋" w:cs="仿宋" w:hint="eastAsia"/>
            <w:lang w:eastAsia="zh-CN"/>
          </w:rPr>
          <w:t>(二)、必要性分析</w:t>
        </w:r>
        <w:r>
          <w:tab/>
        </w:r>
        <w:r>
          <w:fldChar w:fldCharType="begin"/>
        </w:r>
        <w:r>
          <w:instrText xml:space="preserve"> PAGEREF _Toc3727 \h </w:instrText>
        </w:r>
        <w:r>
          <w:fldChar w:fldCharType="separate"/>
        </w:r>
        <w:r>
          <w:t>4</w:t>
        </w:r>
        <w:r>
          <w:fldChar w:fldCharType="end"/>
        </w:r>
      </w:hyperlink>
    </w:p>
    <w:p>
      <w:pPr>
        <w:pStyle w:val="TOC2"/>
        <w:tabs>
          <w:tab w:val="right" w:leader="dot" w:pos="8306"/>
        </w:tabs>
      </w:pPr>
      <w:hyperlink w:anchor="_Toc14304" w:history="1">
        <w:r>
          <w:rPr>
            <w:rFonts w:ascii="仿宋" w:eastAsia="仿宋" w:hAnsi="仿宋" w:cs="仿宋" w:hint="eastAsia"/>
            <w:lang w:eastAsia="zh-CN"/>
          </w:rPr>
          <w:t>(三)、项目建设有利条件</w:t>
        </w:r>
        <w:r>
          <w:tab/>
        </w:r>
        <w:r>
          <w:fldChar w:fldCharType="begin"/>
        </w:r>
        <w:r>
          <w:instrText xml:space="preserve"> PAGEREF _Toc14304 \h </w:instrText>
        </w:r>
        <w:r>
          <w:fldChar w:fldCharType="separate"/>
        </w:r>
        <w:r>
          <w:t>5</w:t>
        </w:r>
        <w:r>
          <w:fldChar w:fldCharType="end"/>
        </w:r>
      </w:hyperlink>
    </w:p>
    <w:p>
      <w:pPr>
        <w:pStyle w:val="TOC1"/>
        <w:tabs>
          <w:tab w:val="right" w:leader="dot" w:pos="8306"/>
        </w:tabs>
      </w:pPr>
      <w:hyperlink w:anchor="_Toc11108" w:history="1">
        <w:r>
          <w:rPr>
            <w:rFonts w:ascii="仿宋" w:eastAsia="仿宋" w:hAnsi="仿宋" w:cs="仿宋" w:hint="eastAsia"/>
            <w:lang w:eastAsia="zh-CN"/>
          </w:rPr>
          <w:t>二、建设风险评估分析</w:t>
        </w:r>
        <w:r>
          <w:tab/>
        </w:r>
        <w:r>
          <w:fldChar w:fldCharType="begin"/>
        </w:r>
        <w:r>
          <w:instrText xml:space="preserve"> PAGEREF _Toc11108 \h </w:instrText>
        </w:r>
        <w:r>
          <w:fldChar w:fldCharType="separate"/>
        </w:r>
        <w:r>
          <w:t>7</w:t>
        </w:r>
        <w:r>
          <w:fldChar w:fldCharType="end"/>
        </w:r>
      </w:hyperlink>
    </w:p>
    <w:p>
      <w:pPr>
        <w:pStyle w:val="TOC2"/>
        <w:tabs>
          <w:tab w:val="right" w:leader="dot" w:pos="8306"/>
        </w:tabs>
      </w:pPr>
      <w:hyperlink w:anchor="_Toc29215" w:history="1">
        <w:r>
          <w:rPr>
            <w:rFonts w:ascii="仿宋" w:eastAsia="仿宋" w:hAnsi="仿宋" w:cs="仿宋" w:hint="eastAsia"/>
            <w:lang w:eastAsia="zh-CN"/>
          </w:rPr>
          <w:t>(一)、政策风险分析</w:t>
        </w:r>
        <w:r>
          <w:tab/>
        </w:r>
        <w:r>
          <w:fldChar w:fldCharType="begin"/>
        </w:r>
        <w:r>
          <w:instrText xml:space="preserve"> PAGEREF _Toc29215 \h </w:instrText>
        </w:r>
        <w:r>
          <w:fldChar w:fldCharType="separate"/>
        </w:r>
        <w:r>
          <w:t>7</w:t>
        </w:r>
        <w:r>
          <w:fldChar w:fldCharType="end"/>
        </w:r>
      </w:hyperlink>
    </w:p>
    <w:p>
      <w:pPr>
        <w:pStyle w:val="TOC2"/>
        <w:tabs>
          <w:tab w:val="right" w:leader="dot" w:pos="8306"/>
        </w:tabs>
      </w:pPr>
      <w:hyperlink w:anchor="_Toc11017" w:history="1">
        <w:r>
          <w:rPr>
            <w:rFonts w:ascii="仿宋" w:eastAsia="仿宋" w:hAnsi="仿宋" w:cs="仿宋" w:hint="eastAsia"/>
            <w:lang w:eastAsia="zh-CN"/>
          </w:rPr>
          <w:t>(二)、社会风险分析</w:t>
        </w:r>
        <w:r>
          <w:tab/>
        </w:r>
        <w:r>
          <w:fldChar w:fldCharType="begin"/>
        </w:r>
        <w:r>
          <w:instrText xml:space="preserve"> PAGEREF _Toc11017 \h </w:instrText>
        </w:r>
        <w:r>
          <w:fldChar w:fldCharType="separate"/>
        </w:r>
        <w:r>
          <w:t>8</w:t>
        </w:r>
        <w:r>
          <w:fldChar w:fldCharType="end"/>
        </w:r>
      </w:hyperlink>
    </w:p>
    <w:p>
      <w:pPr>
        <w:pStyle w:val="TOC2"/>
        <w:tabs>
          <w:tab w:val="right" w:leader="dot" w:pos="8306"/>
        </w:tabs>
      </w:pPr>
      <w:hyperlink w:anchor="_Toc17966" w:history="1">
        <w:r>
          <w:rPr>
            <w:rFonts w:ascii="仿宋" w:eastAsia="仿宋" w:hAnsi="仿宋" w:cs="仿宋" w:hint="eastAsia"/>
            <w:lang w:eastAsia="zh-CN"/>
          </w:rPr>
          <w:t>(三)、市场风险分析</w:t>
        </w:r>
        <w:r>
          <w:tab/>
        </w:r>
        <w:r>
          <w:fldChar w:fldCharType="begin"/>
        </w:r>
        <w:r>
          <w:instrText xml:space="preserve"> PAGEREF _Toc17966 \h </w:instrText>
        </w:r>
        <w:r>
          <w:fldChar w:fldCharType="separate"/>
        </w:r>
        <w:r>
          <w:t>10</w:t>
        </w:r>
        <w:r>
          <w:fldChar w:fldCharType="end"/>
        </w:r>
      </w:hyperlink>
    </w:p>
    <w:p>
      <w:pPr>
        <w:pStyle w:val="TOC2"/>
        <w:tabs>
          <w:tab w:val="right" w:leader="dot" w:pos="8306"/>
        </w:tabs>
      </w:pPr>
      <w:hyperlink w:anchor="_Toc7044" w:history="1">
        <w:r>
          <w:rPr>
            <w:rFonts w:ascii="仿宋" w:eastAsia="仿宋" w:hAnsi="仿宋" w:cs="仿宋" w:hint="eastAsia"/>
            <w:lang w:eastAsia="zh-CN"/>
          </w:rPr>
          <w:t>(四)、资金风险分析</w:t>
        </w:r>
        <w:r>
          <w:tab/>
        </w:r>
        <w:r>
          <w:fldChar w:fldCharType="begin"/>
        </w:r>
        <w:r>
          <w:instrText xml:space="preserve"> PAGEREF _Toc7044 \h </w:instrText>
        </w:r>
        <w:r>
          <w:fldChar w:fldCharType="separate"/>
        </w:r>
        <w:r>
          <w:t>10</w:t>
        </w:r>
        <w:r>
          <w:fldChar w:fldCharType="end"/>
        </w:r>
      </w:hyperlink>
    </w:p>
    <w:p>
      <w:pPr>
        <w:pStyle w:val="TOC2"/>
        <w:tabs>
          <w:tab w:val="right" w:leader="dot" w:pos="8306"/>
        </w:tabs>
      </w:pPr>
      <w:hyperlink w:anchor="_Toc32224" w:history="1">
        <w:r>
          <w:rPr>
            <w:rFonts w:ascii="仿宋" w:eastAsia="仿宋" w:hAnsi="仿宋" w:cs="仿宋" w:hint="eastAsia"/>
            <w:lang w:eastAsia="zh-CN"/>
          </w:rPr>
          <w:t>(五)、技术风险分析</w:t>
        </w:r>
        <w:r>
          <w:tab/>
        </w:r>
        <w:r>
          <w:fldChar w:fldCharType="begin"/>
        </w:r>
        <w:r>
          <w:instrText xml:space="preserve"> PAGEREF _Toc32224 \h </w:instrText>
        </w:r>
        <w:r>
          <w:fldChar w:fldCharType="separate"/>
        </w:r>
        <w:r>
          <w:t>12</w:t>
        </w:r>
        <w:r>
          <w:fldChar w:fldCharType="end"/>
        </w:r>
      </w:hyperlink>
    </w:p>
    <w:p>
      <w:pPr>
        <w:pStyle w:val="TOC2"/>
        <w:tabs>
          <w:tab w:val="right" w:leader="dot" w:pos="8306"/>
        </w:tabs>
      </w:pPr>
      <w:hyperlink w:anchor="_Toc27554" w:history="1">
        <w:r>
          <w:rPr>
            <w:rFonts w:ascii="仿宋" w:eastAsia="仿宋" w:hAnsi="仿宋" w:cs="仿宋" w:hint="eastAsia"/>
            <w:lang w:eastAsia="zh-CN"/>
          </w:rPr>
          <w:t>(六)、财务风险分析</w:t>
        </w:r>
        <w:r>
          <w:tab/>
        </w:r>
        <w:r>
          <w:fldChar w:fldCharType="begin"/>
        </w:r>
        <w:r>
          <w:instrText xml:space="preserve"> PAGEREF _Toc27554 \h </w:instrText>
        </w:r>
        <w:r>
          <w:fldChar w:fldCharType="separate"/>
        </w:r>
        <w:r>
          <w:t>13</w:t>
        </w:r>
        <w:r>
          <w:fldChar w:fldCharType="end"/>
        </w:r>
      </w:hyperlink>
    </w:p>
    <w:p>
      <w:pPr>
        <w:pStyle w:val="TOC2"/>
        <w:tabs>
          <w:tab w:val="right" w:leader="dot" w:pos="8306"/>
        </w:tabs>
      </w:pPr>
      <w:hyperlink w:anchor="_Toc28684" w:history="1">
        <w:r>
          <w:rPr>
            <w:rFonts w:ascii="仿宋" w:eastAsia="仿宋" w:hAnsi="仿宋" w:cs="仿宋" w:hint="eastAsia"/>
            <w:lang w:eastAsia="zh-CN"/>
          </w:rPr>
          <w:t>(七)、管理风险分析</w:t>
        </w:r>
        <w:r>
          <w:tab/>
        </w:r>
        <w:r>
          <w:fldChar w:fldCharType="begin"/>
        </w:r>
        <w:r>
          <w:instrText xml:space="preserve"> PAGEREF _Toc28684 \h </w:instrText>
        </w:r>
        <w:r>
          <w:fldChar w:fldCharType="separate"/>
        </w:r>
        <w:r>
          <w:t>15</w:t>
        </w:r>
        <w:r>
          <w:fldChar w:fldCharType="end"/>
        </w:r>
      </w:hyperlink>
    </w:p>
    <w:p>
      <w:pPr>
        <w:pStyle w:val="TOC2"/>
        <w:tabs>
          <w:tab w:val="right" w:leader="dot" w:pos="8306"/>
        </w:tabs>
      </w:pPr>
      <w:hyperlink w:anchor="_Toc5422" w:history="1">
        <w:r>
          <w:rPr>
            <w:rFonts w:ascii="仿宋" w:eastAsia="仿宋" w:hAnsi="仿宋" w:cs="仿宋" w:hint="eastAsia"/>
            <w:lang w:eastAsia="zh-CN"/>
          </w:rPr>
          <w:t>(八)、其它风险分析</w:t>
        </w:r>
        <w:r>
          <w:tab/>
        </w:r>
        <w:r>
          <w:fldChar w:fldCharType="begin"/>
        </w:r>
        <w:r>
          <w:instrText xml:space="preserve"> PAGEREF _Toc5422 \h </w:instrText>
        </w:r>
        <w:r>
          <w:fldChar w:fldCharType="separate"/>
        </w:r>
        <w:r>
          <w:t>16</w:t>
        </w:r>
        <w:r>
          <w:fldChar w:fldCharType="end"/>
        </w:r>
      </w:hyperlink>
    </w:p>
    <w:p>
      <w:pPr>
        <w:pStyle w:val="TOC2"/>
        <w:tabs>
          <w:tab w:val="right" w:leader="dot" w:pos="8306"/>
        </w:tabs>
      </w:pPr>
      <w:hyperlink w:anchor="_Toc31833" w:history="1">
        <w:r>
          <w:rPr>
            <w:rFonts w:ascii="仿宋" w:eastAsia="仿宋" w:hAnsi="仿宋" w:cs="仿宋" w:hint="eastAsia"/>
            <w:lang w:eastAsia="zh-CN"/>
          </w:rPr>
          <w:t>(九)、社会影响评估</w:t>
        </w:r>
        <w:r>
          <w:tab/>
        </w:r>
        <w:r>
          <w:fldChar w:fldCharType="begin"/>
        </w:r>
        <w:r>
          <w:instrText xml:space="preserve"> PAGEREF _Toc31833 \h </w:instrText>
        </w:r>
        <w:r>
          <w:fldChar w:fldCharType="separate"/>
        </w:r>
        <w:r>
          <w:t>17</w:t>
        </w:r>
        <w:r>
          <w:fldChar w:fldCharType="end"/>
        </w:r>
      </w:hyperlink>
    </w:p>
    <w:p>
      <w:pPr>
        <w:pStyle w:val="TOC1"/>
        <w:tabs>
          <w:tab w:val="right" w:leader="dot" w:pos="8306"/>
        </w:tabs>
      </w:pPr>
      <w:hyperlink w:anchor="_Toc14870" w:history="1">
        <w:r>
          <w:rPr>
            <w:rFonts w:ascii="仿宋" w:eastAsia="仿宋" w:hAnsi="仿宋" w:cs="仿宋" w:hint="eastAsia"/>
            <w:lang w:eastAsia="zh-CN"/>
          </w:rPr>
          <w:t>三、经济影响分析</w:t>
        </w:r>
        <w:r>
          <w:tab/>
        </w:r>
        <w:r>
          <w:fldChar w:fldCharType="begin"/>
        </w:r>
        <w:r>
          <w:instrText xml:space="preserve"> PAGEREF _Toc14870 \h </w:instrText>
        </w:r>
        <w:r>
          <w:fldChar w:fldCharType="separate"/>
        </w:r>
        <w:r>
          <w:t>19</w:t>
        </w:r>
        <w:r>
          <w:fldChar w:fldCharType="end"/>
        </w:r>
      </w:hyperlink>
    </w:p>
    <w:p>
      <w:pPr>
        <w:pStyle w:val="TOC2"/>
        <w:tabs>
          <w:tab w:val="right" w:leader="dot" w:pos="8306"/>
        </w:tabs>
      </w:pPr>
      <w:hyperlink w:anchor="_Toc600" w:history="1">
        <w:r>
          <w:rPr>
            <w:rFonts w:ascii="仿宋" w:eastAsia="仿宋" w:hAnsi="仿宋" w:cs="仿宋" w:hint="eastAsia"/>
            <w:lang w:eastAsia="zh-CN"/>
          </w:rPr>
          <w:t>(一)、经济费用效益或费用效果分析</w:t>
        </w:r>
        <w:r>
          <w:tab/>
        </w:r>
        <w:r>
          <w:fldChar w:fldCharType="begin"/>
        </w:r>
        <w:r>
          <w:instrText xml:space="preserve"> PAGEREF _Toc600 \h </w:instrText>
        </w:r>
        <w:r>
          <w:fldChar w:fldCharType="separate"/>
        </w:r>
        <w:r>
          <w:t>19</w:t>
        </w:r>
        <w:r>
          <w:fldChar w:fldCharType="end"/>
        </w:r>
      </w:hyperlink>
    </w:p>
    <w:p>
      <w:pPr>
        <w:pStyle w:val="TOC2"/>
        <w:tabs>
          <w:tab w:val="right" w:leader="dot" w:pos="8306"/>
        </w:tabs>
      </w:pPr>
      <w:hyperlink w:anchor="_Toc21399" w:history="1">
        <w:r>
          <w:rPr>
            <w:rFonts w:ascii="仿宋" w:eastAsia="仿宋" w:hAnsi="仿宋" w:cs="仿宋" w:hint="eastAsia"/>
            <w:lang w:eastAsia="zh-CN"/>
          </w:rPr>
          <w:t>(二)、行业影响分析</w:t>
        </w:r>
        <w:r>
          <w:tab/>
        </w:r>
        <w:r>
          <w:fldChar w:fldCharType="begin"/>
        </w:r>
        <w:r>
          <w:instrText xml:space="preserve"> PAGEREF _Toc21399 \h </w:instrText>
        </w:r>
        <w:r>
          <w:fldChar w:fldCharType="separate"/>
        </w:r>
        <w:r>
          <w:t>22</w:t>
        </w:r>
        <w:r>
          <w:fldChar w:fldCharType="end"/>
        </w:r>
      </w:hyperlink>
    </w:p>
    <w:p>
      <w:pPr>
        <w:pStyle w:val="TOC2"/>
        <w:tabs>
          <w:tab w:val="right" w:leader="dot" w:pos="8306"/>
        </w:tabs>
      </w:pPr>
      <w:hyperlink w:anchor="_Toc5753" w:history="1">
        <w:r>
          <w:rPr>
            <w:rFonts w:ascii="仿宋" w:eastAsia="仿宋" w:hAnsi="仿宋" w:cs="仿宋" w:hint="eastAsia"/>
            <w:lang w:eastAsia="zh-CN"/>
          </w:rPr>
          <w:t>(三)、区域经济影响分析</w:t>
        </w:r>
        <w:r>
          <w:tab/>
        </w:r>
        <w:r>
          <w:fldChar w:fldCharType="begin"/>
        </w:r>
        <w:r>
          <w:instrText xml:space="preserve"> PAGEREF _Toc5753 \h </w:instrText>
        </w:r>
        <w:r>
          <w:fldChar w:fldCharType="separate"/>
        </w:r>
        <w:r>
          <w:t>23</w:t>
        </w:r>
        <w:r>
          <w:fldChar w:fldCharType="end"/>
        </w:r>
      </w:hyperlink>
    </w:p>
    <w:p>
      <w:pPr>
        <w:pStyle w:val="TOC2"/>
        <w:tabs>
          <w:tab w:val="right" w:leader="dot" w:pos="8306"/>
        </w:tabs>
      </w:pPr>
      <w:hyperlink w:anchor="_Toc19428" w:history="1">
        <w:r>
          <w:rPr>
            <w:rFonts w:ascii="仿宋" w:eastAsia="仿宋" w:hAnsi="仿宋" w:cs="仿宋" w:hint="eastAsia"/>
            <w:lang w:eastAsia="zh-CN"/>
          </w:rPr>
          <w:t>(四)、宏观经济影响分析</w:t>
        </w:r>
        <w:r>
          <w:tab/>
        </w:r>
        <w:r>
          <w:fldChar w:fldCharType="begin"/>
        </w:r>
        <w:r>
          <w:instrText xml:space="preserve"> PAGEREF _Toc19428 \h </w:instrText>
        </w:r>
        <w:r>
          <w:fldChar w:fldCharType="separate"/>
        </w:r>
        <w:r>
          <w:t>24</w:t>
        </w:r>
        <w:r>
          <w:fldChar w:fldCharType="end"/>
        </w:r>
      </w:hyperlink>
    </w:p>
    <w:p>
      <w:pPr>
        <w:pStyle w:val="TOC1"/>
        <w:tabs>
          <w:tab w:val="right" w:leader="dot" w:pos="8306"/>
        </w:tabs>
      </w:pPr>
      <w:hyperlink w:anchor="_Toc2976" w:history="1">
        <w:r>
          <w:rPr>
            <w:rFonts w:ascii="仿宋" w:eastAsia="仿宋" w:hAnsi="仿宋" w:cs="仿宋" w:hint="eastAsia"/>
            <w:lang w:eastAsia="zh-CN"/>
          </w:rPr>
          <w:t>四、项目选址研究</w:t>
        </w:r>
        <w:r>
          <w:tab/>
        </w:r>
        <w:r>
          <w:fldChar w:fldCharType="begin"/>
        </w:r>
        <w:r>
          <w:instrText xml:space="preserve"> PAGEREF _Toc2976 \h </w:instrText>
        </w:r>
        <w:r>
          <w:fldChar w:fldCharType="separate"/>
        </w:r>
        <w:r>
          <w:t>26</w:t>
        </w:r>
        <w:r>
          <w:fldChar w:fldCharType="end"/>
        </w:r>
      </w:hyperlink>
    </w:p>
    <w:p>
      <w:pPr>
        <w:pStyle w:val="TOC2"/>
        <w:tabs>
          <w:tab w:val="right" w:leader="dot" w:pos="8306"/>
        </w:tabs>
      </w:pPr>
      <w:hyperlink w:anchor="_Toc24036" w:history="1">
        <w:r>
          <w:rPr>
            <w:rFonts w:ascii="仿宋" w:eastAsia="仿宋" w:hAnsi="仿宋" w:cs="仿宋" w:hint="eastAsia"/>
            <w:lang w:eastAsia="zh-CN"/>
          </w:rPr>
          <w:t>(一)、项目选址原则</w:t>
        </w:r>
        <w:r>
          <w:tab/>
        </w:r>
        <w:r>
          <w:fldChar w:fldCharType="begin"/>
        </w:r>
        <w:r>
          <w:instrText xml:space="preserve"> PAGEREF _Toc24036 \h </w:instrText>
        </w:r>
        <w:r>
          <w:fldChar w:fldCharType="separate"/>
        </w:r>
        <w:r>
          <w:t>26</w:t>
        </w:r>
        <w:r>
          <w:fldChar w:fldCharType="end"/>
        </w:r>
      </w:hyperlink>
    </w:p>
    <w:p>
      <w:pPr>
        <w:pStyle w:val="TOC2"/>
        <w:tabs>
          <w:tab w:val="right" w:leader="dot" w:pos="8306"/>
        </w:tabs>
      </w:pPr>
      <w:hyperlink w:anchor="_Toc24162" w:history="1">
        <w:r>
          <w:rPr>
            <w:rFonts w:ascii="仿宋" w:eastAsia="仿宋" w:hAnsi="仿宋" w:cs="仿宋" w:hint="eastAsia"/>
            <w:lang w:eastAsia="zh-CN"/>
          </w:rPr>
          <w:t>(二)、项目选址</w:t>
        </w:r>
        <w:r>
          <w:tab/>
        </w:r>
        <w:r>
          <w:fldChar w:fldCharType="begin"/>
        </w:r>
        <w:r>
          <w:instrText xml:space="preserve"> PAGEREF _Toc24162 \h </w:instrText>
        </w:r>
        <w:r>
          <w:fldChar w:fldCharType="separate"/>
        </w:r>
        <w:r>
          <w:t>29</w:t>
        </w:r>
        <w:r>
          <w:fldChar w:fldCharType="end"/>
        </w:r>
      </w:hyperlink>
    </w:p>
    <w:p>
      <w:pPr>
        <w:pStyle w:val="TOC2"/>
        <w:tabs>
          <w:tab w:val="right" w:leader="dot" w:pos="8306"/>
        </w:tabs>
      </w:pPr>
      <w:hyperlink w:anchor="_Toc13303" w:history="1">
        <w:r>
          <w:rPr>
            <w:rFonts w:ascii="仿宋" w:eastAsia="仿宋" w:hAnsi="仿宋" w:cs="仿宋" w:hint="eastAsia"/>
            <w:lang w:eastAsia="zh-CN"/>
          </w:rPr>
          <w:t>(三)、建设条件分析</w:t>
        </w:r>
        <w:r>
          <w:tab/>
        </w:r>
        <w:r>
          <w:fldChar w:fldCharType="begin"/>
        </w:r>
        <w:r>
          <w:instrText xml:space="preserve"> PAGEREF _Toc13303 \h </w:instrText>
        </w:r>
        <w:r>
          <w:fldChar w:fldCharType="separate"/>
        </w:r>
        <w:r>
          <w:t>31</w:t>
        </w:r>
        <w:r>
          <w:fldChar w:fldCharType="end"/>
        </w:r>
      </w:hyperlink>
    </w:p>
    <w:p>
      <w:pPr>
        <w:pStyle w:val="TOC2"/>
        <w:tabs>
          <w:tab w:val="right" w:leader="dot" w:pos="8306"/>
        </w:tabs>
      </w:pPr>
      <w:hyperlink w:anchor="_Toc14135" w:history="1">
        <w:r>
          <w:rPr>
            <w:rFonts w:ascii="仿宋" w:eastAsia="仿宋" w:hAnsi="仿宋" w:cs="仿宋" w:hint="eastAsia"/>
            <w:lang w:eastAsia="zh-CN"/>
          </w:rPr>
          <w:t>(四)、用地控制指标</w:t>
        </w:r>
        <w:r>
          <w:tab/>
        </w:r>
        <w:r>
          <w:fldChar w:fldCharType="begin"/>
        </w:r>
        <w:r>
          <w:instrText xml:space="preserve"> PAGEREF _Toc14135 \h </w:instrText>
        </w:r>
        <w:r>
          <w:fldChar w:fldCharType="separate"/>
        </w:r>
        <w:r>
          <w:t>33</w:t>
        </w:r>
        <w:r>
          <w:fldChar w:fldCharType="end"/>
        </w:r>
      </w:hyperlink>
    </w:p>
    <w:p>
      <w:pPr>
        <w:pStyle w:val="TOC2"/>
        <w:tabs>
          <w:tab w:val="right" w:leader="dot" w:pos="8306"/>
        </w:tabs>
      </w:pPr>
      <w:hyperlink w:anchor="_Toc17900" w:history="1">
        <w:r>
          <w:rPr>
            <w:rFonts w:ascii="仿宋" w:eastAsia="仿宋" w:hAnsi="仿宋" w:cs="仿宋" w:hint="eastAsia"/>
            <w:lang w:eastAsia="zh-CN"/>
          </w:rPr>
          <w:t>(五)、地总体要求</w:t>
        </w:r>
        <w:r>
          <w:tab/>
        </w:r>
        <w:r>
          <w:fldChar w:fldCharType="begin"/>
        </w:r>
        <w:r>
          <w:instrText xml:space="preserve"> PAGEREF _Toc17900 \h </w:instrText>
        </w:r>
        <w:r>
          <w:fldChar w:fldCharType="separate"/>
        </w:r>
        <w:r>
          <w:t>34</w:t>
        </w:r>
        <w:r>
          <w:fldChar w:fldCharType="end"/>
        </w:r>
      </w:hyperlink>
    </w:p>
    <w:p>
      <w:pPr>
        <w:pStyle w:val="TOC2"/>
        <w:tabs>
          <w:tab w:val="right" w:leader="dot" w:pos="8306"/>
        </w:tabs>
      </w:pPr>
      <w:hyperlink w:anchor="_Toc8990" w:history="1">
        <w:r>
          <w:rPr>
            <w:rFonts w:ascii="仿宋" w:eastAsia="仿宋" w:hAnsi="仿宋" w:cs="仿宋" w:hint="eastAsia"/>
            <w:lang w:eastAsia="zh-CN"/>
          </w:rPr>
          <w:t>(六)、节约用地措施</w:t>
        </w:r>
        <w:r>
          <w:tab/>
        </w:r>
        <w:r>
          <w:fldChar w:fldCharType="begin"/>
        </w:r>
        <w:r>
          <w:instrText xml:space="preserve"> PAGEREF _Toc8990 \h </w:instrText>
        </w:r>
        <w:r>
          <w:fldChar w:fldCharType="separate"/>
        </w:r>
        <w:r>
          <w:t>35</w:t>
        </w:r>
        <w:r>
          <w:fldChar w:fldCharType="end"/>
        </w:r>
      </w:hyperlink>
    </w:p>
    <w:p>
      <w:pPr>
        <w:pStyle w:val="TOC2"/>
        <w:tabs>
          <w:tab w:val="right" w:leader="dot" w:pos="8306"/>
        </w:tabs>
      </w:pPr>
      <w:hyperlink w:anchor="_Toc14214" w:history="1">
        <w:r>
          <w:rPr>
            <w:rFonts w:ascii="仿宋" w:eastAsia="仿宋" w:hAnsi="仿宋" w:cs="仿宋" w:hint="eastAsia"/>
            <w:lang w:eastAsia="zh-CN"/>
          </w:rPr>
          <w:t>(七)、选址综合评价</w:t>
        </w:r>
        <w:r>
          <w:tab/>
        </w:r>
        <w:r>
          <w:fldChar w:fldCharType="begin"/>
        </w:r>
        <w:r>
          <w:instrText xml:space="preserve"> PAGEREF _Toc14214 \h </w:instrText>
        </w:r>
        <w:r>
          <w:fldChar w:fldCharType="separate"/>
        </w:r>
        <w:r>
          <w:t>37</w:t>
        </w:r>
        <w:r>
          <w:fldChar w:fldCharType="end"/>
        </w:r>
      </w:hyperlink>
    </w:p>
    <w:p>
      <w:pPr>
        <w:pStyle w:val="TOC1"/>
        <w:tabs>
          <w:tab w:val="right" w:leader="dot" w:pos="8306"/>
        </w:tabs>
      </w:pPr>
      <w:hyperlink w:anchor="_Toc24200" w:history="1">
        <w:r>
          <w:rPr>
            <w:rFonts w:ascii="仿宋" w:eastAsia="仿宋" w:hAnsi="仿宋" w:cs="仿宋" w:hint="eastAsia"/>
            <w:lang w:eastAsia="zh-CN"/>
          </w:rPr>
          <w:t>五、环境和生态影响分析</w:t>
        </w:r>
        <w:r>
          <w:tab/>
        </w:r>
        <w:r>
          <w:fldChar w:fldCharType="begin"/>
        </w:r>
        <w:r>
          <w:instrText xml:space="preserve"> PAGEREF _Toc24200 \h </w:instrText>
        </w:r>
        <w:r>
          <w:fldChar w:fldCharType="separate"/>
        </w:r>
        <w:r>
          <w:t>38</w:t>
        </w:r>
        <w:r>
          <w:fldChar w:fldCharType="end"/>
        </w:r>
      </w:hyperlink>
    </w:p>
    <w:p>
      <w:pPr>
        <w:pStyle w:val="TOC2"/>
        <w:tabs>
          <w:tab w:val="right" w:leader="dot" w:pos="8306"/>
        </w:tabs>
      </w:pPr>
      <w:hyperlink w:anchor="_Toc17472" w:history="1">
        <w:r>
          <w:rPr>
            <w:rFonts w:ascii="仿宋" w:eastAsia="仿宋" w:hAnsi="仿宋" w:cs="仿宋" w:hint="eastAsia"/>
            <w:lang w:eastAsia="zh-CN"/>
          </w:rPr>
          <w:t>(一)、环境和生态现状</w:t>
        </w:r>
        <w:r>
          <w:tab/>
        </w:r>
        <w:r>
          <w:fldChar w:fldCharType="begin"/>
        </w:r>
        <w:r>
          <w:instrText xml:space="preserve"> PAGEREF _Toc17472 \h </w:instrText>
        </w:r>
        <w:r>
          <w:fldChar w:fldCharType="separate"/>
        </w:r>
        <w:r>
          <w:t>38</w:t>
        </w:r>
        <w:r>
          <w:fldChar w:fldCharType="end"/>
        </w:r>
      </w:hyperlink>
    </w:p>
    <w:p>
      <w:pPr>
        <w:pStyle w:val="TOC2"/>
        <w:tabs>
          <w:tab w:val="right" w:leader="dot" w:pos="8306"/>
        </w:tabs>
      </w:pPr>
      <w:hyperlink w:anchor="_Toc11405" w:history="1">
        <w:r>
          <w:rPr>
            <w:rFonts w:ascii="仿宋" w:eastAsia="仿宋" w:hAnsi="仿宋" w:cs="仿宋" w:hint="eastAsia"/>
            <w:lang w:eastAsia="zh-CN"/>
          </w:rPr>
          <w:t>(二)、生态环境影响分析</w:t>
        </w:r>
        <w:r>
          <w:tab/>
        </w:r>
        <w:r>
          <w:fldChar w:fldCharType="begin"/>
        </w:r>
        <w:r>
          <w:instrText xml:space="preserve"> PAGEREF _Toc11405 \h </w:instrText>
        </w:r>
        <w:r>
          <w:fldChar w:fldCharType="separate"/>
        </w:r>
        <w:r>
          <w:t>39</w:t>
        </w:r>
        <w:r>
          <w:fldChar w:fldCharType="end"/>
        </w:r>
      </w:hyperlink>
    </w:p>
    <w:p>
      <w:pPr>
        <w:pStyle w:val="TOC2"/>
        <w:tabs>
          <w:tab w:val="right" w:leader="dot" w:pos="8306"/>
        </w:tabs>
      </w:pPr>
      <w:hyperlink w:anchor="_Toc27193" w:history="1">
        <w:r>
          <w:rPr>
            <w:rFonts w:ascii="仿宋" w:eastAsia="仿宋" w:hAnsi="仿宋" w:cs="仿宋" w:hint="eastAsia"/>
            <w:lang w:eastAsia="zh-CN"/>
          </w:rPr>
          <w:t>(三)、生态环境保护措施</w:t>
        </w:r>
        <w:r>
          <w:tab/>
        </w:r>
        <w:r>
          <w:fldChar w:fldCharType="begin"/>
        </w:r>
        <w:r>
          <w:instrText xml:space="preserve"> PAGEREF _Toc27193 \h </w:instrText>
        </w:r>
        <w:r>
          <w:fldChar w:fldCharType="separate"/>
        </w:r>
        <w:r>
          <w:t>40</w:t>
        </w:r>
        <w:r>
          <w:fldChar w:fldCharType="end"/>
        </w:r>
      </w:hyperlink>
    </w:p>
    <w:p>
      <w:pPr>
        <w:pStyle w:val="TOC2"/>
        <w:tabs>
          <w:tab w:val="right" w:leader="dot" w:pos="8306"/>
        </w:tabs>
      </w:pPr>
      <w:hyperlink w:anchor="_Toc17579" w:history="1">
        <w:r>
          <w:rPr>
            <w:rFonts w:ascii="仿宋" w:eastAsia="仿宋" w:hAnsi="仿宋" w:cs="仿宋" w:hint="eastAsia"/>
            <w:lang w:eastAsia="zh-CN"/>
          </w:rPr>
          <w:t>(四)、地质灾害影响分析</w:t>
        </w:r>
        <w:r>
          <w:tab/>
        </w:r>
        <w:r>
          <w:fldChar w:fldCharType="begin"/>
        </w:r>
        <w:r>
          <w:instrText xml:space="preserve"> PAGEREF _Toc17579 \h </w:instrText>
        </w:r>
        <w:r>
          <w:fldChar w:fldCharType="separate"/>
        </w:r>
        <w:r>
          <w:t>42</w:t>
        </w:r>
        <w:r>
          <w:fldChar w:fldCharType="end"/>
        </w:r>
      </w:hyperlink>
    </w:p>
    <w:p>
      <w:pPr>
        <w:pStyle w:val="TOC2"/>
        <w:tabs>
          <w:tab w:val="right" w:leader="dot" w:pos="8306"/>
        </w:tabs>
      </w:pPr>
      <w:hyperlink w:anchor="_Toc21865" w:history="1">
        <w:r>
          <w:rPr>
            <w:rFonts w:ascii="仿宋" w:eastAsia="仿宋" w:hAnsi="仿宋" w:cs="仿宋" w:hint="eastAsia"/>
            <w:lang w:eastAsia="zh-CN"/>
          </w:rPr>
          <w:t>(五)、特殊环境影响</w:t>
        </w:r>
        <w:r>
          <w:tab/>
        </w:r>
        <w:r>
          <w:fldChar w:fldCharType="begin"/>
        </w:r>
        <w:r>
          <w:instrText xml:space="preserve"> PAGEREF _Toc21865 \h </w:instrText>
        </w:r>
        <w:r>
          <w:fldChar w:fldCharType="separate"/>
        </w:r>
        <w:r>
          <w:t>44</w:t>
        </w:r>
        <w:r>
          <w:fldChar w:fldCharType="end"/>
        </w:r>
      </w:hyperlink>
    </w:p>
    <w:p>
      <w:pPr>
        <w:pStyle w:val="TOC1"/>
        <w:tabs>
          <w:tab w:val="right" w:leader="dot" w:pos="8306"/>
        </w:tabs>
      </w:pPr>
      <w:hyperlink w:anchor="_Toc29602" w:history="1">
        <w:r>
          <w:rPr>
            <w:rFonts w:ascii="仿宋" w:eastAsia="仿宋" w:hAnsi="仿宋" w:cs="仿宋" w:hint="eastAsia"/>
            <w:lang w:eastAsia="zh-CN"/>
          </w:rPr>
          <w:t>六、发展规划、产业政策和行业准入分析</w:t>
        </w:r>
        <w:r>
          <w:tab/>
        </w:r>
        <w:r>
          <w:fldChar w:fldCharType="begin"/>
        </w:r>
        <w:r>
          <w:instrText xml:space="preserve"> PAGEREF _Toc29602 \h </w:instrText>
        </w:r>
        <w:r>
          <w:fldChar w:fldCharType="separate"/>
        </w:r>
        <w:r>
          <w:t>45</w:t>
        </w:r>
        <w:r>
          <w:fldChar w:fldCharType="end"/>
        </w:r>
      </w:hyperlink>
    </w:p>
    <w:p>
      <w:pPr>
        <w:pStyle w:val="TOC2"/>
        <w:tabs>
          <w:tab w:val="right" w:leader="dot" w:pos="8306"/>
        </w:tabs>
      </w:pPr>
      <w:hyperlink w:anchor="_Toc21901" w:history="1">
        <w:r>
          <w:rPr>
            <w:rFonts w:ascii="仿宋" w:eastAsia="仿宋" w:hAnsi="仿宋" w:cs="仿宋" w:hint="eastAsia"/>
            <w:lang w:eastAsia="zh-CN"/>
          </w:rPr>
          <w:t>(一)、发展规划分析</w:t>
        </w:r>
        <w:r>
          <w:tab/>
        </w:r>
        <w:r>
          <w:fldChar w:fldCharType="begin"/>
        </w:r>
        <w:r>
          <w:instrText xml:space="preserve"> PAGEREF _Toc21901 \h </w:instrText>
        </w:r>
        <w:r>
          <w:fldChar w:fldCharType="separate"/>
        </w:r>
        <w:r>
          <w:t>45</w:t>
        </w:r>
        <w:r>
          <w:fldChar w:fldCharType="end"/>
        </w:r>
      </w:hyperlink>
    </w:p>
    <w:p>
      <w:pPr>
        <w:pStyle w:val="TOC2"/>
        <w:tabs>
          <w:tab w:val="right" w:leader="dot" w:pos="8306"/>
        </w:tabs>
      </w:pPr>
      <w:hyperlink w:anchor="_Toc12342" w:history="1">
        <w:r>
          <w:rPr>
            <w:rFonts w:ascii="仿宋" w:eastAsia="仿宋" w:hAnsi="仿宋" w:cs="仿宋" w:hint="eastAsia"/>
            <w:lang w:eastAsia="zh-CN"/>
          </w:rPr>
          <w:t>(二)、产业政策分析</w:t>
        </w:r>
        <w:r>
          <w:tab/>
        </w:r>
        <w:r>
          <w:fldChar w:fldCharType="begin"/>
        </w:r>
        <w:r>
          <w:instrText xml:space="preserve"> PAGEREF _Toc12342 \h </w:instrText>
        </w:r>
        <w:r>
          <w:fldChar w:fldCharType="separate"/>
        </w:r>
        <w:r>
          <w:t>47</w:t>
        </w:r>
        <w:r>
          <w:fldChar w:fldCharType="end"/>
        </w:r>
      </w:hyperlink>
    </w:p>
    <w:p>
      <w:pPr>
        <w:pStyle w:val="TOC2"/>
        <w:tabs>
          <w:tab w:val="right" w:leader="dot" w:pos="8306"/>
        </w:tabs>
      </w:pPr>
      <w:hyperlink w:anchor="_Toc15472" w:history="1">
        <w:r>
          <w:rPr>
            <w:rFonts w:ascii="仿宋" w:eastAsia="仿宋" w:hAnsi="仿宋" w:cs="仿宋" w:hint="eastAsia"/>
            <w:lang w:eastAsia="zh-CN"/>
          </w:rPr>
          <w:t>(三)、行业准入分析</w:t>
        </w:r>
        <w:r>
          <w:tab/>
        </w:r>
        <w:r>
          <w:fldChar w:fldCharType="begin"/>
        </w:r>
        <w:r>
          <w:instrText xml:space="preserve"> PAGEREF _Toc15472 \h </w:instrText>
        </w:r>
        <w:r>
          <w:fldChar w:fldCharType="separate"/>
        </w:r>
        <w:r>
          <w:t>48</w:t>
        </w:r>
        <w:r>
          <w:fldChar w:fldCharType="end"/>
        </w:r>
      </w:hyperlink>
    </w:p>
    <w:p>
      <w:pPr>
        <w:pStyle w:val="TOC1"/>
        <w:tabs>
          <w:tab w:val="right" w:leader="dot" w:pos="8306"/>
        </w:tabs>
      </w:pPr>
      <w:hyperlink w:anchor="_Toc10959" w:history="1">
        <w:r>
          <w:rPr>
            <w:rFonts w:ascii="仿宋" w:eastAsia="仿宋" w:hAnsi="仿宋" w:cs="仿宋" w:hint="eastAsia"/>
            <w:lang w:eastAsia="zh-CN"/>
          </w:rPr>
          <w:t>七、经济效益与社会效益优化</w:t>
        </w:r>
        <w:r>
          <w:tab/>
        </w:r>
        <w:r>
          <w:fldChar w:fldCharType="begin"/>
        </w:r>
        <w:r>
          <w:instrText xml:space="preserve"> PAGEREF _Toc10959 \h </w:instrText>
        </w:r>
        <w:r>
          <w:fldChar w:fldCharType="separate"/>
        </w:r>
        <w:r>
          <w:t>50</w:t>
        </w:r>
        <w:r>
          <w:fldChar w:fldCharType="end"/>
        </w:r>
      </w:hyperlink>
    </w:p>
    <w:p>
      <w:pPr>
        <w:pStyle w:val="TOC2"/>
        <w:tabs>
          <w:tab w:val="right" w:leader="dot" w:pos="8306"/>
        </w:tabs>
      </w:pPr>
      <w:hyperlink w:anchor="_Toc12153" w:history="1">
        <w:r>
          <w:rPr>
            <w:rFonts w:ascii="仿宋" w:eastAsia="仿宋" w:hAnsi="仿宋" w:cs="仿宋" w:hint="eastAsia"/>
            <w:lang w:eastAsia="zh-CN"/>
          </w:rPr>
          <w:t>(一)、经济效益提升策略</w:t>
        </w:r>
        <w:r>
          <w:tab/>
        </w:r>
        <w:r>
          <w:fldChar w:fldCharType="begin"/>
        </w:r>
        <w:r>
          <w:instrText xml:space="preserve"> PAGEREF _Toc12153 \h </w:instrText>
        </w:r>
        <w:r>
          <w:fldChar w:fldCharType="separate"/>
        </w:r>
        <w:r>
          <w:t>50</w:t>
        </w:r>
        <w:r>
          <w:fldChar w:fldCharType="end"/>
        </w:r>
      </w:hyperlink>
    </w:p>
    <w:p>
      <w:pPr>
        <w:pStyle w:val="TOC2"/>
        <w:tabs>
          <w:tab w:val="right" w:leader="dot" w:pos="8306"/>
        </w:tabs>
      </w:pPr>
      <w:hyperlink w:anchor="_Toc22358" w:history="1">
        <w:r>
          <w:rPr>
            <w:rFonts w:ascii="仿宋" w:eastAsia="仿宋" w:hAnsi="仿宋" w:cs="仿宋" w:hint="eastAsia"/>
            <w:lang w:eastAsia="zh-CN"/>
          </w:rPr>
          <w:t>(二)、社会效益增强方案</w:t>
        </w:r>
        <w:r>
          <w:tab/>
        </w:r>
        <w:r>
          <w:fldChar w:fldCharType="begin"/>
        </w:r>
        <w:r>
          <w:instrText xml:space="preserve"> PAGEREF _Toc22358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48" w:history="1">
        <w:r>
          <w:rPr>
            <w:rFonts w:ascii="仿宋" w:eastAsia="仿宋" w:hAnsi="仿宋" w:cs="仿宋" w:hint="eastAsia"/>
            <w:lang w:eastAsia="zh-CN"/>
          </w:rPr>
          <w:t>八、项目质量与标准</w:t>
        </w:r>
        <w:r>
          <w:tab/>
        </w:r>
        <w:r>
          <w:fldChar w:fldCharType="begin"/>
        </w:r>
        <w:r>
          <w:instrText xml:space="preserve"> PAGEREF _Toc3748 \h </w:instrText>
        </w:r>
        <w:r>
          <w:fldChar w:fldCharType="separate"/>
        </w:r>
        <w:r>
          <w:t>52</w:t>
        </w:r>
        <w:r>
          <w:fldChar w:fldCharType="end"/>
        </w:r>
      </w:hyperlink>
    </w:p>
    <w:p>
      <w:pPr>
        <w:pStyle w:val="TOC2"/>
        <w:tabs>
          <w:tab w:val="right" w:leader="dot" w:pos="8306"/>
        </w:tabs>
      </w:pPr>
      <w:hyperlink w:anchor="_Toc10942" w:history="1">
        <w:r>
          <w:rPr>
            <w:rFonts w:ascii="仿宋" w:eastAsia="仿宋" w:hAnsi="仿宋" w:cs="仿宋" w:hint="eastAsia"/>
            <w:lang w:eastAsia="zh-CN"/>
          </w:rPr>
          <w:t>(一)、质量保障体系</w:t>
        </w:r>
        <w:r>
          <w:tab/>
        </w:r>
        <w:r>
          <w:fldChar w:fldCharType="begin"/>
        </w:r>
        <w:r>
          <w:instrText xml:space="preserve"> PAGEREF _Toc10942 \h </w:instrText>
        </w:r>
        <w:r>
          <w:fldChar w:fldCharType="separate"/>
        </w:r>
        <w:r>
          <w:t>52</w:t>
        </w:r>
        <w:r>
          <w:fldChar w:fldCharType="end"/>
        </w:r>
      </w:hyperlink>
    </w:p>
    <w:p>
      <w:pPr>
        <w:pStyle w:val="TOC2"/>
        <w:tabs>
          <w:tab w:val="right" w:leader="dot" w:pos="8306"/>
        </w:tabs>
      </w:pPr>
      <w:hyperlink w:anchor="_Toc25682" w:history="1">
        <w:r>
          <w:rPr>
            <w:rFonts w:ascii="仿宋" w:eastAsia="仿宋" w:hAnsi="仿宋" w:cs="仿宋" w:hint="eastAsia"/>
            <w:lang w:eastAsia="zh-CN"/>
          </w:rPr>
          <w:t>(二)、标准化作业流程</w:t>
        </w:r>
        <w:r>
          <w:tab/>
        </w:r>
        <w:r>
          <w:fldChar w:fldCharType="begin"/>
        </w:r>
        <w:r>
          <w:instrText xml:space="preserve"> PAGEREF _Toc25682 \h </w:instrText>
        </w:r>
        <w:r>
          <w:fldChar w:fldCharType="separate"/>
        </w:r>
        <w:r>
          <w:t>53</w:t>
        </w:r>
        <w:r>
          <w:fldChar w:fldCharType="end"/>
        </w:r>
      </w:hyperlink>
    </w:p>
    <w:p>
      <w:pPr>
        <w:pStyle w:val="TOC2"/>
        <w:tabs>
          <w:tab w:val="right" w:leader="dot" w:pos="8306"/>
        </w:tabs>
      </w:pPr>
      <w:hyperlink w:anchor="_Toc21022" w:history="1">
        <w:r>
          <w:rPr>
            <w:rFonts w:ascii="仿宋" w:eastAsia="仿宋" w:hAnsi="仿宋" w:cs="仿宋" w:hint="eastAsia"/>
            <w:lang w:eastAsia="zh-CN"/>
          </w:rPr>
          <w:t>(三)、质量监控与评估</w:t>
        </w:r>
        <w:r>
          <w:tab/>
        </w:r>
        <w:r>
          <w:fldChar w:fldCharType="begin"/>
        </w:r>
        <w:r>
          <w:instrText xml:space="preserve"> PAGEREF _Toc21022 \h </w:instrText>
        </w:r>
        <w:r>
          <w:fldChar w:fldCharType="separate"/>
        </w:r>
        <w:r>
          <w:t>55</w:t>
        </w:r>
        <w:r>
          <w:fldChar w:fldCharType="end"/>
        </w:r>
      </w:hyperlink>
    </w:p>
    <w:p>
      <w:pPr>
        <w:pStyle w:val="TOC2"/>
        <w:tabs>
          <w:tab w:val="right" w:leader="dot" w:pos="8306"/>
        </w:tabs>
      </w:pPr>
      <w:hyperlink w:anchor="_Toc11415" w:history="1">
        <w:r>
          <w:rPr>
            <w:rFonts w:ascii="仿宋" w:eastAsia="仿宋" w:hAnsi="仿宋" w:cs="仿宋" w:hint="eastAsia"/>
            <w:lang w:eastAsia="zh-CN"/>
          </w:rPr>
          <w:t>(四)、质量改进计划</w:t>
        </w:r>
        <w:r>
          <w:tab/>
        </w:r>
        <w:r>
          <w:fldChar w:fldCharType="begin"/>
        </w:r>
        <w:r>
          <w:instrText xml:space="preserve"> PAGEREF _Toc11415 \h </w:instrText>
        </w:r>
        <w:r>
          <w:fldChar w:fldCharType="separate"/>
        </w:r>
        <w:r>
          <w:t>56</w:t>
        </w:r>
        <w:r>
          <w:fldChar w:fldCharType="end"/>
        </w:r>
      </w:hyperlink>
    </w:p>
    <w:p>
      <w:pPr>
        <w:pStyle w:val="TOC1"/>
        <w:tabs>
          <w:tab w:val="right" w:leader="dot" w:pos="8306"/>
        </w:tabs>
      </w:pPr>
      <w:hyperlink w:anchor="_Toc5954" w:history="1">
        <w:r>
          <w:rPr>
            <w:rFonts w:ascii="仿宋" w:eastAsia="仿宋" w:hAnsi="仿宋" w:cs="仿宋" w:hint="eastAsia"/>
            <w:lang w:eastAsia="zh-CN"/>
          </w:rPr>
          <w:t>九、环境保护与绿色发展</w:t>
        </w:r>
        <w:r>
          <w:tab/>
        </w:r>
        <w:r>
          <w:fldChar w:fldCharType="begin"/>
        </w:r>
        <w:r>
          <w:instrText xml:space="preserve"> PAGEREF _Toc5954 \h </w:instrText>
        </w:r>
        <w:r>
          <w:fldChar w:fldCharType="separate"/>
        </w:r>
        <w:r>
          <w:t>57</w:t>
        </w:r>
        <w:r>
          <w:fldChar w:fldCharType="end"/>
        </w:r>
      </w:hyperlink>
    </w:p>
    <w:p>
      <w:pPr>
        <w:pStyle w:val="TOC2"/>
        <w:tabs>
          <w:tab w:val="right" w:leader="dot" w:pos="8306"/>
        </w:tabs>
      </w:pPr>
      <w:hyperlink w:anchor="_Toc30700" w:history="1">
        <w:r>
          <w:rPr>
            <w:rFonts w:ascii="仿宋" w:eastAsia="仿宋" w:hAnsi="仿宋" w:cs="仿宋" w:hint="eastAsia"/>
            <w:lang w:eastAsia="zh-CN"/>
          </w:rPr>
          <w:t>(一)、环境保护措施</w:t>
        </w:r>
        <w:r>
          <w:tab/>
        </w:r>
        <w:r>
          <w:fldChar w:fldCharType="begin"/>
        </w:r>
        <w:r>
          <w:instrText xml:space="preserve"> PAGEREF _Toc30700 \h </w:instrText>
        </w:r>
        <w:r>
          <w:fldChar w:fldCharType="separate"/>
        </w:r>
        <w:r>
          <w:t>57</w:t>
        </w:r>
        <w:r>
          <w:fldChar w:fldCharType="end"/>
        </w:r>
      </w:hyperlink>
    </w:p>
    <w:p>
      <w:pPr>
        <w:pStyle w:val="TOC2"/>
        <w:tabs>
          <w:tab w:val="right" w:leader="dot" w:pos="8306"/>
        </w:tabs>
      </w:pPr>
      <w:hyperlink w:anchor="_Toc1822" w:history="1">
        <w:r>
          <w:rPr>
            <w:rFonts w:ascii="仿宋" w:eastAsia="仿宋" w:hAnsi="仿宋" w:cs="仿宋" w:hint="eastAsia"/>
            <w:lang w:eastAsia="zh-CN"/>
          </w:rPr>
          <w:t>(二)、绿色发展与可持续发展策略</w:t>
        </w:r>
        <w:r>
          <w:tab/>
        </w:r>
        <w:r>
          <w:fldChar w:fldCharType="begin"/>
        </w:r>
        <w:r>
          <w:instrText xml:space="preserve"> PAGEREF _Toc1822 \h </w:instrText>
        </w:r>
        <w:r>
          <w:fldChar w:fldCharType="separate"/>
        </w:r>
        <w:r>
          <w:t>59</w:t>
        </w:r>
        <w:r>
          <w:fldChar w:fldCharType="end"/>
        </w:r>
      </w:hyperlink>
    </w:p>
    <w:p>
      <w:pPr>
        <w:pStyle w:val="TOC1"/>
        <w:tabs>
          <w:tab w:val="right" w:leader="dot" w:pos="8306"/>
        </w:tabs>
      </w:pPr>
      <w:hyperlink w:anchor="_Toc19562" w:history="1">
        <w:r>
          <w:rPr>
            <w:rFonts w:ascii="仿宋" w:eastAsia="仿宋" w:hAnsi="仿宋" w:cs="仿宋" w:hint="eastAsia"/>
            <w:lang w:eastAsia="zh-CN"/>
          </w:rPr>
          <w:t>十、项目实施与管理方案</w:t>
        </w:r>
        <w:r>
          <w:tab/>
        </w:r>
        <w:r>
          <w:fldChar w:fldCharType="begin"/>
        </w:r>
        <w:r>
          <w:instrText xml:space="preserve"> PAGEREF _Toc19562 \h </w:instrText>
        </w:r>
        <w:r>
          <w:fldChar w:fldCharType="separate"/>
        </w:r>
        <w:r>
          <w:t>60</w:t>
        </w:r>
        <w:r>
          <w:fldChar w:fldCharType="end"/>
        </w:r>
      </w:hyperlink>
    </w:p>
    <w:p>
      <w:pPr>
        <w:pStyle w:val="TOC2"/>
        <w:tabs>
          <w:tab w:val="right" w:leader="dot" w:pos="8306"/>
        </w:tabs>
      </w:pPr>
      <w:hyperlink w:anchor="_Toc20621" w:history="1">
        <w:r>
          <w:rPr>
            <w:rFonts w:ascii="仿宋" w:eastAsia="仿宋" w:hAnsi="仿宋" w:cs="仿宋" w:hint="eastAsia"/>
            <w:lang w:eastAsia="zh-CN"/>
          </w:rPr>
          <w:t>(一)、项目实施计划</w:t>
        </w:r>
        <w:r>
          <w:tab/>
        </w:r>
        <w:r>
          <w:fldChar w:fldCharType="begin"/>
        </w:r>
        <w:r>
          <w:instrText xml:space="preserve"> PAGEREF _Toc20621 \h </w:instrText>
        </w:r>
        <w:r>
          <w:fldChar w:fldCharType="separate"/>
        </w:r>
        <w:r>
          <w:t>60</w:t>
        </w:r>
        <w:r>
          <w:fldChar w:fldCharType="end"/>
        </w:r>
      </w:hyperlink>
    </w:p>
    <w:p>
      <w:pPr>
        <w:pStyle w:val="TOC2"/>
        <w:tabs>
          <w:tab w:val="right" w:leader="dot" w:pos="8306"/>
        </w:tabs>
      </w:pPr>
      <w:hyperlink w:anchor="_Toc514" w:history="1">
        <w:r>
          <w:rPr>
            <w:rFonts w:ascii="仿宋" w:eastAsia="仿宋" w:hAnsi="仿宋" w:cs="仿宋" w:hint="eastAsia"/>
            <w:lang w:eastAsia="zh-CN"/>
          </w:rPr>
          <w:t>(二)、项目组织机构与职责</w:t>
        </w:r>
        <w:r>
          <w:tab/>
        </w:r>
        <w:r>
          <w:fldChar w:fldCharType="begin"/>
        </w:r>
        <w:r>
          <w:instrText xml:space="preserve"> PAGEREF _Toc514 \h </w:instrText>
        </w:r>
        <w:r>
          <w:fldChar w:fldCharType="separate"/>
        </w:r>
        <w:r>
          <w:t>61</w:t>
        </w:r>
        <w:r>
          <w:fldChar w:fldCharType="end"/>
        </w:r>
      </w:hyperlink>
    </w:p>
    <w:p>
      <w:pPr>
        <w:pStyle w:val="TOC2"/>
        <w:tabs>
          <w:tab w:val="right" w:leader="dot" w:pos="8306"/>
        </w:tabs>
      </w:pPr>
      <w:hyperlink w:anchor="_Toc17976" w:history="1">
        <w:r>
          <w:rPr>
            <w:rFonts w:ascii="仿宋" w:eastAsia="仿宋" w:hAnsi="仿宋" w:cs="仿宋" w:hint="eastAsia"/>
            <w:lang w:eastAsia="zh-CN"/>
          </w:rPr>
          <w:t>(三)、项目管理与监控体系</w:t>
        </w:r>
        <w:r>
          <w:tab/>
        </w:r>
        <w:r>
          <w:fldChar w:fldCharType="begin"/>
        </w:r>
        <w:r>
          <w:instrText xml:space="preserve"> PAGEREF _Toc17976 \h </w:instrText>
        </w:r>
        <w:r>
          <w:fldChar w:fldCharType="separate"/>
        </w:r>
        <w:r>
          <w:t>64</w:t>
        </w:r>
        <w:r>
          <w:fldChar w:fldCharType="end"/>
        </w:r>
      </w:hyperlink>
    </w:p>
    <w:p>
      <w:pPr>
        <w:pStyle w:val="TOC1"/>
        <w:tabs>
          <w:tab w:val="right" w:leader="dot" w:pos="8306"/>
        </w:tabs>
      </w:pPr>
      <w:hyperlink w:anchor="_Toc31050" w:history="1">
        <w:r>
          <w:rPr>
            <w:rFonts w:ascii="仿宋" w:eastAsia="仿宋" w:hAnsi="仿宋" w:cs="仿宋" w:hint="eastAsia"/>
            <w:lang w:eastAsia="zh-CN"/>
          </w:rPr>
          <w:t>十一、技术创新与产业升级</w:t>
        </w:r>
        <w:r>
          <w:tab/>
        </w:r>
        <w:r>
          <w:fldChar w:fldCharType="begin"/>
        </w:r>
        <w:r>
          <w:instrText xml:space="preserve"> PAGEREF _Toc31050 \h </w:instrText>
        </w:r>
        <w:r>
          <w:fldChar w:fldCharType="separate"/>
        </w:r>
        <w:r>
          <w:t>66</w:t>
        </w:r>
        <w:r>
          <w:fldChar w:fldCharType="end"/>
        </w:r>
      </w:hyperlink>
    </w:p>
    <w:p>
      <w:pPr>
        <w:pStyle w:val="TOC2"/>
        <w:tabs>
          <w:tab w:val="right" w:leader="dot" w:pos="8306"/>
        </w:tabs>
      </w:pPr>
      <w:hyperlink w:anchor="_Toc1187" w:history="1">
        <w:r>
          <w:rPr>
            <w:rFonts w:ascii="仿宋" w:eastAsia="仿宋" w:hAnsi="仿宋" w:cs="仿宋" w:hint="eastAsia"/>
            <w:lang w:eastAsia="zh-CN"/>
          </w:rPr>
          <w:t>(一)、技术创新方向与目标</w:t>
        </w:r>
        <w:r>
          <w:tab/>
        </w:r>
        <w:r>
          <w:fldChar w:fldCharType="begin"/>
        </w:r>
        <w:r>
          <w:instrText xml:space="preserve"> PAGEREF _Toc1187 \h </w:instrText>
        </w:r>
        <w:r>
          <w:fldChar w:fldCharType="separate"/>
        </w:r>
        <w:r>
          <w:t>66</w:t>
        </w:r>
        <w:r>
          <w:fldChar w:fldCharType="end"/>
        </w:r>
      </w:hyperlink>
    </w:p>
    <w:p>
      <w:pPr>
        <w:pStyle w:val="TOC2"/>
        <w:tabs>
          <w:tab w:val="right" w:leader="dot" w:pos="8306"/>
        </w:tabs>
      </w:pPr>
      <w:hyperlink w:anchor="_Toc18903" w:history="1">
        <w:r>
          <w:rPr>
            <w:rFonts w:ascii="仿宋" w:eastAsia="仿宋" w:hAnsi="仿宋" w:cs="仿宋" w:hint="eastAsia"/>
            <w:lang w:eastAsia="zh-CN"/>
          </w:rPr>
          <w:t>(二)、产业升级路径与措施</w:t>
        </w:r>
        <w:r>
          <w:tab/>
        </w:r>
        <w:r>
          <w:fldChar w:fldCharType="begin"/>
        </w:r>
        <w:r>
          <w:instrText xml:space="preserve"> PAGEREF _Toc18903 \h </w:instrText>
        </w:r>
        <w:r>
          <w:fldChar w:fldCharType="separate"/>
        </w:r>
        <w:r>
          <w:t>67</w:t>
        </w:r>
        <w:r>
          <w:fldChar w:fldCharType="end"/>
        </w:r>
      </w:hyperlink>
    </w:p>
    <w:p>
      <w:pPr>
        <w:pStyle w:val="TOC1"/>
        <w:tabs>
          <w:tab w:val="right" w:leader="dot" w:pos="8306"/>
        </w:tabs>
      </w:pPr>
      <w:hyperlink w:anchor="_Toc1455" w:history="1">
        <w:r>
          <w:rPr>
            <w:rFonts w:ascii="仿宋" w:eastAsia="仿宋" w:hAnsi="仿宋" w:cs="仿宋" w:hint="eastAsia"/>
            <w:lang w:eastAsia="zh-CN"/>
          </w:rPr>
          <w:t>十二、客户关系管理与市场拓展</w:t>
        </w:r>
        <w:r>
          <w:tab/>
        </w:r>
        <w:r>
          <w:fldChar w:fldCharType="begin"/>
        </w:r>
        <w:r>
          <w:instrText xml:space="preserve"> PAGEREF _Toc1455 \h </w:instrText>
        </w:r>
        <w:r>
          <w:fldChar w:fldCharType="separate"/>
        </w:r>
        <w:r>
          <w:t>68</w:t>
        </w:r>
        <w:r>
          <w:fldChar w:fldCharType="end"/>
        </w:r>
      </w:hyperlink>
    </w:p>
    <w:p>
      <w:pPr>
        <w:pStyle w:val="TOC2"/>
        <w:tabs>
          <w:tab w:val="right" w:leader="dot" w:pos="8306"/>
        </w:tabs>
      </w:pPr>
      <w:hyperlink w:anchor="_Toc11323" w:history="1">
        <w:r>
          <w:rPr>
            <w:rFonts w:ascii="仿宋" w:eastAsia="仿宋" w:hAnsi="仿宋" w:cs="仿宋" w:hint="eastAsia"/>
            <w:lang w:eastAsia="zh-CN"/>
          </w:rPr>
          <w:t>(一)、客户关系管理策略</w:t>
        </w:r>
        <w:r>
          <w:tab/>
        </w:r>
        <w:r>
          <w:fldChar w:fldCharType="begin"/>
        </w:r>
        <w:r>
          <w:instrText xml:space="preserve"> PAGEREF _Toc11323 \h </w:instrText>
        </w:r>
        <w:r>
          <w:fldChar w:fldCharType="separate"/>
        </w:r>
        <w:r>
          <w:t>68</w:t>
        </w:r>
        <w:r>
          <w:fldChar w:fldCharType="end"/>
        </w:r>
      </w:hyperlink>
    </w:p>
    <w:p>
      <w:pPr>
        <w:pStyle w:val="TOC2"/>
        <w:tabs>
          <w:tab w:val="right" w:leader="dot" w:pos="8306"/>
        </w:tabs>
      </w:pPr>
      <w:hyperlink w:anchor="_Toc29967" w:history="1">
        <w:r>
          <w:rPr>
            <w:rFonts w:ascii="仿宋" w:eastAsia="仿宋" w:hAnsi="仿宋" w:cs="仿宋" w:hint="eastAsia"/>
            <w:lang w:eastAsia="zh-CN"/>
          </w:rPr>
          <w:t>(二)、市场拓展方案</w:t>
        </w:r>
        <w:r>
          <w:tab/>
        </w:r>
        <w:r>
          <w:fldChar w:fldCharType="begin"/>
        </w:r>
        <w:r>
          <w:instrText xml:space="preserve"> PAGEREF _Toc29967 \h </w:instrText>
        </w:r>
        <w:r>
          <w:fldChar w:fldCharType="separate"/>
        </w:r>
        <w:r>
          <w:t>70</w:t>
        </w:r>
        <w:r>
          <w:fldChar w:fldCharType="end"/>
        </w:r>
      </w:hyperlink>
    </w:p>
    <w:p>
      <w:pPr>
        <w:pStyle w:val="TOC1"/>
        <w:tabs>
          <w:tab w:val="right" w:leader="dot" w:pos="8306"/>
        </w:tabs>
      </w:pPr>
      <w:hyperlink w:anchor="_Toc17694" w:history="1">
        <w:r>
          <w:rPr>
            <w:rFonts w:ascii="仿宋" w:eastAsia="仿宋" w:hAnsi="仿宋" w:cs="仿宋" w:hint="eastAsia"/>
            <w:lang w:eastAsia="zh-CN"/>
          </w:rPr>
          <w:t>十三、成果转化与推广应用</w:t>
        </w:r>
        <w:r>
          <w:tab/>
        </w:r>
        <w:r>
          <w:fldChar w:fldCharType="begin"/>
        </w:r>
        <w:r>
          <w:instrText xml:space="preserve"> PAGEREF _Toc17694 \h </w:instrText>
        </w:r>
        <w:r>
          <w:fldChar w:fldCharType="separate"/>
        </w:r>
        <w:r>
          <w:t>71</w:t>
        </w:r>
        <w:r>
          <w:fldChar w:fldCharType="end"/>
        </w:r>
      </w:hyperlink>
    </w:p>
    <w:p>
      <w:pPr>
        <w:pStyle w:val="TOC2"/>
        <w:tabs>
          <w:tab w:val="right" w:leader="dot" w:pos="8306"/>
        </w:tabs>
      </w:pPr>
      <w:hyperlink w:anchor="_Toc30081" w:history="1">
        <w:r>
          <w:rPr>
            <w:rFonts w:ascii="仿宋" w:eastAsia="仿宋" w:hAnsi="仿宋" w:cs="仿宋" w:hint="eastAsia"/>
            <w:lang w:eastAsia="zh-CN"/>
          </w:rPr>
          <w:t>(一)、成果转化策略制定</w:t>
        </w:r>
        <w:r>
          <w:tab/>
        </w:r>
        <w:r>
          <w:fldChar w:fldCharType="begin"/>
        </w:r>
        <w:r>
          <w:instrText xml:space="preserve"> PAGEREF _Toc30081 \h </w:instrText>
        </w:r>
        <w:r>
          <w:fldChar w:fldCharType="separate"/>
        </w:r>
        <w:r>
          <w:t>71</w:t>
        </w:r>
        <w:r>
          <w:fldChar w:fldCharType="end"/>
        </w:r>
      </w:hyperlink>
    </w:p>
    <w:p>
      <w:pPr>
        <w:pStyle w:val="TOC2"/>
        <w:tabs>
          <w:tab w:val="right" w:leader="dot" w:pos="8306"/>
        </w:tabs>
      </w:pPr>
      <w:hyperlink w:anchor="_Toc25108" w:history="1">
        <w:r>
          <w:rPr>
            <w:rFonts w:ascii="仿宋" w:eastAsia="仿宋" w:hAnsi="仿宋" w:cs="仿宋" w:hint="eastAsia"/>
            <w:lang w:eastAsia="zh-CN"/>
          </w:rPr>
          <w:t>(二)、成果推广应用方案</w:t>
        </w:r>
        <w:r>
          <w:tab/>
        </w:r>
        <w:r>
          <w:fldChar w:fldCharType="begin"/>
        </w:r>
        <w:r>
          <w:instrText xml:space="preserve"> PAGEREF _Toc25108 \h </w:instrText>
        </w:r>
        <w:r>
          <w:fldChar w:fldCharType="separate"/>
        </w:r>
        <w:r>
          <w:t>72</w:t>
        </w:r>
        <w:r>
          <w:fldChar w:fldCharType="end"/>
        </w:r>
      </w:hyperlink>
    </w:p>
    <w:p>
      <w:pPr>
        <w:pStyle w:val="TOC1"/>
        <w:tabs>
          <w:tab w:val="right" w:leader="dot" w:pos="8306"/>
        </w:tabs>
      </w:pPr>
      <w:hyperlink w:anchor="_Toc17620" w:history="1">
        <w:r>
          <w:rPr>
            <w:rFonts w:ascii="仿宋" w:eastAsia="仿宋" w:hAnsi="仿宋" w:cs="仿宋" w:hint="eastAsia"/>
            <w:lang w:eastAsia="zh-CN"/>
          </w:rPr>
          <w:t>十四、创新驱动与持续发展</w:t>
        </w:r>
        <w:r>
          <w:tab/>
        </w:r>
        <w:r>
          <w:fldChar w:fldCharType="begin"/>
        </w:r>
        <w:r>
          <w:instrText xml:space="preserve"> PAGEREF _Toc17620 \h </w:instrText>
        </w:r>
        <w:r>
          <w:fldChar w:fldCharType="separate"/>
        </w:r>
        <w:r>
          <w:t>74</w:t>
        </w:r>
        <w:r>
          <w:fldChar w:fldCharType="end"/>
        </w:r>
      </w:hyperlink>
    </w:p>
    <w:p>
      <w:pPr>
        <w:pStyle w:val="TOC2"/>
        <w:tabs>
          <w:tab w:val="right" w:leader="dot" w:pos="8306"/>
        </w:tabs>
      </w:pPr>
      <w:hyperlink w:anchor="_Toc32279" w:history="1">
        <w:r>
          <w:rPr>
            <w:rFonts w:ascii="仿宋" w:eastAsia="仿宋" w:hAnsi="仿宋" w:cs="仿宋" w:hint="eastAsia"/>
            <w:lang w:eastAsia="zh-CN"/>
          </w:rPr>
          <w:t>(一)、创新驱动战略实施</w:t>
        </w:r>
        <w:r>
          <w:tab/>
        </w:r>
        <w:r>
          <w:fldChar w:fldCharType="begin"/>
        </w:r>
        <w:r>
          <w:instrText xml:space="preserve"> PAGEREF _Toc32279 \h </w:instrText>
        </w:r>
        <w:r>
          <w:fldChar w:fldCharType="separate"/>
        </w:r>
        <w:r>
          <w:t>74</w:t>
        </w:r>
        <w:r>
          <w:fldChar w:fldCharType="end"/>
        </w:r>
      </w:hyperlink>
    </w:p>
    <w:p>
      <w:pPr>
        <w:pStyle w:val="TOC2"/>
        <w:tabs>
          <w:tab w:val="right" w:leader="dot" w:pos="8306"/>
        </w:tabs>
      </w:pPr>
      <w:hyperlink w:anchor="_Toc23799" w:history="1">
        <w:r>
          <w:rPr>
            <w:rFonts w:ascii="仿宋" w:eastAsia="仿宋" w:hAnsi="仿宋" w:cs="仿宋" w:hint="eastAsia"/>
            <w:lang w:eastAsia="zh-CN"/>
          </w:rPr>
          <w:t>(二)、持续发展路径探索</w:t>
        </w:r>
        <w:r>
          <w:tab/>
        </w:r>
        <w:r>
          <w:fldChar w:fldCharType="begin"/>
        </w:r>
        <w:r>
          <w:instrText xml:space="preserve"> PAGEREF _Toc23799 \h </w:instrText>
        </w:r>
        <w:r>
          <w:fldChar w:fldCharType="separate"/>
        </w:r>
        <w:r>
          <w:t>75</w:t>
        </w:r>
        <w:r>
          <w:fldChar w:fldCharType="end"/>
        </w:r>
      </w:hyperlink>
    </w:p>
    <w:p>
      <w:pPr>
        <w:pStyle w:val="TOC1"/>
        <w:tabs>
          <w:tab w:val="right" w:leader="dot" w:pos="8306"/>
        </w:tabs>
      </w:pPr>
      <w:hyperlink w:anchor="_Toc21195" w:history="1">
        <w:r>
          <w:rPr>
            <w:rFonts w:ascii="仿宋" w:eastAsia="仿宋" w:hAnsi="仿宋" w:cs="仿宋" w:hint="eastAsia"/>
            <w:lang w:eastAsia="zh-CN"/>
          </w:rPr>
          <w:t>十五、人力资源管理与开发</w:t>
        </w:r>
        <w:r>
          <w:tab/>
        </w:r>
        <w:r>
          <w:fldChar w:fldCharType="begin"/>
        </w:r>
        <w:r>
          <w:instrText xml:space="preserve"> PAGEREF _Toc21195 \h </w:instrText>
        </w:r>
        <w:r>
          <w:fldChar w:fldCharType="separate"/>
        </w:r>
        <w:r>
          <w:t>79</w:t>
        </w:r>
        <w:r>
          <w:fldChar w:fldCharType="end"/>
        </w:r>
      </w:hyperlink>
    </w:p>
    <w:p>
      <w:pPr>
        <w:pStyle w:val="TOC2"/>
        <w:tabs>
          <w:tab w:val="right" w:leader="dot" w:pos="8306"/>
        </w:tabs>
      </w:pPr>
      <w:hyperlink w:anchor="_Toc25254" w:history="1">
        <w:r>
          <w:rPr>
            <w:rFonts w:ascii="仿宋" w:eastAsia="仿宋" w:hAnsi="仿宋" w:cs="仿宋" w:hint="eastAsia"/>
            <w:lang w:eastAsia="zh-CN"/>
          </w:rPr>
          <w:t>(一)、人力资源规划</w:t>
        </w:r>
        <w:r>
          <w:tab/>
        </w:r>
        <w:r>
          <w:fldChar w:fldCharType="begin"/>
        </w:r>
        <w:r>
          <w:instrText xml:space="preserve"> PAGEREF _Toc25254 \h </w:instrText>
        </w:r>
        <w:r>
          <w:fldChar w:fldCharType="separate"/>
        </w:r>
        <w:r>
          <w:t>79</w:t>
        </w:r>
        <w:r>
          <w:fldChar w:fldCharType="end"/>
        </w:r>
      </w:hyperlink>
    </w:p>
    <w:p>
      <w:pPr>
        <w:pStyle w:val="TOC2"/>
        <w:tabs>
          <w:tab w:val="right" w:leader="dot" w:pos="8306"/>
        </w:tabs>
      </w:pPr>
      <w:hyperlink w:anchor="_Toc9468" w:history="1">
        <w:r>
          <w:rPr>
            <w:rFonts w:ascii="仿宋" w:eastAsia="仿宋" w:hAnsi="仿宋" w:cs="仿宋" w:hint="eastAsia"/>
            <w:lang w:eastAsia="zh-CN"/>
          </w:rPr>
          <w:t>(二)、人力资源开发与培训</w:t>
        </w:r>
        <w:r>
          <w:tab/>
        </w:r>
        <w:r>
          <w:fldChar w:fldCharType="begin"/>
        </w:r>
        <w:r>
          <w:instrText xml:space="preserve"> PAGEREF _Toc9468 \h </w:instrText>
        </w:r>
        <w:r>
          <w:fldChar w:fldCharType="separate"/>
        </w:r>
        <w:r>
          <w:t>81</w:t>
        </w:r>
        <w:r>
          <w:fldChar w:fldCharType="end"/>
        </w:r>
      </w:hyperlink>
    </w:p>
    <w:p>
      <w:pPr>
        <w:pStyle w:val="TOC1"/>
        <w:tabs>
          <w:tab w:val="right" w:leader="dot" w:pos="8306"/>
        </w:tabs>
      </w:pPr>
      <w:hyperlink w:anchor="_Toc30330" w:history="1">
        <w:r>
          <w:rPr>
            <w:rFonts w:ascii="仿宋" w:eastAsia="仿宋" w:hAnsi="仿宋" w:cs="仿宋" w:hint="eastAsia"/>
            <w:lang w:eastAsia="zh-CN"/>
          </w:rPr>
          <w:t>十六、质量管理与控制</w:t>
        </w:r>
        <w:r>
          <w:tab/>
        </w:r>
        <w:r>
          <w:fldChar w:fldCharType="begin"/>
        </w:r>
        <w:r>
          <w:instrText xml:space="preserve"> PAGEREF _Toc30330 \h </w:instrText>
        </w:r>
        <w:r>
          <w:fldChar w:fldCharType="separate"/>
        </w:r>
        <w:r>
          <w:t>84</w:t>
        </w:r>
        <w:r>
          <w:fldChar w:fldCharType="end"/>
        </w:r>
      </w:hyperlink>
    </w:p>
    <w:p>
      <w:pPr>
        <w:pStyle w:val="TOC2"/>
        <w:tabs>
          <w:tab w:val="right" w:leader="dot" w:pos="8306"/>
        </w:tabs>
      </w:pPr>
      <w:hyperlink w:anchor="_Toc11763" w:history="1">
        <w:r>
          <w:rPr>
            <w:rFonts w:ascii="仿宋" w:eastAsia="仿宋" w:hAnsi="仿宋" w:cs="仿宋" w:hint="eastAsia"/>
            <w:lang w:eastAsia="zh-CN"/>
          </w:rPr>
          <w:t>(一)、质量管理体系建设</w:t>
        </w:r>
        <w:r>
          <w:tab/>
        </w:r>
        <w:r>
          <w:fldChar w:fldCharType="begin"/>
        </w:r>
        <w:r>
          <w:instrText xml:space="preserve"> PAGEREF _Toc11763 \h </w:instrText>
        </w:r>
        <w:r>
          <w:fldChar w:fldCharType="separate"/>
        </w:r>
        <w:r>
          <w:t>84</w:t>
        </w:r>
        <w:r>
          <w:fldChar w:fldCharType="end"/>
        </w:r>
      </w:hyperlink>
    </w:p>
    <w:p>
      <w:pPr>
        <w:pStyle w:val="TOC2"/>
        <w:tabs>
          <w:tab w:val="right" w:leader="dot" w:pos="8306"/>
        </w:tabs>
      </w:pPr>
      <w:hyperlink w:anchor="_Toc25434" w:history="1">
        <w:r>
          <w:rPr>
            <w:rFonts w:ascii="仿宋" w:eastAsia="仿宋" w:hAnsi="仿宋" w:cs="仿宋" w:hint="eastAsia"/>
            <w:lang w:eastAsia="zh-CN"/>
          </w:rPr>
          <w:t>(二)、质量控制措施</w:t>
        </w:r>
        <w:r>
          <w:tab/>
        </w:r>
        <w:r>
          <w:fldChar w:fldCharType="begin"/>
        </w:r>
        <w:r>
          <w:instrText xml:space="preserve"> PAGEREF _Toc25434 \h </w:instrText>
        </w:r>
        <w:r>
          <w:fldChar w:fldCharType="separate"/>
        </w:r>
        <w:r>
          <w:t>85</w:t>
        </w:r>
        <w:r>
          <w:fldChar w:fldCharType="end"/>
        </w:r>
      </w:hyperlink>
    </w:p>
    <w:p>
      <w:pPr>
        <w:pStyle w:val="TOC1"/>
        <w:tabs>
          <w:tab w:val="right" w:leader="dot" w:pos="8306"/>
        </w:tabs>
      </w:pPr>
      <w:hyperlink w:anchor="_Toc20635" w:history="1">
        <w:r>
          <w:rPr>
            <w:rFonts w:ascii="仿宋" w:eastAsia="仿宋" w:hAnsi="仿宋" w:cs="仿宋" w:hint="eastAsia"/>
            <w:lang w:eastAsia="zh-CN"/>
          </w:rPr>
          <w:t>十七、企业合规与伦理</w:t>
        </w:r>
        <w:r>
          <w:tab/>
        </w:r>
        <w:r>
          <w:fldChar w:fldCharType="begin"/>
        </w:r>
        <w:r>
          <w:instrText xml:space="preserve"> PAGEREF _Toc20635 \h </w:instrText>
        </w:r>
        <w:r>
          <w:fldChar w:fldCharType="separate"/>
        </w:r>
        <w:r>
          <w:t>86</w:t>
        </w:r>
        <w:r>
          <w:fldChar w:fldCharType="end"/>
        </w:r>
      </w:hyperlink>
    </w:p>
    <w:p>
      <w:pPr>
        <w:pStyle w:val="TOC2"/>
        <w:tabs>
          <w:tab w:val="right" w:leader="dot" w:pos="8306"/>
        </w:tabs>
      </w:pPr>
      <w:hyperlink w:anchor="_Toc15784" w:history="1">
        <w:r>
          <w:rPr>
            <w:rFonts w:ascii="仿宋" w:eastAsia="仿宋" w:hAnsi="仿宋" w:cs="仿宋" w:hint="eastAsia"/>
            <w:lang w:eastAsia="zh-CN"/>
          </w:rPr>
          <w:t>(一)、合规政策与程序</w:t>
        </w:r>
        <w:r>
          <w:tab/>
        </w:r>
        <w:r>
          <w:fldChar w:fldCharType="begin"/>
        </w:r>
        <w:r>
          <w:instrText xml:space="preserve"> PAGEREF _Toc15784 \h </w:instrText>
        </w:r>
        <w:r>
          <w:fldChar w:fldCharType="separate"/>
        </w:r>
        <w:r>
          <w:t>86</w:t>
        </w:r>
        <w:r>
          <w:fldChar w:fldCharType="end"/>
        </w:r>
      </w:hyperlink>
    </w:p>
    <w:p>
      <w:pPr>
        <w:pStyle w:val="TOC2"/>
        <w:tabs>
          <w:tab w:val="right" w:leader="dot" w:pos="8306"/>
        </w:tabs>
      </w:pPr>
      <w:hyperlink w:anchor="_Toc131" w:history="1">
        <w:r>
          <w:rPr>
            <w:rFonts w:ascii="仿宋" w:eastAsia="仿宋" w:hAnsi="仿宋" w:cs="仿宋" w:hint="eastAsia"/>
            <w:lang w:eastAsia="zh-CN"/>
          </w:rPr>
          <w:t>(二)、伦理规范与培训</w:t>
        </w:r>
        <w:r>
          <w:tab/>
        </w:r>
        <w:r>
          <w:fldChar w:fldCharType="begin"/>
        </w:r>
        <w:r>
          <w:instrText xml:space="preserve"> PAGEREF _Toc131 \h </w:instrText>
        </w:r>
        <w:r>
          <w:fldChar w:fldCharType="separate"/>
        </w:r>
        <w:r>
          <w:t>88</w:t>
        </w:r>
        <w:r>
          <w:fldChar w:fldCharType="end"/>
        </w:r>
      </w:hyperlink>
    </w:p>
    <w:p>
      <w:pPr>
        <w:pStyle w:val="TOC2"/>
        <w:tabs>
          <w:tab w:val="right" w:leader="dot" w:pos="8306"/>
        </w:tabs>
      </w:pPr>
      <w:hyperlink w:anchor="_Toc24732" w:history="1">
        <w:r>
          <w:rPr>
            <w:rFonts w:ascii="仿宋" w:eastAsia="仿宋" w:hAnsi="仿宋" w:cs="仿宋" w:hint="eastAsia"/>
            <w:lang w:eastAsia="zh-CN"/>
          </w:rPr>
          <w:t>(三)、合规风险评估</w:t>
        </w:r>
        <w:r>
          <w:tab/>
        </w:r>
        <w:r>
          <w:fldChar w:fldCharType="begin"/>
        </w:r>
        <w:r>
          <w:instrText xml:space="preserve"> PAGEREF _Toc24732 \h </w:instrText>
        </w:r>
        <w:r>
          <w:fldChar w:fldCharType="separate"/>
        </w:r>
        <w:r>
          <w:t>88</w:t>
        </w:r>
        <w:r>
          <w:fldChar w:fldCharType="end"/>
        </w:r>
      </w:hyperlink>
    </w:p>
    <w:p>
      <w:pPr>
        <w:pStyle w:val="TOC2"/>
        <w:tabs>
          <w:tab w:val="right" w:leader="dot" w:pos="8306"/>
        </w:tabs>
      </w:pPr>
      <w:hyperlink w:anchor="_Toc12868" w:history="1">
        <w:r>
          <w:rPr>
            <w:rFonts w:ascii="仿宋" w:eastAsia="仿宋" w:hAnsi="仿宋" w:cs="仿宋" w:hint="eastAsia"/>
            <w:lang w:eastAsia="zh-CN"/>
          </w:rPr>
          <w:t>(四)、合规监督与执行</w:t>
        </w:r>
        <w:r>
          <w:tab/>
        </w:r>
        <w:r>
          <w:fldChar w:fldCharType="begin"/>
        </w:r>
        <w:r>
          <w:instrText xml:space="preserve"> PAGEREF _Toc12868 \h </w:instrText>
        </w:r>
        <w:r>
          <w:fldChar w:fldCharType="separate"/>
        </w:r>
        <w:r>
          <w:t>90</w:t>
        </w:r>
        <w:r>
          <w:fldChar w:fldCharType="end"/>
        </w:r>
      </w:hyperlink>
    </w:p>
    <w:p>
      <w:pPr>
        <w:pStyle w:val="TOC1"/>
        <w:tabs>
          <w:tab w:val="right" w:leader="dot" w:pos="8306"/>
        </w:tabs>
      </w:pPr>
      <w:hyperlink w:anchor="_Toc25511" w:history="1">
        <w:r>
          <w:rPr>
            <w:rFonts w:ascii="仿宋" w:eastAsia="仿宋" w:hAnsi="仿宋" w:cs="仿宋" w:hint="eastAsia"/>
            <w:lang w:eastAsia="zh-CN"/>
          </w:rPr>
          <w:t>十八、合作与交流机制建立</w:t>
        </w:r>
        <w:r>
          <w:tab/>
        </w:r>
        <w:r>
          <w:fldChar w:fldCharType="begin"/>
        </w:r>
        <w:r>
          <w:instrText xml:space="preserve"> PAGEREF _Toc25511 \h </w:instrText>
        </w:r>
        <w:r>
          <w:fldChar w:fldCharType="separate"/>
        </w:r>
        <w:r>
          <w:t>90</w:t>
        </w:r>
        <w:r>
          <w:fldChar w:fldCharType="end"/>
        </w:r>
      </w:hyperlink>
    </w:p>
    <w:p>
      <w:pPr>
        <w:pStyle w:val="TOC2"/>
        <w:tabs>
          <w:tab w:val="right" w:leader="dot" w:pos="8306"/>
        </w:tabs>
      </w:pPr>
      <w:hyperlink w:anchor="_Toc10201" w:history="1">
        <w:r>
          <w:rPr>
            <w:rFonts w:ascii="仿宋" w:eastAsia="仿宋" w:hAnsi="仿宋" w:cs="仿宋" w:hint="eastAsia"/>
            <w:lang w:eastAsia="zh-CN"/>
          </w:rPr>
          <w:t>(一)、合作伙伴选择与合作方式</w:t>
        </w:r>
        <w:r>
          <w:tab/>
        </w:r>
        <w:r>
          <w:fldChar w:fldCharType="begin"/>
        </w:r>
        <w:r>
          <w:instrText xml:space="preserve"> PAGEREF _Toc10201 \h </w:instrText>
        </w:r>
        <w:r>
          <w:fldChar w:fldCharType="separate"/>
        </w:r>
        <w:r>
          <w:t>90</w:t>
        </w:r>
        <w:r>
          <w:fldChar w:fldCharType="end"/>
        </w:r>
      </w:hyperlink>
    </w:p>
    <w:p>
      <w:pPr>
        <w:pStyle w:val="TOC2"/>
        <w:tabs>
          <w:tab w:val="right" w:leader="dot" w:pos="8306"/>
        </w:tabs>
      </w:pPr>
      <w:hyperlink w:anchor="_Toc12256" w:history="1">
        <w:r>
          <w:rPr>
            <w:rFonts w:ascii="仿宋" w:eastAsia="仿宋" w:hAnsi="仿宋" w:cs="仿宋" w:hint="eastAsia"/>
            <w:lang w:eastAsia="zh-CN"/>
          </w:rPr>
          <w:t>(二)、交流与合作平台搭建</w:t>
        </w:r>
        <w:r>
          <w:tab/>
        </w:r>
        <w:r>
          <w:fldChar w:fldCharType="begin"/>
        </w:r>
        <w:r>
          <w:instrText xml:space="preserve"> PAGEREF _Toc12256 \h </w:instrText>
        </w:r>
        <w:r>
          <w:fldChar w:fldCharType="separate"/>
        </w:r>
        <w:r>
          <w:t>92</w:t>
        </w:r>
        <w:r>
          <w:fldChar w:fldCharType="end"/>
        </w:r>
      </w:hyperlink>
    </w:p>
    <w:p>
      <w:pPr>
        <w:pStyle w:val="TOC1"/>
        <w:tabs>
          <w:tab w:val="right" w:leader="dot" w:pos="8306"/>
        </w:tabs>
      </w:pPr>
      <w:hyperlink w:anchor="_Toc16613" w:history="1">
        <w:r>
          <w:rPr>
            <w:rFonts w:ascii="仿宋" w:eastAsia="仿宋" w:hAnsi="仿宋" w:cs="仿宋" w:hint="eastAsia"/>
            <w:lang w:eastAsia="zh-CN"/>
          </w:rPr>
          <w:t>十九、法律法规与政策遵循</w:t>
        </w:r>
        <w:r>
          <w:tab/>
        </w:r>
        <w:r>
          <w:fldChar w:fldCharType="begin"/>
        </w:r>
        <w:r>
          <w:instrText xml:space="preserve"> PAGEREF _Toc16613 \h </w:instrText>
        </w:r>
        <w:r>
          <w:fldChar w:fldCharType="separate"/>
        </w:r>
        <w:r>
          <w:t>93</w:t>
        </w:r>
        <w:r>
          <w:fldChar w:fldCharType="end"/>
        </w:r>
      </w:hyperlink>
    </w:p>
    <w:p>
      <w:pPr>
        <w:pStyle w:val="TOC2"/>
        <w:tabs>
          <w:tab w:val="right" w:leader="dot" w:pos="8306"/>
        </w:tabs>
      </w:pPr>
      <w:hyperlink w:anchor="_Toc23993" w:history="1">
        <w:r>
          <w:rPr>
            <w:rFonts w:ascii="仿宋" w:eastAsia="仿宋" w:hAnsi="仿宋" w:cs="仿宋" w:hint="eastAsia"/>
            <w:lang w:eastAsia="zh-CN"/>
          </w:rPr>
          <w:t>(一)、法律法规遵守</w:t>
        </w:r>
        <w:r>
          <w:tab/>
        </w:r>
        <w:r>
          <w:fldChar w:fldCharType="begin"/>
        </w:r>
        <w:r>
          <w:instrText xml:space="preserve"> PAGEREF _Toc23993 \h </w:instrText>
        </w:r>
        <w:r>
          <w:fldChar w:fldCharType="separate"/>
        </w:r>
        <w:r>
          <w:t>93</w:t>
        </w:r>
        <w:r>
          <w:fldChar w:fldCharType="end"/>
        </w:r>
      </w:hyperlink>
    </w:p>
    <w:p>
      <w:pPr>
        <w:pStyle w:val="TOC2"/>
        <w:tabs>
          <w:tab w:val="right" w:leader="dot" w:pos="8306"/>
        </w:tabs>
      </w:pPr>
      <w:hyperlink w:anchor="_Toc30207" w:history="1">
        <w:r>
          <w:rPr>
            <w:rFonts w:ascii="仿宋" w:eastAsia="仿宋" w:hAnsi="仿宋" w:cs="仿宋" w:hint="eastAsia"/>
            <w:lang w:eastAsia="zh-CN"/>
          </w:rPr>
          <w:t>(二)、政策导向与利用</w:t>
        </w:r>
        <w:r>
          <w:tab/>
        </w:r>
        <w:r>
          <w:fldChar w:fldCharType="begin"/>
        </w:r>
        <w:r>
          <w:instrText xml:space="preserve"> PAGEREF _Toc30207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0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01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三硼酸锂（LBO）晶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三硼酸锂（LBO）晶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硼酸锂（LBO）晶体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三硼酸锂（LBO）晶体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72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三硼酸锂（LBO）晶体项目的必要性在当前经济和社会背景下表现得尤为重要，其对市场需求的满足、技术创新的推动、社会经济发展的促进以及环境可持续性的提高，共同构成了项目建设的核心价值和必要性。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三硼酸锂（LBO）晶体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三硼酸锂（LBO）晶体项目在其专注的领域内，特别是在人工智能和数据科学方面，有望推动显著的技术革新。项目的研发活动不仅有望孕育出改变行业运作方式的新技术，还可能在长远中影响整个技术生态系统。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三硼酸锂（LBO）晶体项目还致力于提升当地居民的技能和就业能力，通过与当地教育机构合作提供培训和教育机会，从而提高社区整体的生活水平和社会福祉。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三硼酸锂（LBO）晶体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30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三硼酸锂（LBO）晶体项目的建设和发展得益于一系列有利条件，这些条件涵盖了技术优势、市场潜力、政策支持、人力资源、基础设施以及投资和合作伙伴的支持，共同构成了项目成功的坚实基础。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三硼酸锂（LBO）晶体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三硼酸锂（LBO）晶体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10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921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01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796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704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https://d.book118.com/117122124134006046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2E365A"/>
    <w:rsid w:val="562E36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122124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2024-02-24T15:36:00Z</dcterms:created>
  <dcterms:modified xsi:type="dcterms:W3CDTF">2024-02-24T15:37:21Z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5F9DCA0F7DFE4A7B80E3D871AA671E5B_11</vt:lpwstr>
  </property>
  <property fmtid="{D5CDD505-2E9C-101B-9397-08002B2CF9AE}" pid="3" name="KSOProductBuildVer">
    <vt:lpwstr>2052-12.1.0.16250</vt:lpwstr>
  </property>
</Properties>
</file>