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熔锡炉项目规划设计纲要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90" w:history="1">
        <w:r>
          <w:rPr>
            <w:rFonts w:ascii="仿宋" w:eastAsia="仿宋" w:hAnsi="仿宋" w:cs="仿宋" w:hint="eastAsia"/>
            <w:lang w:eastAsia="zh-CN"/>
          </w:rPr>
          <w:t>概论</w:t>
        </w:r>
        <w:r>
          <w:tab/>
        </w:r>
        <w:r>
          <w:fldChar w:fldCharType="begin"/>
        </w:r>
        <w:r>
          <w:instrText xml:space="preserve"> PAGEREF _Toc8390 \h </w:instrText>
        </w:r>
        <w:r>
          <w:fldChar w:fldCharType="separate"/>
        </w:r>
        <w:r>
          <w:t>3</w:t>
        </w:r>
        <w:r>
          <w:fldChar w:fldCharType="end"/>
        </w:r>
      </w:hyperlink>
    </w:p>
    <w:p>
      <w:pPr>
        <w:pStyle w:val="TOC1"/>
        <w:tabs>
          <w:tab w:val="right" w:leader="dot" w:pos="8306"/>
        </w:tabs>
      </w:pPr>
      <w:hyperlink w:anchor="_Toc11948" w:history="1">
        <w:r>
          <w:rPr>
            <w:rFonts w:ascii="仿宋" w:eastAsia="仿宋" w:hAnsi="仿宋" w:cs="仿宋" w:hint="eastAsia"/>
            <w:lang w:eastAsia="zh-CN"/>
          </w:rPr>
          <w:t>一、熔锡炉项目建设背景及必要性分析</w:t>
        </w:r>
        <w:r>
          <w:tab/>
        </w:r>
        <w:r>
          <w:fldChar w:fldCharType="begin"/>
        </w:r>
        <w:r>
          <w:instrText xml:space="preserve"> PAGEREF _Toc11948 \h </w:instrText>
        </w:r>
        <w:r>
          <w:fldChar w:fldCharType="separate"/>
        </w:r>
        <w:r>
          <w:t>3</w:t>
        </w:r>
        <w:r>
          <w:fldChar w:fldCharType="end"/>
        </w:r>
      </w:hyperlink>
    </w:p>
    <w:p>
      <w:pPr>
        <w:pStyle w:val="TOC2"/>
        <w:tabs>
          <w:tab w:val="right" w:leader="dot" w:pos="8306"/>
        </w:tabs>
      </w:pPr>
      <w:hyperlink w:anchor="_Toc21099" w:history="1">
        <w:r>
          <w:rPr>
            <w:rFonts w:ascii="仿宋" w:eastAsia="仿宋" w:hAnsi="仿宋" w:cs="仿宋" w:hint="eastAsia"/>
            <w:lang w:eastAsia="zh-CN"/>
          </w:rPr>
          <w:t>(一)、熔锡炉项目背景分析</w:t>
        </w:r>
        <w:r>
          <w:tab/>
        </w:r>
        <w:r>
          <w:fldChar w:fldCharType="begin"/>
        </w:r>
        <w:r>
          <w:instrText xml:space="preserve"> PAGEREF _Toc21099 \h </w:instrText>
        </w:r>
        <w:r>
          <w:fldChar w:fldCharType="separate"/>
        </w:r>
        <w:r>
          <w:t>3</w:t>
        </w:r>
        <w:r>
          <w:fldChar w:fldCharType="end"/>
        </w:r>
      </w:hyperlink>
    </w:p>
    <w:p>
      <w:pPr>
        <w:pStyle w:val="TOC2"/>
        <w:tabs>
          <w:tab w:val="right" w:leader="dot" w:pos="8306"/>
        </w:tabs>
      </w:pPr>
      <w:hyperlink w:anchor="_Toc8077" w:history="1">
        <w:r>
          <w:rPr>
            <w:rFonts w:ascii="仿宋" w:eastAsia="仿宋" w:hAnsi="仿宋" w:cs="仿宋" w:hint="eastAsia"/>
            <w:lang w:eastAsia="zh-CN"/>
          </w:rPr>
          <w:t>(二)、熔锡炉项目建设必要性分析</w:t>
        </w:r>
        <w:r>
          <w:tab/>
        </w:r>
        <w:r>
          <w:fldChar w:fldCharType="begin"/>
        </w:r>
        <w:r>
          <w:instrText xml:space="preserve"> PAGEREF _Toc8077 \h </w:instrText>
        </w:r>
        <w:r>
          <w:fldChar w:fldCharType="separate"/>
        </w:r>
        <w:r>
          <w:t>5</w:t>
        </w:r>
        <w:r>
          <w:fldChar w:fldCharType="end"/>
        </w:r>
      </w:hyperlink>
    </w:p>
    <w:p>
      <w:pPr>
        <w:pStyle w:val="TOC1"/>
        <w:tabs>
          <w:tab w:val="right" w:leader="dot" w:pos="8306"/>
        </w:tabs>
      </w:pPr>
      <w:hyperlink w:anchor="_Toc27897" w:history="1">
        <w:r>
          <w:rPr>
            <w:rFonts w:ascii="仿宋" w:eastAsia="仿宋" w:hAnsi="仿宋" w:cs="仿宋" w:hint="eastAsia"/>
            <w:lang w:eastAsia="zh-CN"/>
          </w:rPr>
          <w:t>二、熔锡炉项目概论</w:t>
        </w:r>
        <w:r>
          <w:tab/>
        </w:r>
        <w:r>
          <w:fldChar w:fldCharType="begin"/>
        </w:r>
        <w:r>
          <w:instrText xml:space="preserve"> PAGEREF _Toc27897 \h </w:instrText>
        </w:r>
        <w:r>
          <w:fldChar w:fldCharType="separate"/>
        </w:r>
        <w:r>
          <w:t>6</w:t>
        </w:r>
        <w:r>
          <w:fldChar w:fldCharType="end"/>
        </w:r>
      </w:hyperlink>
    </w:p>
    <w:p>
      <w:pPr>
        <w:pStyle w:val="TOC2"/>
        <w:tabs>
          <w:tab w:val="right" w:leader="dot" w:pos="8306"/>
        </w:tabs>
      </w:pPr>
      <w:hyperlink w:anchor="_Toc3178" w:history="1">
        <w:r>
          <w:rPr>
            <w:rFonts w:ascii="仿宋" w:eastAsia="仿宋" w:hAnsi="仿宋" w:cs="仿宋" w:hint="eastAsia"/>
            <w:lang w:eastAsia="zh-CN"/>
          </w:rPr>
          <w:t>(一)、熔锡炉项目概况</w:t>
        </w:r>
        <w:r>
          <w:tab/>
        </w:r>
        <w:r>
          <w:fldChar w:fldCharType="begin"/>
        </w:r>
        <w:r>
          <w:instrText xml:space="preserve"> PAGEREF _Toc3178 \h </w:instrText>
        </w:r>
        <w:r>
          <w:fldChar w:fldCharType="separate"/>
        </w:r>
        <w:r>
          <w:t>6</w:t>
        </w:r>
        <w:r>
          <w:fldChar w:fldCharType="end"/>
        </w:r>
      </w:hyperlink>
    </w:p>
    <w:p>
      <w:pPr>
        <w:pStyle w:val="TOC2"/>
        <w:tabs>
          <w:tab w:val="right" w:leader="dot" w:pos="8306"/>
        </w:tabs>
      </w:pPr>
      <w:hyperlink w:anchor="_Toc25705" w:history="1">
        <w:r>
          <w:rPr>
            <w:rFonts w:ascii="仿宋" w:eastAsia="仿宋" w:hAnsi="仿宋" w:cs="仿宋" w:hint="eastAsia"/>
            <w:lang w:eastAsia="zh-CN"/>
          </w:rPr>
          <w:t>(二)、熔锡炉项目目标</w:t>
        </w:r>
        <w:r>
          <w:tab/>
        </w:r>
        <w:r>
          <w:fldChar w:fldCharType="begin"/>
        </w:r>
        <w:r>
          <w:instrText xml:space="preserve"> PAGEREF _Toc25705 \h </w:instrText>
        </w:r>
        <w:r>
          <w:fldChar w:fldCharType="separate"/>
        </w:r>
        <w:r>
          <w:t>8</w:t>
        </w:r>
        <w:r>
          <w:fldChar w:fldCharType="end"/>
        </w:r>
      </w:hyperlink>
    </w:p>
    <w:p>
      <w:pPr>
        <w:pStyle w:val="TOC2"/>
        <w:tabs>
          <w:tab w:val="right" w:leader="dot" w:pos="8306"/>
        </w:tabs>
      </w:pPr>
      <w:hyperlink w:anchor="_Toc4391" w:history="1">
        <w:r>
          <w:rPr>
            <w:rFonts w:ascii="仿宋" w:eastAsia="仿宋" w:hAnsi="仿宋" w:cs="仿宋" w:hint="eastAsia"/>
            <w:lang w:eastAsia="zh-CN"/>
          </w:rPr>
          <w:t>(三)、熔锡炉项目提出的理由</w:t>
        </w:r>
        <w:r>
          <w:tab/>
        </w:r>
        <w:r>
          <w:fldChar w:fldCharType="begin"/>
        </w:r>
        <w:r>
          <w:instrText xml:space="preserve"> PAGEREF _Toc4391 \h </w:instrText>
        </w:r>
        <w:r>
          <w:fldChar w:fldCharType="separate"/>
        </w:r>
        <w:r>
          <w:t>9</w:t>
        </w:r>
        <w:r>
          <w:fldChar w:fldCharType="end"/>
        </w:r>
      </w:hyperlink>
    </w:p>
    <w:p>
      <w:pPr>
        <w:pStyle w:val="TOC2"/>
        <w:tabs>
          <w:tab w:val="right" w:leader="dot" w:pos="8306"/>
        </w:tabs>
      </w:pPr>
      <w:hyperlink w:anchor="_Toc9649" w:history="1">
        <w:r>
          <w:rPr>
            <w:rFonts w:ascii="仿宋" w:eastAsia="仿宋" w:hAnsi="仿宋" w:cs="仿宋" w:hint="eastAsia"/>
            <w:lang w:eastAsia="zh-CN"/>
          </w:rPr>
          <w:t>(四)、熔锡炉项目意义</w:t>
        </w:r>
        <w:r>
          <w:tab/>
        </w:r>
        <w:r>
          <w:fldChar w:fldCharType="begin"/>
        </w:r>
        <w:r>
          <w:instrText xml:space="preserve"> PAGEREF _Toc9649 \h </w:instrText>
        </w:r>
        <w:r>
          <w:fldChar w:fldCharType="separate"/>
        </w:r>
        <w:r>
          <w:t>11</w:t>
        </w:r>
        <w:r>
          <w:fldChar w:fldCharType="end"/>
        </w:r>
      </w:hyperlink>
    </w:p>
    <w:p>
      <w:pPr>
        <w:pStyle w:val="TOC2"/>
        <w:tabs>
          <w:tab w:val="right" w:leader="dot" w:pos="8306"/>
        </w:tabs>
      </w:pPr>
      <w:hyperlink w:anchor="_Toc11512" w:history="1">
        <w:r>
          <w:rPr>
            <w:rFonts w:ascii="仿宋" w:eastAsia="仿宋" w:hAnsi="仿宋" w:cs="仿宋" w:hint="eastAsia"/>
            <w:lang w:eastAsia="zh-CN"/>
          </w:rPr>
          <w:t>(五)、熔锡炉项目背景</w:t>
        </w:r>
        <w:r>
          <w:tab/>
        </w:r>
        <w:r>
          <w:fldChar w:fldCharType="begin"/>
        </w:r>
        <w:r>
          <w:instrText xml:space="preserve"> PAGEREF _Toc11512 \h </w:instrText>
        </w:r>
        <w:r>
          <w:fldChar w:fldCharType="separate"/>
        </w:r>
        <w:r>
          <w:t>11</w:t>
        </w:r>
        <w:r>
          <w:fldChar w:fldCharType="end"/>
        </w:r>
      </w:hyperlink>
    </w:p>
    <w:p>
      <w:pPr>
        <w:pStyle w:val="TOC1"/>
        <w:tabs>
          <w:tab w:val="right" w:leader="dot" w:pos="8306"/>
        </w:tabs>
      </w:pPr>
      <w:hyperlink w:anchor="_Toc18657" w:history="1">
        <w:r>
          <w:rPr>
            <w:rFonts w:ascii="仿宋" w:eastAsia="仿宋" w:hAnsi="仿宋" w:cs="仿宋" w:hint="eastAsia"/>
            <w:lang w:eastAsia="zh-CN"/>
          </w:rPr>
          <w:t>三、熔锡炉项目文档管理</w:t>
        </w:r>
        <w:r>
          <w:tab/>
        </w:r>
        <w:r>
          <w:fldChar w:fldCharType="begin"/>
        </w:r>
        <w:r>
          <w:instrText xml:space="preserve"> PAGEREF _Toc18657 \h </w:instrText>
        </w:r>
        <w:r>
          <w:fldChar w:fldCharType="separate"/>
        </w:r>
        <w:r>
          <w:t>12</w:t>
        </w:r>
        <w:r>
          <w:fldChar w:fldCharType="end"/>
        </w:r>
      </w:hyperlink>
    </w:p>
    <w:p>
      <w:pPr>
        <w:pStyle w:val="TOC2"/>
        <w:tabs>
          <w:tab w:val="right" w:leader="dot" w:pos="8306"/>
        </w:tabs>
      </w:pPr>
      <w:hyperlink w:anchor="_Toc7831" w:history="1">
        <w:r>
          <w:rPr>
            <w:rFonts w:ascii="仿宋" w:eastAsia="仿宋" w:hAnsi="仿宋" w:cs="仿宋" w:hint="eastAsia"/>
            <w:lang w:eastAsia="zh-CN"/>
          </w:rPr>
          <w:t>(一)、文档编制与审查</w:t>
        </w:r>
        <w:r>
          <w:tab/>
        </w:r>
        <w:r>
          <w:fldChar w:fldCharType="begin"/>
        </w:r>
        <w:r>
          <w:instrText xml:space="preserve"> PAGEREF _Toc7831 \h </w:instrText>
        </w:r>
        <w:r>
          <w:fldChar w:fldCharType="separate"/>
        </w:r>
        <w:r>
          <w:t>12</w:t>
        </w:r>
        <w:r>
          <w:fldChar w:fldCharType="end"/>
        </w:r>
      </w:hyperlink>
    </w:p>
    <w:p>
      <w:pPr>
        <w:pStyle w:val="TOC2"/>
        <w:tabs>
          <w:tab w:val="right" w:leader="dot" w:pos="8306"/>
        </w:tabs>
      </w:pPr>
      <w:hyperlink w:anchor="_Toc9493" w:history="1">
        <w:r>
          <w:rPr>
            <w:rFonts w:ascii="仿宋" w:eastAsia="仿宋" w:hAnsi="仿宋" w:cs="仿宋" w:hint="eastAsia"/>
            <w:lang w:eastAsia="zh-CN"/>
          </w:rPr>
          <w:t>(二)、文档发布与分发</w:t>
        </w:r>
        <w:r>
          <w:tab/>
        </w:r>
        <w:r>
          <w:fldChar w:fldCharType="begin"/>
        </w:r>
        <w:r>
          <w:instrText xml:space="preserve"> PAGEREF _Toc9493 \h </w:instrText>
        </w:r>
        <w:r>
          <w:fldChar w:fldCharType="separate"/>
        </w:r>
        <w:r>
          <w:t>14</w:t>
        </w:r>
        <w:r>
          <w:fldChar w:fldCharType="end"/>
        </w:r>
      </w:hyperlink>
    </w:p>
    <w:p>
      <w:pPr>
        <w:pStyle w:val="TOC2"/>
        <w:tabs>
          <w:tab w:val="right" w:leader="dot" w:pos="8306"/>
        </w:tabs>
      </w:pPr>
      <w:hyperlink w:anchor="_Toc12014" w:history="1">
        <w:r>
          <w:rPr>
            <w:rFonts w:ascii="仿宋" w:eastAsia="仿宋" w:hAnsi="仿宋" w:cs="仿宋" w:hint="eastAsia"/>
            <w:lang w:eastAsia="zh-CN"/>
          </w:rPr>
          <w:t>(三)、文档存档与归档</w:t>
        </w:r>
        <w:r>
          <w:tab/>
        </w:r>
        <w:r>
          <w:fldChar w:fldCharType="begin"/>
        </w:r>
        <w:r>
          <w:instrText xml:space="preserve"> PAGEREF _Toc12014 \h </w:instrText>
        </w:r>
        <w:r>
          <w:fldChar w:fldCharType="separate"/>
        </w:r>
        <w:r>
          <w:t>14</w:t>
        </w:r>
        <w:r>
          <w:fldChar w:fldCharType="end"/>
        </w:r>
      </w:hyperlink>
    </w:p>
    <w:p>
      <w:pPr>
        <w:pStyle w:val="TOC1"/>
        <w:tabs>
          <w:tab w:val="right" w:leader="dot" w:pos="8306"/>
        </w:tabs>
      </w:pPr>
      <w:hyperlink w:anchor="_Toc23771" w:history="1">
        <w:r>
          <w:rPr>
            <w:rFonts w:ascii="仿宋" w:eastAsia="仿宋" w:hAnsi="仿宋" w:cs="仿宋" w:hint="eastAsia"/>
            <w:lang w:eastAsia="zh-CN"/>
          </w:rPr>
          <w:t>四、熔锡炉项目选址可行性分析</w:t>
        </w:r>
        <w:r>
          <w:tab/>
        </w:r>
        <w:r>
          <w:fldChar w:fldCharType="begin"/>
        </w:r>
        <w:r>
          <w:instrText xml:space="preserve"> PAGEREF _Toc23771 \h </w:instrText>
        </w:r>
        <w:r>
          <w:fldChar w:fldCharType="separate"/>
        </w:r>
        <w:r>
          <w:t>16</w:t>
        </w:r>
        <w:r>
          <w:fldChar w:fldCharType="end"/>
        </w:r>
      </w:hyperlink>
    </w:p>
    <w:p>
      <w:pPr>
        <w:pStyle w:val="TOC2"/>
        <w:tabs>
          <w:tab w:val="right" w:leader="dot" w:pos="8306"/>
        </w:tabs>
      </w:pPr>
      <w:hyperlink w:anchor="_Toc18006" w:history="1">
        <w:r>
          <w:rPr>
            <w:rFonts w:ascii="仿宋" w:eastAsia="仿宋" w:hAnsi="仿宋" w:cs="仿宋" w:hint="eastAsia"/>
            <w:lang w:eastAsia="zh-CN"/>
          </w:rPr>
          <w:t>(一)、熔锡炉项目选址</w:t>
        </w:r>
        <w:r>
          <w:tab/>
        </w:r>
        <w:r>
          <w:fldChar w:fldCharType="begin"/>
        </w:r>
        <w:r>
          <w:instrText xml:space="preserve"> PAGEREF _Toc18006 \h </w:instrText>
        </w:r>
        <w:r>
          <w:fldChar w:fldCharType="separate"/>
        </w:r>
        <w:r>
          <w:t>16</w:t>
        </w:r>
        <w:r>
          <w:fldChar w:fldCharType="end"/>
        </w:r>
      </w:hyperlink>
    </w:p>
    <w:p>
      <w:pPr>
        <w:pStyle w:val="TOC2"/>
        <w:tabs>
          <w:tab w:val="right" w:leader="dot" w:pos="8306"/>
        </w:tabs>
      </w:pPr>
      <w:hyperlink w:anchor="_Toc28430" w:history="1">
        <w:r>
          <w:rPr>
            <w:rFonts w:ascii="仿宋" w:eastAsia="仿宋" w:hAnsi="仿宋" w:cs="仿宋" w:hint="eastAsia"/>
            <w:lang w:eastAsia="zh-CN"/>
          </w:rPr>
          <w:t>(二)、用地控制指标</w:t>
        </w:r>
        <w:r>
          <w:tab/>
        </w:r>
        <w:r>
          <w:fldChar w:fldCharType="begin"/>
        </w:r>
        <w:r>
          <w:instrText xml:space="preserve"> PAGEREF _Toc28430 \h </w:instrText>
        </w:r>
        <w:r>
          <w:fldChar w:fldCharType="separate"/>
        </w:r>
        <w:r>
          <w:t>16</w:t>
        </w:r>
        <w:r>
          <w:fldChar w:fldCharType="end"/>
        </w:r>
      </w:hyperlink>
    </w:p>
    <w:p>
      <w:pPr>
        <w:pStyle w:val="TOC2"/>
        <w:tabs>
          <w:tab w:val="right" w:leader="dot" w:pos="8306"/>
        </w:tabs>
      </w:pPr>
      <w:hyperlink w:anchor="_Toc18591" w:history="1">
        <w:r>
          <w:rPr>
            <w:rFonts w:ascii="仿宋" w:eastAsia="仿宋" w:hAnsi="仿宋" w:cs="仿宋" w:hint="eastAsia"/>
            <w:lang w:eastAsia="zh-CN"/>
          </w:rPr>
          <w:t>(三)、节约用地措施</w:t>
        </w:r>
        <w:r>
          <w:tab/>
        </w:r>
        <w:r>
          <w:fldChar w:fldCharType="begin"/>
        </w:r>
        <w:r>
          <w:instrText xml:space="preserve"> PAGEREF _Toc18591 \h </w:instrText>
        </w:r>
        <w:r>
          <w:fldChar w:fldCharType="separate"/>
        </w:r>
        <w:r>
          <w:t>18</w:t>
        </w:r>
        <w:r>
          <w:fldChar w:fldCharType="end"/>
        </w:r>
      </w:hyperlink>
    </w:p>
    <w:p>
      <w:pPr>
        <w:pStyle w:val="TOC2"/>
        <w:tabs>
          <w:tab w:val="right" w:leader="dot" w:pos="8306"/>
        </w:tabs>
      </w:pPr>
      <w:hyperlink w:anchor="_Toc30508" w:history="1">
        <w:r>
          <w:rPr>
            <w:rFonts w:ascii="仿宋" w:eastAsia="仿宋" w:hAnsi="仿宋" w:cs="仿宋" w:hint="eastAsia"/>
            <w:lang w:eastAsia="zh-CN"/>
          </w:rPr>
          <w:t>(四)、总图布置方案</w:t>
        </w:r>
        <w:r>
          <w:tab/>
        </w:r>
        <w:r>
          <w:fldChar w:fldCharType="begin"/>
        </w:r>
        <w:r>
          <w:instrText xml:space="preserve"> PAGEREF _Toc30508 \h </w:instrText>
        </w:r>
        <w:r>
          <w:fldChar w:fldCharType="separate"/>
        </w:r>
        <w:r>
          <w:t>19</w:t>
        </w:r>
        <w:r>
          <w:fldChar w:fldCharType="end"/>
        </w:r>
      </w:hyperlink>
    </w:p>
    <w:p>
      <w:pPr>
        <w:pStyle w:val="TOC2"/>
        <w:tabs>
          <w:tab w:val="right" w:leader="dot" w:pos="8306"/>
        </w:tabs>
      </w:pPr>
      <w:hyperlink w:anchor="_Toc22137" w:history="1">
        <w:r>
          <w:rPr>
            <w:rFonts w:ascii="仿宋" w:eastAsia="仿宋" w:hAnsi="仿宋" w:cs="仿宋" w:hint="eastAsia"/>
            <w:lang w:eastAsia="zh-CN"/>
          </w:rPr>
          <w:t>(五)、选址综合评价</w:t>
        </w:r>
        <w:r>
          <w:tab/>
        </w:r>
        <w:r>
          <w:fldChar w:fldCharType="begin"/>
        </w:r>
        <w:r>
          <w:instrText xml:space="preserve"> PAGEREF _Toc22137 \h </w:instrText>
        </w:r>
        <w:r>
          <w:fldChar w:fldCharType="separate"/>
        </w:r>
        <w:r>
          <w:t>20</w:t>
        </w:r>
        <w:r>
          <w:fldChar w:fldCharType="end"/>
        </w:r>
      </w:hyperlink>
    </w:p>
    <w:p>
      <w:pPr>
        <w:pStyle w:val="TOC1"/>
        <w:tabs>
          <w:tab w:val="right" w:leader="dot" w:pos="8306"/>
        </w:tabs>
      </w:pPr>
      <w:hyperlink w:anchor="_Toc25004" w:history="1">
        <w:r>
          <w:rPr>
            <w:rFonts w:ascii="仿宋" w:eastAsia="仿宋" w:hAnsi="仿宋" w:cs="仿宋" w:hint="eastAsia"/>
            <w:lang w:eastAsia="zh-CN"/>
          </w:rPr>
          <w:t>五、熔锡炉项目土建工程</w:t>
        </w:r>
        <w:r>
          <w:tab/>
        </w:r>
        <w:r>
          <w:fldChar w:fldCharType="begin"/>
        </w:r>
        <w:r>
          <w:instrText xml:space="preserve"> PAGEREF _Toc25004 \h </w:instrText>
        </w:r>
        <w:r>
          <w:fldChar w:fldCharType="separate"/>
        </w:r>
        <w:r>
          <w:t>21</w:t>
        </w:r>
        <w:r>
          <w:fldChar w:fldCharType="end"/>
        </w:r>
      </w:hyperlink>
    </w:p>
    <w:p>
      <w:pPr>
        <w:pStyle w:val="TOC2"/>
        <w:tabs>
          <w:tab w:val="right" w:leader="dot" w:pos="8306"/>
        </w:tabs>
      </w:pPr>
      <w:hyperlink w:anchor="_Toc18161" w:history="1">
        <w:r>
          <w:rPr>
            <w:rFonts w:ascii="仿宋" w:eastAsia="仿宋" w:hAnsi="仿宋" w:cs="仿宋" w:hint="eastAsia"/>
            <w:lang w:eastAsia="zh-CN"/>
          </w:rPr>
          <w:t>(一)、建筑工程设计原则</w:t>
        </w:r>
        <w:r>
          <w:tab/>
        </w:r>
        <w:r>
          <w:fldChar w:fldCharType="begin"/>
        </w:r>
        <w:r>
          <w:instrText xml:space="preserve"> PAGEREF _Toc18161 \h </w:instrText>
        </w:r>
        <w:r>
          <w:fldChar w:fldCharType="separate"/>
        </w:r>
        <w:r>
          <w:t>21</w:t>
        </w:r>
        <w:r>
          <w:fldChar w:fldCharType="end"/>
        </w:r>
      </w:hyperlink>
    </w:p>
    <w:p>
      <w:pPr>
        <w:pStyle w:val="TOC2"/>
        <w:tabs>
          <w:tab w:val="right" w:leader="dot" w:pos="8306"/>
        </w:tabs>
      </w:pPr>
      <w:hyperlink w:anchor="_Toc15348" w:history="1">
        <w:r>
          <w:rPr>
            <w:rFonts w:ascii="仿宋" w:eastAsia="仿宋" w:hAnsi="仿宋" w:cs="仿宋" w:hint="eastAsia"/>
            <w:lang w:eastAsia="zh-CN"/>
          </w:rPr>
          <w:t>(二)、土建工程设计年限及安全等级</w:t>
        </w:r>
        <w:r>
          <w:tab/>
        </w:r>
        <w:r>
          <w:fldChar w:fldCharType="begin"/>
        </w:r>
        <w:r>
          <w:instrText xml:space="preserve"> PAGEREF _Toc15348 \h </w:instrText>
        </w:r>
        <w:r>
          <w:fldChar w:fldCharType="separate"/>
        </w:r>
        <w:r>
          <w:t>22</w:t>
        </w:r>
        <w:r>
          <w:fldChar w:fldCharType="end"/>
        </w:r>
      </w:hyperlink>
    </w:p>
    <w:p>
      <w:pPr>
        <w:pStyle w:val="TOC2"/>
        <w:tabs>
          <w:tab w:val="right" w:leader="dot" w:pos="8306"/>
        </w:tabs>
      </w:pPr>
      <w:hyperlink w:anchor="_Toc552" w:history="1">
        <w:r>
          <w:rPr>
            <w:rFonts w:ascii="仿宋" w:eastAsia="仿宋" w:hAnsi="仿宋" w:cs="仿宋" w:hint="eastAsia"/>
            <w:lang w:eastAsia="zh-CN"/>
          </w:rPr>
          <w:t>(三)、建筑工程设计总体要求</w:t>
        </w:r>
        <w:r>
          <w:tab/>
        </w:r>
        <w:r>
          <w:fldChar w:fldCharType="begin"/>
        </w:r>
        <w:r>
          <w:instrText xml:space="preserve"> PAGEREF _Toc552 \h </w:instrText>
        </w:r>
        <w:r>
          <w:fldChar w:fldCharType="separate"/>
        </w:r>
        <w:r>
          <w:t>23</w:t>
        </w:r>
        <w:r>
          <w:fldChar w:fldCharType="end"/>
        </w:r>
      </w:hyperlink>
    </w:p>
    <w:p>
      <w:pPr>
        <w:pStyle w:val="TOC2"/>
        <w:tabs>
          <w:tab w:val="right" w:leader="dot" w:pos="8306"/>
        </w:tabs>
      </w:pPr>
      <w:hyperlink w:anchor="_Toc17606" w:history="1">
        <w:r>
          <w:rPr>
            <w:rFonts w:ascii="仿宋" w:eastAsia="仿宋" w:hAnsi="仿宋" w:cs="仿宋" w:hint="eastAsia"/>
            <w:lang w:eastAsia="zh-CN"/>
          </w:rPr>
          <w:t>(四)、土建工程建设指标</w:t>
        </w:r>
        <w:r>
          <w:tab/>
        </w:r>
        <w:r>
          <w:fldChar w:fldCharType="begin"/>
        </w:r>
        <w:r>
          <w:instrText xml:space="preserve"> PAGEREF _Toc17606 \h </w:instrText>
        </w:r>
        <w:r>
          <w:fldChar w:fldCharType="separate"/>
        </w:r>
        <w:r>
          <w:t>24</w:t>
        </w:r>
        <w:r>
          <w:fldChar w:fldCharType="end"/>
        </w:r>
      </w:hyperlink>
    </w:p>
    <w:p>
      <w:pPr>
        <w:pStyle w:val="TOC1"/>
        <w:tabs>
          <w:tab w:val="right" w:leader="dot" w:pos="8306"/>
        </w:tabs>
      </w:pPr>
      <w:hyperlink w:anchor="_Toc28268" w:history="1">
        <w:r>
          <w:rPr>
            <w:rFonts w:ascii="仿宋" w:eastAsia="仿宋" w:hAnsi="仿宋" w:cs="仿宋" w:hint="eastAsia"/>
            <w:lang w:eastAsia="zh-CN"/>
          </w:rPr>
          <w:t>六、熔锡炉项目可持续发展</w:t>
        </w:r>
        <w:r>
          <w:tab/>
        </w:r>
        <w:r>
          <w:fldChar w:fldCharType="begin"/>
        </w:r>
        <w:r>
          <w:instrText xml:space="preserve"> PAGEREF _Toc28268 \h </w:instrText>
        </w:r>
        <w:r>
          <w:fldChar w:fldCharType="separate"/>
        </w:r>
        <w:r>
          <w:t>24</w:t>
        </w:r>
        <w:r>
          <w:fldChar w:fldCharType="end"/>
        </w:r>
      </w:hyperlink>
    </w:p>
    <w:p>
      <w:pPr>
        <w:pStyle w:val="TOC2"/>
        <w:tabs>
          <w:tab w:val="right" w:leader="dot" w:pos="8306"/>
        </w:tabs>
      </w:pPr>
      <w:hyperlink w:anchor="_Toc18794" w:history="1">
        <w:r>
          <w:rPr>
            <w:rFonts w:ascii="仿宋" w:eastAsia="仿宋" w:hAnsi="仿宋" w:cs="仿宋" w:hint="eastAsia"/>
            <w:lang w:eastAsia="zh-CN"/>
          </w:rPr>
          <w:t>(一)、可持续战略与实践</w:t>
        </w:r>
        <w:r>
          <w:tab/>
        </w:r>
        <w:r>
          <w:fldChar w:fldCharType="begin"/>
        </w:r>
        <w:r>
          <w:instrText xml:space="preserve"> PAGEREF _Toc18794 \h </w:instrText>
        </w:r>
        <w:r>
          <w:fldChar w:fldCharType="separate"/>
        </w:r>
        <w:r>
          <w:t>24</w:t>
        </w:r>
        <w:r>
          <w:fldChar w:fldCharType="end"/>
        </w:r>
      </w:hyperlink>
    </w:p>
    <w:p>
      <w:pPr>
        <w:pStyle w:val="TOC2"/>
        <w:tabs>
          <w:tab w:val="right" w:leader="dot" w:pos="8306"/>
        </w:tabs>
      </w:pPr>
      <w:hyperlink w:anchor="_Toc27474" w:history="1">
        <w:r>
          <w:rPr>
            <w:rFonts w:ascii="仿宋" w:eastAsia="仿宋" w:hAnsi="仿宋" w:cs="仿宋" w:hint="eastAsia"/>
            <w:lang w:eastAsia="zh-CN"/>
          </w:rPr>
          <w:t>(二)、环保与社会责任</w:t>
        </w:r>
        <w:r>
          <w:tab/>
        </w:r>
        <w:r>
          <w:fldChar w:fldCharType="begin"/>
        </w:r>
        <w:r>
          <w:instrText xml:space="preserve"> PAGEREF _Toc27474 \h </w:instrText>
        </w:r>
        <w:r>
          <w:fldChar w:fldCharType="separate"/>
        </w:r>
        <w:r>
          <w:t>25</w:t>
        </w:r>
        <w:r>
          <w:fldChar w:fldCharType="end"/>
        </w:r>
      </w:hyperlink>
    </w:p>
    <w:p>
      <w:pPr>
        <w:pStyle w:val="TOC1"/>
        <w:tabs>
          <w:tab w:val="right" w:leader="dot" w:pos="8306"/>
        </w:tabs>
      </w:pPr>
      <w:hyperlink w:anchor="_Toc31969" w:history="1">
        <w:r>
          <w:rPr>
            <w:rFonts w:ascii="仿宋" w:eastAsia="仿宋" w:hAnsi="仿宋" w:cs="仿宋" w:hint="eastAsia"/>
            <w:lang w:eastAsia="zh-CN"/>
          </w:rPr>
          <w:t>七、熔锡炉项目技术管理</w:t>
        </w:r>
        <w:r>
          <w:tab/>
        </w:r>
        <w:r>
          <w:fldChar w:fldCharType="begin"/>
        </w:r>
        <w:r>
          <w:instrText xml:space="preserve"> PAGEREF _Toc31969 \h </w:instrText>
        </w:r>
        <w:r>
          <w:fldChar w:fldCharType="separate"/>
        </w:r>
        <w:r>
          <w:t>26</w:t>
        </w:r>
        <w:r>
          <w:fldChar w:fldCharType="end"/>
        </w:r>
      </w:hyperlink>
    </w:p>
    <w:p>
      <w:pPr>
        <w:pStyle w:val="TOC2"/>
        <w:tabs>
          <w:tab w:val="right" w:leader="dot" w:pos="8306"/>
        </w:tabs>
      </w:pPr>
      <w:hyperlink w:anchor="_Toc29328" w:history="1">
        <w:r>
          <w:rPr>
            <w:rFonts w:ascii="仿宋" w:eastAsia="仿宋" w:hAnsi="仿宋" w:cs="仿宋" w:hint="eastAsia"/>
            <w:lang w:eastAsia="zh-CN"/>
          </w:rPr>
          <w:t>(一)、技术方案选用方向</w:t>
        </w:r>
        <w:r>
          <w:tab/>
        </w:r>
        <w:r>
          <w:fldChar w:fldCharType="begin"/>
        </w:r>
        <w:r>
          <w:instrText xml:space="preserve"> PAGEREF _Toc29328 \h </w:instrText>
        </w:r>
        <w:r>
          <w:fldChar w:fldCharType="separate"/>
        </w:r>
        <w:r>
          <w:t>26</w:t>
        </w:r>
        <w:r>
          <w:fldChar w:fldCharType="end"/>
        </w:r>
      </w:hyperlink>
    </w:p>
    <w:p>
      <w:pPr>
        <w:pStyle w:val="TOC2"/>
        <w:tabs>
          <w:tab w:val="right" w:leader="dot" w:pos="8306"/>
        </w:tabs>
      </w:pPr>
      <w:hyperlink w:anchor="_Toc8668" w:history="1">
        <w:r>
          <w:rPr>
            <w:rFonts w:ascii="仿宋" w:eastAsia="仿宋" w:hAnsi="仿宋" w:cs="仿宋" w:hint="eastAsia"/>
            <w:lang w:eastAsia="zh-CN"/>
          </w:rPr>
          <w:t>(二)、工艺技术方案选用原则</w:t>
        </w:r>
        <w:r>
          <w:tab/>
        </w:r>
        <w:r>
          <w:fldChar w:fldCharType="begin"/>
        </w:r>
        <w:r>
          <w:instrText xml:space="preserve"> PAGEREF _Toc8668 \h </w:instrText>
        </w:r>
        <w:r>
          <w:fldChar w:fldCharType="separate"/>
        </w:r>
        <w:r>
          <w:t>27</w:t>
        </w:r>
        <w:r>
          <w:fldChar w:fldCharType="end"/>
        </w:r>
      </w:hyperlink>
    </w:p>
    <w:p>
      <w:pPr>
        <w:pStyle w:val="TOC2"/>
        <w:tabs>
          <w:tab w:val="right" w:leader="dot" w:pos="8306"/>
        </w:tabs>
      </w:pPr>
      <w:hyperlink w:anchor="_Toc29855" w:history="1">
        <w:r>
          <w:rPr>
            <w:rFonts w:ascii="仿宋" w:eastAsia="仿宋" w:hAnsi="仿宋" w:cs="仿宋" w:hint="eastAsia"/>
            <w:lang w:eastAsia="zh-CN"/>
          </w:rPr>
          <w:t>(三)、工艺技术方案要求</w:t>
        </w:r>
        <w:r>
          <w:tab/>
        </w:r>
        <w:r>
          <w:fldChar w:fldCharType="begin"/>
        </w:r>
        <w:r>
          <w:instrText xml:space="preserve"> PAGEREF _Toc29855 \h </w:instrText>
        </w:r>
        <w:r>
          <w:fldChar w:fldCharType="separate"/>
        </w:r>
        <w:r>
          <w:t>29</w:t>
        </w:r>
        <w:r>
          <w:fldChar w:fldCharType="end"/>
        </w:r>
      </w:hyperlink>
    </w:p>
    <w:p>
      <w:pPr>
        <w:pStyle w:val="TOC1"/>
        <w:tabs>
          <w:tab w:val="right" w:leader="dot" w:pos="8306"/>
        </w:tabs>
      </w:pPr>
      <w:hyperlink w:anchor="_Toc25939" w:history="1">
        <w:r>
          <w:rPr>
            <w:rFonts w:ascii="仿宋" w:eastAsia="仿宋" w:hAnsi="仿宋" w:cs="仿宋" w:hint="eastAsia"/>
            <w:lang w:eastAsia="zh-CN"/>
          </w:rPr>
          <w:t>八、熔锡炉项目人力资源管理</w:t>
        </w:r>
        <w:r>
          <w:tab/>
        </w:r>
        <w:r>
          <w:fldChar w:fldCharType="begin"/>
        </w:r>
        <w:r>
          <w:instrText xml:space="preserve"> PAGEREF _Toc25939 \h </w:instrText>
        </w:r>
        <w:r>
          <w:fldChar w:fldCharType="separate"/>
        </w:r>
        <w:r>
          <w:t>32</w:t>
        </w:r>
        <w:r>
          <w:fldChar w:fldCharType="end"/>
        </w:r>
      </w:hyperlink>
    </w:p>
    <w:p>
      <w:pPr>
        <w:pStyle w:val="TOC2"/>
        <w:tabs>
          <w:tab w:val="right" w:leader="dot" w:pos="8306"/>
        </w:tabs>
      </w:pPr>
      <w:hyperlink w:anchor="_Toc30572" w:history="1">
        <w:r>
          <w:rPr>
            <w:rFonts w:ascii="仿宋" w:eastAsia="仿宋" w:hAnsi="仿宋" w:cs="仿宋" w:hint="eastAsia"/>
            <w:lang w:eastAsia="zh-CN"/>
          </w:rPr>
          <w:t>(一)、建立健全的预算管理制度</w:t>
        </w:r>
        <w:r>
          <w:tab/>
        </w:r>
        <w:r>
          <w:fldChar w:fldCharType="begin"/>
        </w:r>
        <w:r>
          <w:instrText xml:space="preserve"> PAGEREF _Toc30572 \h </w:instrText>
        </w:r>
        <w:r>
          <w:fldChar w:fldCharType="separate"/>
        </w:r>
        <w:r>
          <w:t>32</w:t>
        </w:r>
        <w:r>
          <w:fldChar w:fldCharType="end"/>
        </w:r>
      </w:hyperlink>
    </w:p>
    <w:p>
      <w:pPr>
        <w:pStyle w:val="TOC2"/>
        <w:tabs>
          <w:tab w:val="right" w:leader="dot" w:pos="8306"/>
        </w:tabs>
      </w:pPr>
      <w:hyperlink w:anchor="_Toc30449" w:history="1">
        <w:r>
          <w:rPr>
            <w:rFonts w:ascii="仿宋" w:eastAsia="仿宋" w:hAnsi="仿宋" w:cs="仿宋" w:hint="eastAsia"/>
            <w:lang w:eastAsia="zh-CN"/>
          </w:rPr>
          <w:t>(二)、加强资金流动监控</w:t>
        </w:r>
        <w:r>
          <w:tab/>
        </w:r>
        <w:r>
          <w:fldChar w:fldCharType="begin"/>
        </w:r>
        <w:r>
          <w:instrText xml:space="preserve"> PAGEREF _Toc30449 \h </w:instrText>
        </w:r>
        <w:r>
          <w:fldChar w:fldCharType="separate"/>
        </w:r>
        <w:r>
          <w:t>33</w:t>
        </w:r>
        <w:r>
          <w:fldChar w:fldCharType="end"/>
        </w:r>
      </w:hyperlink>
    </w:p>
    <w:p>
      <w:pPr>
        <w:pStyle w:val="TOC2"/>
        <w:tabs>
          <w:tab w:val="right" w:leader="dot" w:pos="8306"/>
        </w:tabs>
      </w:pPr>
      <w:hyperlink w:anchor="_Toc28582" w:history="1">
        <w:r>
          <w:rPr>
            <w:rFonts w:ascii="仿宋" w:eastAsia="仿宋" w:hAnsi="仿宋" w:cs="仿宋" w:hint="eastAsia"/>
            <w:lang w:eastAsia="zh-CN"/>
          </w:rPr>
          <w:t>(三)、制定完善的风险控制机制</w:t>
        </w:r>
        <w:r>
          <w:tab/>
        </w:r>
        <w:r>
          <w:fldChar w:fldCharType="begin"/>
        </w:r>
        <w:r>
          <w:instrText xml:space="preserve"> PAGEREF _Toc28582 \h </w:instrText>
        </w:r>
        <w:r>
          <w:fldChar w:fldCharType="separate"/>
        </w:r>
        <w:r>
          <w:t>34</w:t>
        </w:r>
        <w:r>
          <w:fldChar w:fldCharType="end"/>
        </w:r>
      </w:hyperlink>
    </w:p>
    <w:p>
      <w:pPr>
        <w:pStyle w:val="TOC2"/>
        <w:tabs>
          <w:tab w:val="right" w:leader="dot" w:pos="8306"/>
        </w:tabs>
      </w:pPr>
      <w:hyperlink w:anchor="_Toc5545" w:history="1">
        <w:r>
          <w:rPr>
            <w:rFonts w:ascii="仿宋" w:eastAsia="仿宋" w:hAnsi="仿宋" w:cs="仿宋" w:hint="eastAsia"/>
            <w:lang w:eastAsia="zh-CN"/>
          </w:rPr>
          <w:t>(四)、优化成本管理</w:t>
        </w:r>
        <w:r>
          <w:tab/>
        </w:r>
        <w:r>
          <w:fldChar w:fldCharType="begin"/>
        </w:r>
        <w:r>
          <w:instrText xml:space="preserve"> PAGEREF _Toc5545 \h </w:instrText>
        </w:r>
        <w:r>
          <w:fldChar w:fldCharType="separate"/>
        </w:r>
        <w:r>
          <w:t>36</w:t>
        </w:r>
        <w:r>
          <w:fldChar w:fldCharType="end"/>
        </w:r>
      </w:hyperlink>
    </w:p>
    <w:p>
      <w:pPr>
        <w:pStyle w:val="TOC1"/>
        <w:tabs>
          <w:tab w:val="right" w:leader="dot" w:pos="8306"/>
        </w:tabs>
      </w:pPr>
      <w:hyperlink w:anchor="_Toc20844" w:history="1">
        <w:r>
          <w:rPr>
            <w:rFonts w:ascii="仿宋" w:eastAsia="仿宋" w:hAnsi="仿宋" w:cs="仿宋" w:hint="eastAsia"/>
            <w:lang w:eastAsia="zh-CN"/>
          </w:rPr>
          <w:t>九、熔锡炉项目经营效益</w:t>
        </w:r>
        <w:r>
          <w:tab/>
        </w:r>
        <w:r>
          <w:fldChar w:fldCharType="begin"/>
        </w:r>
        <w:r>
          <w:instrText xml:space="preserve"> PAGEREF _Toc20844 \h </w:instrText>
        </w:r>
        <w:r>
          <w:fldChar w:fldCharType="separate"/>
        </w:r>
        <w:r>
          <w:t>37</w:t>
        </w:r>
        <w:r>
          <w:fldChar w:fldCharType="end"/>
        </w:r>
      </w:hyperlink>
    </w:p>
    <w:p>
      <w:pPr>
        <w:pStyle w:val="TOC2"/>
        <w:tabs>
          <w:tab w:val="right" w:leader="dot" w:pos="8306"/>
        </w:tabs>
      </w:pPr>
      <w:hyperlink w:anchor="_Toc14898" w:history="1">
        <w:r>
          <w:rPr>
            <w:rFonts w:ascii="仿宋" w:eastAsia="仿宋" w:hAnsi="仿宋" w:cs="仿宋" w:hint="eastAsia"/>
            <w:lang w:eastAsia="zh-CN"/>
          </w:rPr>
          <w:t>(一)、经济评价财务测算</w:t>
        </w:r>
        <w:r>
          <w:tab/>
        </w:r>
        <w:r>
          <w:fldChar w:fldCharType="begin"/>
        </w:r>
        <w:r>
          <w:instrText xml:space="preserve"> PAGEREF _Toc14898 \h </w:instrText>
        </w:r>
        <w:r>
          <w:fldChar w:fldCharType="separate"/>
        </w:r>
        <w:r>
          <w:t>37</w:t>
        </w:r>
        <w:r>
          <w:fldChar w:fldCharType="end"/>
        </w:r>
      </w:hyperlink>
    </w:p>
    <w:p>
      <w:pPr>
        <w:pStyle w:val="TOC2"/>
        <w:tabs>
          <w:tab w:val="right" w:leader="dot" w:pos="8306"/>
        </w:tabs>
      </w:pPr>
      <w:hyperlink w:anchor="_Toc31585" w:history="1">
        <w:r>
          <w:rPr>
            <w:rFonts w:ascii="仿宋" w:eastAsia="仿宋" w:hAnsi="仿宋" w:cs="仿宋" w:hint="eastAsia"/>
            <w:lang w:eastAsia="zh-CN"/>
          </w:rPr>
          <w:t>(二)、熔锡炉项目盈利能力分析</w:t>
        </w:r>
        <w:r>
          <w:tab/>
        </w:r>
        <w:r>
          <w:fldChar w:fldCharType="begin"/>
        </w:r>
        <w:r>
          <w:instrText xml:space="preserve"> PAGEREF _Toc31585 \h </w:instrText>
        </w:r>
        <w:r>
          <w:fldChar w:fldCharType="separate"/>
        </w:r>
        <w:r>
          <w:t>38</w:t>
        </w:r>
        <w:r>
          <w:fldChar w:fldCharType="end"/>
        </w:r>
      </w:hyperlink>
    </w:p>
    <w:p>
      <w:pPr>
        <w:pStyle w:val="TOC1"/>
        <w:tabs>
          <w:tab w:val="right" w:leader="dot" w:pos="8306"/>
        </w:tabs>
      </w:pPr>
      <w:hyperlink w:anchor="_Toc5701" w:history="1">
        <w:r>
          <w:rPr>
            <w:rFonts w:ascii="仿宋" w:eastAsia="仿宋" w:hAnsi="仿宋" w:cs="仿宋" w:hint="eastAsia"/>
            <w:lang w:eastAsia="zh-CN"/>
          </w:rPr>
          <w:t>十、熔锡炉项目人力资源培养与发展</w:t>
        </w:r>
        <w:r>
          <w:tab/>
        </w:r>
        <w:r>
          <w:fldChar w:fldCharType="begin"/>
        </w:r>
        <w:r>
          <w:instrText xml:space="preserve"> PAGEREF _Toc5701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79" w:history="1">
        <w:r>
          <w:rPr>
            <w:rFonts w:ascii="仿宋" w:eastAsia="仿宋" w:hAnsi="仿宋" w:cs="仿宋" w:hint="eastAsia"/>
            <w:lang w:eastAsia="zh-CN"/>
          </w:rPr>
          <w:t>(一)、人才需求与规划</w:t>
        </w:r>
        <w:r>
          <w:tab/>
        </w:r>
        <w:r>
          <w:fldChar w:fldCharType="begin"/>
        </w:r>
        <w:r>
          <w:instrText xml:space="preserve"> PAGEREF _Toc30579 \h </w:instrText>
        </w:r>
        <w:r>
          <w:fldChar w:fldCharType="separate"/>
        </w:r>
        <w:r>
          <w:t>39</w:t>
        </w:r>
        <w:r>
          <w:fldChar w:fldCharType="end"/>
        </w:r>
      </w:hyperlink>
    </w:p>
    <w:p>
      <w:pPr>
        <w:pStyle w:val="TOC2"/>
        <w:tabs>
          <w:tab w:val="right" w:leader="dot" w:pos="8306"/>
        </w:tabs>
      </w:pPr>
      <w:hyperlink w:anchor="_Toc5832" w:history="1">
        <w:r>
          <w:rPr>
            <w:rFonts w:ascii="仿宋" w:eastAsia="仿宋" w:hAnsi="仿宋" w:cs="仿宋" w:hint="eastAsia"/>
            <w:lang w:eastAsia="zh-CN"/>
          </w:rPr>
          <w:t>(二)、培训与发展计划</w:t>
        </w:r>
        <w:r>
          <w:tab/>
        </w:r>
        <w:r>
          <w:fldChar w:fldCharType="begin"/>
        </w:r>
        <w:r>
          <w:instrText xml:space="preserve"> PAGEREF _Toc5832 \h </w:instrText>
        </w:r>
        <w:r>
          <w:fldChar w:fldCharType="separate"/>
        </w:r>
        <w:r>
          <w:t>39</w:t>
        </w:r>
        <w:r>
          <w:fldChar w:fldCharType="end"/>
        </w:r>
      </w:hyperlink>
    </w:p>
    <w:p>
      <w:pPr>
        <w:pStyle w:val="TOC1"/>
        <w:tabs>
          <w:tab w:val="right" w:leader="dot" w:pos="8306"/>
        </w:tabs>
      </w:pPr>
      <w:hyperlink w:anchor="_Toc9949" w:history="1">
        <w:r>
          <w:rPr>
            <w:rFonts w:ascii="仿宋" w:eastAsia="仿宋" w:hAnsi="仿宋" w:cs="仿宋" w:hint="eastAsia"/>
            <w:lang w:eastAsia="zh-CN"/>
          </w:rPr>
          <w:t>十一、熔锡炉项目财务管理</w:t>
        </w:r>
        <w:r>
          <w:tab/>
        </w:r>
        <w:r>
          <w:fldChar w:fldCharType="begin"/>
        </w:r>
        <w:r>
          <w:instrText xml:space="preserve"> PAGEREF _Toc9949 \h </w:instrText>
        </w:r>
        <w:r>
          <w:fldChar w:fldCharType="separate"/>
        </w:r>
        <w:r>
          <w:t>40</w:t>
        </w:r>
        <w:r>
          <w:fldChar w:fldCharType="end"/>
        </w:r>
      </w:hyperlink>
    </w:p>
    <w:p>
      <w:pPr>
        <w:pStyle w:val="TOC2"/>
        <w:tabs>
          <w:tab w:val="right" w:leader="dot" w:pos="8306"/>
        </w:tabs>
      </w:pPr>
      <w:hyperlink w:anchor="_Toc18508" w:history="1">
        <w:r>
          <w:rPr>
            <w:rFonts w:ascii="仿宋" w:eastAsia="仿宋" w:hAnsi="仿宋" w:cs="仿宋" w:hint="eastAsia"/>
            <w:lang w:eastAsia="zh-CN"/>
          </w:rPr>
          <w:t>(一)、资金需求大</w:t>
        </w:r>
        <w:r>
          <w:tab/>
        </w:r>
        <w:r>
          <w:fldChar w:fldCharType="begin"/>
        </w:r>
        <w:r>
          <w:instrText xml:space="preserve"> PAGEREF _Toc18508 \h </w:instrText>
        </w:r>
        <w:r>
          <w:fldChar w:fldCharType="separate"/>
        </w:r>
        <w:r>
          <w:t>40</w:t>
        </w:r>
        <w:r>
          <w:fldChar w:fldCharType="end"/>
        </w:r>
      </w:hyperlink>
    </w:p>
    <w:p>
      <w:pPr>
        <w:pStyle w:val="TOC2"/>
        <w:tabs>
          <w:tab w:val="right" w:leader="dot" w:pos="8306"/>
        </w:tabs>
      </w:pPr>
      <w:hyperlink w:anchor="_Toc23337" w:history="1">
        <w:r>
          <w:rPr>
            <w:rFonts w:ascii="仿宋" w:eastAsia="仿宋" w:hAnsi="仿宋" w:cs="仿宋" w:hint="eastAsia"/>
            <w:lang w:eastAsia="zh-CN"/>
          </w:rPr>
          <w:t>(二)、研发周期长</w:t>
        </w:r>
        <w:r>
          <w:tab/>
        </w:r>
        <w:r>
          <w:fldChar w:fldCharType="begin"/>
        </w:r>
        <w:r>
          <w:instrText xml:space="preserve"> PAGEREF _Toc23337 \h </w:instrText>
        </w:r>
        <w:r>
          <w:fldChar w:fldCharType="separate"/>
        </w:r>
        <w:r>
          <w:t>41</w:t>
        </w:r>
        <w:r>
          <w:fldChar w:fldCharType="end"/>
        </w:r>
      </w:hyperlink>
    </w:p>
    <w:p>
      <w:pPr>
        <w:pStyle w:val="TOC2"/>
        <w:tabs>
          <w:tab w:val="right" w:leader="dot" w:pos="8306"/>
        </w:tabs>
      </w:pPr>
      <w:hyperlink w:anchor="_Toc14471" w:history="1">
        <w:r>
          <w:rPr>
            <w:rFonts w:ascii="仿宋" w:eastAsia="仿宋" w:hAnsi="仿宋" w:cs="仿宋" w:hint="eastAsia"/>
            <w:lang w:eastAsia="zh-CN"/>
          </w:rPr>
          <w:t>(三)、市场风险大</w:t>
        </w:r>
        <w:r>
          <w:tab/>
        </w:r>
        <w:r>
          <w:fldChar w:fldCharType="begin"/>
        </w:r>
        <w:r>
          <w:instrText xml:space="preserve"> PAGEREF _Toc14471 \h </w:instrText>
        </w:r>
        <w:r>
          <w:fldChar w:fldCharType="separate"/>
        </w:r>
        <w:r>
          <w:t>42</w:t>
        </w:r>
        <w:r>
          <w:fldChar w:fldCharType="end"/>
        </w:r>
      </w:hyperlink>
    </w:p>
    <w:p>
      <w:pPr>
        <w:pStyle w:val="TOC2"/>
        <w:tabs>
          <w:tab w:val="right" w:leader="dot" w:pos="8306"/>
        </w:tabs>
      </w:pPr>
      <w:hyperlink w:anchor="_Toc11318" w:history="1">
        <w:r>
          <w:rPr>
            <w:rFonts w:ascii="仿宋" w:eastAsia="仿宋" w:hAnsi="仿宋" w:cs="仿宋" w:hint="eastAsia"/>
            <w:lang w:eastAsia="zh-CN"/>
          </w:rPr>
          <w:t>(四)、利润率高</w:t>
        </w:r>
        <w:r>
          <w:tab/>
        </w:r>
        <w:r>
          <w:fldChar w:fldCharType="begin"/>
        </w:r>
        <w:r>
          <w:instrText xml:space="preserve"> PAGEREF _Toc11318 \h </w:instrText>
        </w:r>
        <w:r>
          <w:fldChar w:fldCharType="separate"/>
        </w:r>
        <w:r>
          <w:t>45</w:t>
        </w:r>
        <w:r>
          <w:fldChar w:fldCharType="end"/>
        </w:r>
      </w:hyperlink>
    </w:p>
    <w:p>
      <w:pPr>
        <w:pStyle w:val="TOC1"/>
        <w:tabs>
          <w:tab w:val="right" w:leader="dot" w:pos="8306"/>
        </w:tabs>
      </w:pPr>
      <w:hyperlink w:anchor="_Toc1215" w:history="1">
        <w:r>
          <w:rPr>
            <w:rFonts w:ascii="仿宋" w:eastAsia="仿宋" w:hAnsi="仿宋" w:cs="仿宋" w:hint="eastAsia"/>
            <w:lang w:eastAsia="zh-CN"/>
          </w:rPr>
          <w:t>十二、生产安全保护</w:t>
        </w:r>
        <w:r>
          <w:tab/>
        </w:r>
        <w:r>
          <w:fldChar w:fldCharType="begin"/>
        </w:r>
        <w:r>
          <w:instrText xml:space="preserve"> PAGEREF _Toc1215 \h </w:instrText>
        </w:r>
        <w:r>
          <w:fldChar w:fldCharType="separate"/>
        </w:r>
        <w:r>
          <w:t>47</w:t>
        </w:r>
        <w:r>
          <w:fldChar w:fldCharType="end"/>
        </w:r>
      </w:hyperlink>
    </w:p>
    <w:p>
      <w:pPr>
        <w:pStyle w:val="TOC2"/>
        <w:tabs>
          <w:tab w:val="right" w:leader="dot" w:pos="8306"/>
        </w:tabs>
      </w:pPr>
      <w:hyperlink w:anchor="_Toc7063" w:history="1">
        <w:r>
          <w:rPr>
            <w:rFonts w:ascii="仿宋" w:eastAsia="仿宋" w:hAnsi="仿宋" w:cs="仿宋" w:hint="eastAsia"/>
            <w:lang w:eastAsia="zh-CN"/>
          </w:rPr>
          <w:t>(一)、消防安全</w:t>
        </w:r>
        <w:r>
          <w:tab/>
        </w:r>
        <w:r>
          <w:fldChar w:fldCharType="begin"/>
        </w:r>
        <w:r>
          <w:instrText xml:space="preserve"> PAGEREF _Toc7063 \h </w:instrText>
        </w:r>
        <w:r>
          <w:fldChar w:fldCharType="separate"/>
        </w:r>
        <w:r>
          <w:t>47</w:t>
        </w:r>
        <w:r>
          <w:fldChar w:fldCharType="end"/>
        </w:r>
      </w:hyperlink>
    </w:p>
    <w:p>
      <w:pPr>
        <w:pStyle w:val="TOC2"/>
        <w:tabs>
          <w:tab w:val="right" w:leader="dot" w:pos="8306"/>
        </w:tabs>
      </w:pPr>
      <w:hyperlink w:anchor="_Toc1068" w:history="1">
        <w:r>
          <w:rPr>
            <w:rFonts w:ascii="仿宋" w:eastAsia="仿宋" w:hAnsi="仿宋" w:cs="仿宋" w:hint="eastAsia"/>
            <w:lang w:eastAsia="zh-CN"/>
          </w:rPr>
          <w:t>(二)、防火防爆总图布置措施</w:t>
        </w:r>
        <w:r>
          <w:tab/>
        </w:r>
        <w:r>
          <w:fldChar w:fldCharType="begin"/>
        </w:r>
        <w:r>
          <w:instrText xml:space="preserve"> PAGEREF _Toc1068 \h </w:instrText>
        </w:r>
        <w:r>
          <w:fldChar w:fldCharType="separate"/>
        </w:r>
        <w:r>
          <w:t>48</w:t>
        </w:r>
        <w:r>
          <w:fldChar w:fldCharType="end"/>
        </w:r>
      </w:hyperlink>
    </w:p>
    <w:p>
      <w:pPr>
        <w:pStyle w:val="TOC2"/>
        <w:tabs>
          <w:tab w:val="right" w:leader="dot" w:pos="8306"/>
        </w:tabs>
      </w:pPr>
      <w:hyperlink w:anchor="_Toc22467" w:history="1">
        <w:r>
          <w:rPr>
            <w:rFonts w:ascii="仿宋" w:eastAsia="仿宋" w:hAnsi="仿宋" w:cs="仿宋" w:hint="eastAsia"/>
            <w:lang w:eastAsia="zh-CN"/>
          </w:rPr>
          <w:t>(三)、自然灾害防范措施</w:t>
        </w:r>
        <w:r>
          <w:tab/>
        </w:r>
        <w:r>
          <w:fldChar w:fldCharType="begin"/>
        </w:r>
        <w:r>
          <w:instrText xml:space="preserve"> PAGEREF _Toc22467 \h </w:instrText>
        </w:r>
        <w:r>
          <w:fldChar w:fldCharType="separate"/>
        </w:r>
        <w:r>
          <w:t>49</w:t>
        </w:r>
        <w:r>
          <w:fldChar w:fldCharType="end"/>
        </w:r>
      </w:hyperlink>
    </w:p>
    <w:p>
      <w:pPr>
        <w:pStyle w:val="TOC2"/>
        <w:tabs>
          <w:tab w:val="right" w:leader="dot" w:pos="8306"/>
        </w:tabs>
      </w:pPr>
      <w:hyperlink w:anchor="_Toc14055" w:history="1">
        <w:r>
          <w:rPr>
            <w:rFonts w:ascii="仿宋" w:eastAsia="仿宋" w:hAnsi="仿宋" w:cs="仿宋" w:hint="eastAsia"/>
            <w:lang w:eastAsia="zh-CN"/>
          </w:rPr>
          <w:t>(四)、安全色及安全标志使用要求</w:t>
        </w:r>
        <w:r>
          <w:tab/>
        </w:r>
        <w:r>
          <w:fldChar w:fldCharType="begin"/>
        </w:r>
        <w:r>
          <w:instrText xml:space="preserve"> PAGEREF _Toc14055 \h </w:instrText>
        </w:r>
        <w:r>
          <w:fldChar w:fldCharType="separate"/>
        </w:r>
        <w:r>
          <w:t>50</w:t>
        </w:r>
        <w:r>
          <w:fldChar w:fldCharType="end"/>
        </w:r>
      </w:hyperlink>
    </w:p>
    <w:p>
      <w:pPr>
        <w:pStyle w:val="TOC2"/>
        <w:tabs>
          <w:tab w:val="right" w:leader="dot" w:pos="8306"/>
        </w:tabs>
      </w:pPr>
      <w:hyperlink w:anchor="_Toc17905" w:history="1">
        <w:r>
          <w:rPr>
            <w:rFonts w:ascii="仿宋" w:eastAsia="仿宋" w:hAnsi="仿宋" w:cs="仿宋" w:hint="eastAsia"/>
            <w:lang w:eastAsia="zh-CN"/>
          </w:rPr>
          <w:t>(五)、防尘防毒措施</w:t>
        </w:r>
        <w:r>
          <w:tab/>
        </w:r>
        <w:r>
          <w:fldChar w:fldCharType="begin"/>
        </w:r>
        <w:r>
          <w:instrText xml:space="preserve"> PAGEREF _Toc17905 \h </w:instrText>
        </w:r>
        <w:r>
          <w:fldChar w:fldCharType="separate"/>
        </w:r>
        <w:r>
          <w:t>51</w:t>
        </w:r>
        <w:r>
          <w:fldChar w:fldCharType="end"/>
        </w:r>
      </w:hyperlink>
    </w:p>
    <w:p>
      <w:pPr>
        <w:pStyle w:val="TOC2"/>
        <w:tabs>
          <w:tab w:val="right" w:leader="dot" w:pos="8306"/>
        </w:tabs>
      </w:pPr>
      <w:hyperlink w:anchor="_Toc9443" w:history="1">
        <w:r>
          <w:rPr>
            <w:rFonts w:ascii="仿宋" w:eastAsia="仿宋" w:hAnsi="仿宋" w:cs="仿宋" w:hint="eastAsia"/>
            <w:lang w:eastAsia="zh-CN"/>
          </w:rPr>
          <w:t>(六)、防静电、触电防护及防雷措施</w:t>
        </w:r>
        <w:r>
          <w:tab/>
        </w:r>
        <w:r>
          <w:fldChar w:fldCharType="begin"/>
        </w:r>
        <w:r>
          <w:instrText xml:space="preserve"> PAGEREF _Toc9443 \h </w:instrText>
        </w:r>
        <w:r>
          <w:fldChar w:fldCharType="separate"/>
        </w:r>
        <w:r>
          <w:t>52</w:t>
        </w:r>
        <w:r>
          <w:fldChar w:fldCharType="end"/>
        </w:r>
      </w:hyperlink>
    </w:p>
    <w:p>
      <w:pPr>
        <w:pStyle w:val="TOC2"/>
        <w:tabs>
          <w:tab w:val="right" w:leader="dot" w:pos="8306"/>
        </w:tabs>
      </w:pPr>
      <w:hyperlink w:anchor="_Toc28558" w:history="1">
        <w:r>
          <w:rPr>
            <w:rFonts w:ascii="仿宋" w:eastAsia="仿宋" w:hAnsi="仿宋" w:cs="仿宋" w:hint="eastAsia"/>
            <w:lang w:eastAsia="zh-CN"/>
          </w:rPr>
          <w:t>(七)、机械设备安全保障措施</w:t>
        </w:r>
        <w:r>
          <w:tab/>
        </w:r>
        <w:r>
          <w:fldChar w:fldCharType="begin"/>
        </w:r>
        <w:r>
          <w:instrText xml:space="preserve"> PAGEREF _Toc28558 \h </w:instrText>
        </w:r>
        <w:r>
          <w:fldChar w:fldCharType="separate"/>
        </w:r>
        <w:r>
          <w:t>53</w:t>
        </w:r>
        <w:r>
          <w:fldChar w:fldCharType="end"/>
        </w:r>
      </w:hyperlink>
    </w:p>
    <w:p>
      <w:pPr>
        <w:pStyle w:val="TOC1"/>
        <w:tabs>
          <w:tab w:val="right" w:leader="dot" w:pos="8306"/>
        </w:tabs>
      </w:pPr>
      <w:hyperlink w:anchor="_Toc30199" w:history="1">
        <w:r>
          <w:rPr>
            <w:rFonts w:ascii="仿宋" w:eastAsia="仿宋" w:hAnsi="仿宋" w:cs="仿宋" w:hint="eastAsia"/>
            <w:lang w:eastAsia="zh-CN"/>
          </w:rPr>
          <w:t>十三、风险识别与分类</w:t>
        </w:r>
        <w:r>
          <w:tab/>
        </w:r>
        <w:r>
          <w:fldChar w:fldCharType="begin"/>
        </w:r>
        <w:r>
          <w:instrText xml:space="preserve"> PAGEREF _Toc30199 \h </w:instrText>
        </w:r>
        <w:r>
          <w:fldChar w:fldCharType="separate"/>
        </w:r>
        <w:r>
          <w:t>55</w:t>
        </w:r>
        <w:r>
          <w:fldChar w:fldCharType="end"/>
        </w:r>
      </w:hyperlink>
    </w:p>
    <w:p>
      <w:pPr>
        <w:pStyle w:val="TOC2"/>
        <w:tabs>
          <w:tab w:val="right" w:leader="dot" w:pos="8306"/>
        </w:tabs>
      </w:pPr>
      <w:hyperlink w:anchor="_Toc6322" w:history="1">
        <w:r>
          <w:rPr>
            <w:rFonts w:ascii="仿宋" w:eastAsia="仿宋" w:hAnsi="仿宋" w:cs="仿宋" w:hint="eastAsia"/>
            <w:lang w:eastAsia="zh-CN"/>
          </w:rPr>
          <w:t>(一)、风险识别</w:t>
        </w:r>
        <w:r>
          <w:tab/>
        </w:r>
        <w:r>
          <w:fldChar w:fldCharType="begin"/>
        </w:r>
        <w:r>
          <w:instrText xml:space="preserve"> PAGEREF _Toc6322 \h </w:instrText>
        </w:r>
        <w:r>
          <w:fldChar w:fldCharType="separate"/>
        </w:r>
        <w:r>
          <w:t>55</w:t>
        </w:r>
        <w:r>
          <w:fldChar w:fldCharType="end"/>
        </w:r>
      </w:hyperlink>
    </w:p>
    <w:p>
      <w:pPr>
        <w:pStyle w:val="TOC2"/>
        <w:tabs>
          <w:tab w:val="right" w:leader="dot" w:pos="8306"/>
        </w:tabs>
      </w:pPr>
      <w:hyperlink w:anchor="_Toc4877" w:history="1">
        <w:r>
          <w:rPr>
            <w:rFonts w:ascii="仿宋" w:eastAsia="仿宋" w:hAnsi="仿宋" w:cs="仿宋" w:hint="eastAsia"/>
            <w:lang w:eastAsia="zh-CN"/>
          </w:rPr>
          <w:t>(二)、风险分类</w:t>
        </w:r>
        <w:r>
          <w:tab/>
        </w:r>
        <w:r>
          <w:fldChar w:fldCharType="begin"/>
        </w:r>
        <w:r>
          <w:instrText xml:space="preserve"> PAGEREF _Toc4877 \h </w:instrText>
        </w:r>
        <w:r>
          <w:fldChar w:fldCharType="separate"/>
        </w:r>
        <w:r>
          <w:t>56</w:t>
        </w:r>
        <w:r>
          <w:fldChar w:fldCharType="end"/>
        </w:r>
      </w:hyperlink>
    </w:p>
    <w:p>
      <w:pPr>
        <w:pStyle w:val="TOC1"/>
        <w:tabs>
          <w:tab w:val="right" w:leader="dot" w:pos="8306"/>
        </w:tabs>
      </w:pPr>
      <w:hyperlink w:anchor="_Toc12039" w:history="1">
        <w:r>
          <w:rPr>
            <w:rFonts w:ascii="仿宋" w:eastAsia="仿宋" w:hAnsi="仿宋" w:cs="仿宋" w:hint="eastAsia"/>
            <w:lang w:eastAsia="zh-CN"/>
          </w:rPr>
          <w:t>十四、熔锡炉项目治理与监督</w:t>
        </w:r>
        <w:r>
          <w:tab/>
        </w:r>
        <w:r>
          <w:fldChar w:fldCharType="begin"/>
        </w:r>
        <w:r>
          <w:instrText xml:space="preserve"> PAGEREF _Toc12039 \h </w:instrText>
        </w:r>
        <w:r>
          <w:fldChar w:fldCharType="separate"/>
        </w:r>
        <w:r>
          <w:t>58</w:t>
        </w:r>
        <w:r>
          <w:fldChar w:fldCharType="end"/>
        </w:r>
      </w:hyperlink>
    </w:p>
    <w:p>
      <w:pPr>
        <w:pStyle w:val="TOC2"/>
        <w:tabs>
          <w:tab w:val="right" w:leader="dot" w:pos="8306"/>
        </w:tabs>
      </w:pPr>
      <w:hyperlink w:anchor="_Toc25069" w:history="1">
        <w:r>
          <w:rPr>
            <w:rFonts w:ascii="仿宋" w:eastAsia="仿宋" w:hAnsi="仿宋" w:cs="仿宋" w:hint="eastAsia"/>
            <w:lang w:eastAsia="zh-CN"/>
          </w:rPr>
          <w:t>(一)、熔锡炉项目治理结构</w:t>
        </w:r>
        <w:r>
          <w:tab/>
        </w:r>
        <w:r>
          <w:fldChar w:fldCharType="begin"/>
        </w:r>
        <w:r>
          <w:instrText xml:space="preserve"> PAGEREF _Toc25069 \h </w:instrText>
        </w:r>
        <w:r>
          <w:fldChar w:fldCharType="separate"/>
        </w:r>
        <w:r>
          <w:t>58</w:t>
        </w:r>
        <w:r>
          <w:fldChar w:fldCharType="end"/>
        </w:r>
      </w:hyperlink>
    </w:p>
    <w:p>
      <w:pPr>
        <w:pStyle w:val="TOC2"/>
        <w:tabs>
          <w:tab w:val="right" w:leader="dot" w:pos="8306"/>
        </w:tabs>
      </w:pPr>
      <w:hyperlink w:anchor="_Toc31982" w:history="1">
        <w:r>
          <w:rPr>
            <w:rFonts w:ascii="仿宋" w:eastAsia="仿宋" w:hAnsi="仿宋" w:cs="仿宋" w:hint="eastAsia"/>
            <w:lang w:eastAsia="zh-CN"/>
          </w:rPr>
          <w:t>(二)、监督与审计</w:t>
        </w:r>
        <w:r>
          <w:tab/>
        </w:r>
        <w:r>
          <w:fldChar w:fldCharType="begin"/>
        </w:r>
        <w:r>
          <w:instrText xml:space="preserve"> PAGEREF _Toc31982 \h </w:instrText>
        </w:r>
        <w:r>
          <w:fldChar w:fldCharType="separate"/>
        </w:r>
        <w:r>
          <w:t>59</w:t>
        </w:r>
        <w:r>
          <w:fldChar w:fldCharType="end"/>
        </w:r>
      </w:hyperlink>
    </w:p>
    <w:p>
      <w:pPr>
        <w:pStyle w:val="TOC1"/>
        <w:tabs>
          <w:tab w:val="right" w:leader="dot" w:pos="8306"/>
        </w:tabs>
      </w:pPr>
      <w:hyperlink w:anchor="_Toc30783" w:history="1">
        <w:r>
          <w:rPr>
            <w:rFonts w:ascii="仿宋" w:eastAsia="仿宋" w:hAnsi="仿宋" w:cs="仿宋" w:hint="eastAsia"/>
            <w:lang w:eastAsia="zh-CN"/>
          </w:rPr>
          <w:t>十五、利益相关者分析与沟通计划</w:t>
        </w:r>
        <w:r>
          <w:tab/>
        </w:r>
        <w:r>
          <w:fldChar w:fldCharType="begin"/>
        </w:r>
        <w:r>
          <w:instrText xml:space="preserve"> PAGEREF _Toc30783 \h </w:instrText>
        </w:r>
        <w:r>
          <w:fldChar w:fldCharType="separate"/>
        </w:r>
        <w:r>
          <w:t>60</w:t>
        </w:r>
        <w:r>
          <w:fldChar w:fldCharType="end"/>
        </w:r>
      </w:hyperlink>
    </w:p>
    <w:p>
      <w:pPr>
        <w:pStyle w:val="TOC2"/>
        <w:tabs>
          <w:tab w:val="right" w:leader="dot" w:pos="8306"/>
        </w:tabs>
      </w:pPr>
      <w:hyperlink w:anchor="_Toc11001" w:history="1">
        <w:r>
          <w:rPr>
            <w:rFonts w:ascii="仿宋" w:eastAsia="仿宋" w:hAnsi="仿宋" w:cs="仿宋" w:hint="eastAsia"/>
            <w:lang w:eastAsia="zh-CN"/>
          </w:rPr>
          <w:t>(一)、利益相关者分析</w:t>
        </w:r>
        <w:r>
          <w:tab/>
        </w:r>
        <w:r>
          <w:fldChar w:fldCharType="begin"/>
        </w:r>
        <w:r>
          <w:instrText xml:space="preserve"> PAGEREF _Toc11001 \h </w:instrText>
        </w:r>
        <w:r>
          <w:fldChar w:fldCharType="separate"/>
        </w:r>
        <w:r>
          <w:t>60</w:t>
        </w:r>
        <w:r>
          <w:fldChar w:fldCharType="end"/>
        </w:r>
      </w:hyperlink>
    </w:p>
    <w:p>
      <w:pPr>
        <w:pStyle w:val="TOC2"/>
        <w:tabs>
          <w:tab w:val="right" w:leader="dot" w:pos="8306"/>
        </w:tabs>
      </w:pPr>
      <w:hyperlink w:anchor="_Toc18361" w:history="1">
        <w:r>
          <w:rPr>
            <w:rFonts w:ascii="仿宋" w:eastAsia="仿宋" w:hAnsi="仿宋" w:cs="仿宋" w:hint="eastAsia"/>
            <w:lang w:eastAsia="zh-CN"/>
          </w:rPr>
          <w:t>(二)、沟通计划</w:t>
        </w:r>
        <w:r>
          <w:tab/>
        </w:r>
        <w:r>
          <w:fldChar w:fldCharType="begin"/>
        </w:r>
        <w:r>
          <w:instrText xml:space="preserve"> PAGEREF _Toc18361 \h </w:instrText>
        </w:r>
        <w:r>
          <w:fldChar w:fldCharType="separate"/>
        </w:r>
        <w:r>
          <w:t>62</w:t>
        </w:r>
        <w:r>
          <w:fldChar w:fldCharType="end"/>
        </w:r>
      </w:hyperlink>
    </w:p>
    <w:p>
      <w:pPr>
        <w:pStyle w:val="TOC1"/>
        <w:tabs>
          <w:tab w:val="right" w:leader="dot" w:pos="8306"/>
        </w:tabs>
      </w:pPr>
      <w:hyperlink w:anchor="_Toc10724" w:history="1">
        <w:r>
          <w:rPr>
            <w:rFonts w:ascii="仿宋" w:eastAsia="仿宋" w:hAnsi="仿宋" w:cs="仿宋" w:hint="eastAsia"/>
            <w:lang w:eastAsia="zh-CN"/>
          </w:rPr>
          <w:t>十六、供应链管理</w:t>
        </w:r>
        <w:r>
          <w:tab/>
        </w:r>
        <w:r>
          <w:fldChar w:fldCharType="begin"/>
        </w:r>
        <w:r>
          <w:instrText xml:space="preserve"> PAGEREF _Toc10724 \h </w:instrText>
        </w:r>
        <w:r>
          <w:fldChar w:fldCharType="separate"/>
        </w:r>
        <w:r>
          <w:t>63</w:t>
        </w:r>
        <w:r>
          <w:fldChar w:fldCharType="end"/>
        </w:r>
      </w:hyperlink>
    </w:p>
    <w:p>
      <w:pPr>
        <w:pStyle w:val="TOC2"/>
        <w:tabs>
          <w:tab w:val="right" w:leader="dot" w:pos="8306"/>
        </w:tabs>
      </w:pPr>
      <w:hyperlink w:anchor="_Toc5262" w:history="1">
        <w:r>
          <w:rPr>
            <w:rFonts w:ascii="仿宋" w:eastAsia="仿宋" w:hAnsi="仿宋" w:cs="仿宋" w:hint="eastAsia"/>
            <w:lang w:eastAsia="zh-CN"/>
          </w:rPr>
          <w:t>(一)、供应链战略规划</w:t>
        </w:r>
        <w:r>
          <w:tab/>
        </w:r>
        <w:r>
          <w:fldChar w:fldCharType="begin"/>
        </w:r>
        <w:r>
          <w:instrText xml:space="preserve"> PAGEREF _Toc5262 \h </w:instrText>
        </w:r>
        <w:r>
          <w:fldChar w:fldCharType="separate"/>
        </w:r>
        <w:r>
          <w:t>63</w:t>
        </w:r>
        <w:r>
          <w:fldChar w:fldCharType="end"/>
        </w:r>
      </w:hyperlink>
    </w:p>
    <w:p>
      <w:pPr>
        <w:pStyle w:val="TOC2"/>
        <w:tabs>
          <w:tab w:val="right" w:leader="dot" w:pos="8306"/>
        </w:tabs>
      </w:pPr>
      <w:hyperlink w:anchor="_Toc12732" w:history="1">
        <w:r>
          <w:rPr>
            <w:rFonts w:ascii="仿宋" w:eastAsia="仿宋" w:hAnsi="仿宋" w:cs="仿宋" w:hint="eastAsia"/>
            <w:lang w:eastAsia="zh-CN"/>
          </w:rPr>
          <w:t>(二)、供应商选择与合作</w:t>
        </w:r>
        <w:r>
          <w:tab/>
        </w:r>
        <w:r>
          <w:fldChar w:fldCharType="begin"/>
        </w:r>
        <w:r>
          <w:instrText xml:space="preserve"> PAGEREF _Toc12732 \h </w:instrText>
        </w:r>
        <w:r>
          <w:fldChar w:fldCharType="separate"/>
        </w:r>
        <w:r>
          <w:t>64</w:t>
        </w:r>
        <w:r>
          <w:fldChar w:fldCharType="end"/>
        </w:r>
      </w:hyperlink>
    </w:p>
    <w:p>
      <w:pPr>
        <w:pStyle w:val="TOC2"/>
        <w:tabs>
          <w:tab w:val="right" w:leader="dot" w:pos="8306"/>
        </w:tabs>
      </w:pPr>
      <w:hyperlink w:anchor="_Toc20641" w:history="1">
        <w:r>
          <w:rPr>
            <w:rFonts w:ascii="仿宋" w:eastAsia="仿宋" w:hAnsi="仿宋" w:cs="仿宋" w:hint="eastAsia"/>
            <w:lang w:eastAsia="zh-CN"/>
          </w:rPr>
          <w:t>(三)、物流与库存管理</w:t>
        </w:r>
        <w:r>
          <w:tab/>
        </w:r>
        <w:r>
          <w:fldChar w:fldCharType="begin"/>
        </w:r>
        <w:r>
          <w:instrText xml:space="preserve"> PAGEREF _Toc20641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948"/>
      <w:r>
        <w:rPr>
          <w:rFonts w:ascii="仿宋" w:eastAsia="仿宋" w:hAnsi="仿宋" w:cs="仿宋" w:hint="eastAsia"/>
          <w:sz w:val="28"/>
          <w:lang w:eastAsia="zh-CN"/>
        </w:rPr>
        <w:t>一、熔锡炉项目建设背景及必要性分析</w:t>
      </w:r>
      <w:bookmarkEnd w:id="2"/>
    </w:p>
    <w:p>
      <w:pPr>
        <w:pStyle w:val="Heading2"/>
        <w:rPr>
          <w:rFonts w:ascii="仿宋" w:eastAsia="仿宋" w:hAnsi="仿宋" w:cs="仿宋" w:hint="eastAsia"/>
          <w:lang w:eastAsia="zh-CN"/>
        </w:rPr>
      </w:pPr>
      <w:bookmarkStart w:id="3" w:name="_Toc21099"/>
      <w:r>
        <w:rPr>
          <w:rFonts w:ascii="仿宋" w:eastAsia="仿宋" w:hAnsi="仿宋" w:cs="仿宋" w:hint="eastAsia"/>
          <w:lang w:eastAsia="zh-CN"/>
        </w:rPr>
        <w:t>(一)、熔锡炉项目背景分析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熔锡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我们的背景分析将深入挖掘当前行业的发展趋势，通过对竞争态势的全面审视，找到熔锡炉项目在这个潮流中的定位。同时，我们将关注行业内涌现的新兴机遇，以便熔锡炉项目更好地融入行业发展的潮流中。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熔锡炉项目提供了强大的发展动力。我们将聚焦于行业内最新的技术发展趋势，包括但不限于人工智能、大数据分析、物联网等领域。通过深度的技术研究，我们将确保熔锡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熔锡炉项目发展的源泉。我们将投入更多的精力对市场需求进行深入剖析，超越表面的需求，深入挖掘潜在的市场痛点和机遇。通过对市场需求的细致了解，熔锡炉项目将更有针对性地设计解决方案，满足市场的多样化需求，从而更好地促进熔锡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熔锡炉项目战略至关重要。我们将对竞争态势进行更为深入的分析，包括但不限于市场份额、产品特点、客户满意度等多个维度。通过深度的竞争分析，熔锡炉项目将能够更准确地把握市场脉搏，制定具有竞争力的熔锡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熔锡炉项目的发展具有直接的影响。我们将进行更为全面的法规和政策分析，了解行业发展中的潜在法律风险和合规挑战。通过充分了解和遵守相关法规，熔锡炉项目将确保在法律框架内合法合规运营，为熔锡炉项目的稳健发展提供有力支持。</w:t>
      </w:r>
    </w:p>
    <w:p>
      <w:pPr>
        <w:pStyle w:val="Heading2"/>
        <w:ind w:firstLine="560" w:firstLineChars="200"/>
        <w:rPr>
          <w:rFonts w:ascii="仿宋" w:eastAsia="仿宋" w:hAnsi="仿宋" w:cs="仿宋" w:hint="eastAsia"/>
          <w:sz w:val="28"/>
          <w:lang w:eastAsia="zh-CN"/>
        </w:rPr>
      </w:pPr>
      <w:bookmarkStart w:id="4" w:name="_Toc8077"/>
      <w:r>
        <w:rPr>
          <w:rFonts w:ascii="仿宋" w:eastAsia="仿宋" w:hAnsi="仿宋" w:cs="仿宋" w:hint="eastAsia"/>
          <w:sz w:val="28"/>
          <w:lang w:eastAsia="zh-CN"/>
        </w:rPr>
        <w:t>(二)、熔锡炉项目建设必要性分析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建设的迫切性源于对行业发展趋势的深刻洞察。我们正处于一个行业变革的时代，科技创新、数字化转型成为企业发展的关键动力。熔锡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建设不仅仅是为了跟上潮流，更是为了通过技术创新推动企业的持续发展。通过引入先进的技术和解决方案，熔锡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熔锡炉项目的建设成为必然选择，通过提高产品质量、拓展服务领域，从而在竞争中获得更多的机会。熔锡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熔锡炉项目建设的必要性体现在对客户需求更精准的满足。通过熔锡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建设的背后是对企业持续创新的追求。只有通过不断创新，企业才能在竞争中立于不败之地。熔锡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7897"/>
      <w:r>
        <w:rPr>
          <w:rFonts w:ascii="仿宋" w:eastAsia="仿宋" w:hAnsi="仿宋" w:cs="仿宋" w:hint="eastAsia"/>
          <w:sz w:val="28"/>
          <w:lang w:eastAsia="zh-CN"/>
        </w:rPr>
        <w:t>二、熔锡炉项目概论</w:t>
      </w:r>
      <w:bookmarkEnd w:id="5"/>
    </w:p>
    <w:p>
      <w:pPr>
        <w:pStyle w:val="Heading2"/>
        <w:rPr>
          <w:rFonts w:ascii="仿宋" w:eastAsia="仿宋" w:hAnsi="仿宋" w:cs="仿宋" w:hint="eastAsia"/>
          <w:lang w:eastAsia="zh-CN"/>
        </w:rPr>
      </w:pPr>
      <w:bookmarkStart w:id="6" w:name="_Toc3178"/>
      <w:r>
        <w:rPr>
          <w:rFonts w:ascii="仿宋" w:eastAsia="仿宋" w:hAnsi="仿宋" w:cs="仿宋" w:hint="eastAsia"/>
          <w:lang w:eastAsia="zh-CN"/>
        </w:rPr>
        <w:t>(一)、熔锡炉项目概况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的起源追溯至对市场的深入洞察。市场的不断演变与变革为熔锡炉项目提供了难得的机遇。当前市场存在的需求缺口和变革的大环境共同构成了熔锡炉项目的背景。这个熔锡炉项目旨在充分利用市场机遇，填补行业中尚未满足的需求，为客户提供全新的解决方案。市场的变革和需求的增长使得这个熔锡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熔锡炉项目名称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正式命名为熔锡炉。这个名称不仅仅是一个标识，更代表了熔锡炉项目的核心理念和愿景。它蕴含着熔锡炉项目所要解决问题的关键字，具有强烈的表达和辨识度，为熔锡炉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熔锡炉项目目标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的核心目标是提供一种全新、高效的解决方案，满足客户日益增长的需求。熔锡炉项目追求的不仅仅是满足市场需求，更是在市场中获得卓越的竞争优势。通过不断提升产品或服务的质量和创新水平，熔锡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熔锡炉项目范围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全面涵盖了产品研发、制造、市场推广和售后服务，确保从产品设计到最终用户体验的全方位关注。这一全面的熔锡炉项目范围是为了确保熔锡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熔锡炉项目时间表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熔锡炉项目计划在未来18个月内完成，包括研发、测试、市场试点和正式推出等不同阶段。这个时间表的合理设计是为了确保熔锡炉项目各个阶段的顺利推进，以便按时交付高质量的成果。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熔锡炉项目预算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熔锡炉项目总预算估算为XX百万美元，主要分配在研发、市场推广、人员培训和运营等方面。这一充足的预算为熔锡炉项目提供了充足的资源，确保熔锡炉项目在各个方面都能取得优异的表现。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熔锡炉项目风险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熔锡炉项目可能面临的风险包括市场接受度低、技术难题、竞争激烈等。熔锡炉项目团队已经制定了相应的风险应对计划，通过前瞻性的风险管理，确保熔锡炉项目在面对不确定性时能够迅速做出应对。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1.8 熔锡炉项目团队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熔锡炉项目汇聚了一支经验丰富、多领域专业素养的核心团队，确保熔锡炉项目在各个方面都能拥有高水平的执行力。团队的协同作战是熔锡炉项目成功的关键因素之一。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熔锡炉项目背景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熔锡炉项目的背景根植于市场对更高效、创新产品的渴望，同时也受到科技发展对行业格局的深刻改变的影响。这为熔锡炉项目提供了广阔的发展空间和市场需求。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熔锡炉项目现状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截至目前，熔锡炉项目已完成市场调研和技术验证，取得了初步的成功。这为熔锡炉项目在未来的发展奠定了坚实的基础，为更远大的目标打下了坚实的基石。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5705"/>
      <w:r>
        <w:rPr>
          <w:rFonts w:ascii="仿宋" w:eastAsia="仿宋" w:hAnsi="仿宋" w:cs="仿宋" w:hint="eastAsia"/>
          <w:sz w:val="28"/>
          <w:lang w:eastAsia="zh-CN"/>
        </w:rPr>
        <w:t>(二)、熔锡炉项目目标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keyword》熔锡炉项目首要业务目标是在市场中占据有利地位，实现产品/服务的成功推广和销售。通过不断提升产品质量、创新性，熔锡炉项目追求成为行业中的领导者，赢得更多客户的青睐。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在科技迅速发展的时代，熔锡炉项目着眼于技术创新。通过持续的研发和技术升级，熔锡炉项目旨在推出更具创新性的产品或服务，以满足市场对新鲜、先进解决方案的需求。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为了建立可持续的客户关系，熔锡炉项目设定了客户满意度目标。通过提供卓越的产品质量和优质的客户服务，熔锡炉项目追求赢得客户的信任和忠诚度，确保他们的满意度达到行业领先水平。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熔锡炉项目注重社会责任和可持续发展。通过实施环保、社会责任熔锡炉项目，熔锡炉项目致力于在经济发展的同时保护环境，促进社会公平，实现可持续经营。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熔锡炉项目的团队是实现目标的核心驱动力。因此，熔锡炉项目设定了团队发展目标，包括提升团队成员的专业技能、培养领导力，以及搭建协同高效的团队工作氛围。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4391"/>
      <w:r>
        <w:rPr>
          <w:rFonts w:ascii="仿宋" w:eastAsia="仿宋" w:hAnsi="仿宋" w:cs="仿宋" w:hint="eastAsia"/>
          <w:sz w:val="28"/>
          <w:lang w:eastAsia="zh-CN"/>
        </w:rPr>
        <w:t>(三)、熔锡炉项目提出的理由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熔锡炉项目提出的理由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的提出源于对市场机遇的深刻洞察。当前市场中存在的需求缺口和行业发展趋势表明，有巨大的商业机会等待被开发。通过准确捕捉市场机遇，熔锡炉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的理念基于对技术创新的信仰。通过持续的研发和技术投入，熔锡炉项目有望推出更具创新性的产品或服务。在科技飞速发展的当下，熔锡炉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的提出是为了增强企业的行业竞争力。通过提升产品或服务的质量和独特性，熔锡炉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响应了消费者需求的变化。随着社会和科技的不断发展，消费者对产品和服务的需求也在发生变化。通过深入了解并及时回应消费者的新需求，熔锡炉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熔锡炉项目的提出是企业战略发展规划的一部分。在面对日益激烈的市场竞争和不断变化的商业环境中，熔锡炉项目作为企业战略的一环，旨在为企业开辟新的增长领域，巩固企业在行业中的地位。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熔锡炉项目的提出不仅仅是基于商业考量，还注重社会责任。通过推出环保、社会责任等方面的熔锡炉项目，熔锡炉企业可以在社会中树立积极形象，为社会做出积极贡献，实现经济效益和社会效益的双赢。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熔锡炉项目的提出反映了对利益相关者期望的关注。包括客户、员工、投资者等利益相关者在企业发展中都有着各自的期望，熔锡炉项目力求在满足这些期望的同时，取得更大的共赢。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9649"/>
      <w:r>
        <w:rPr>
          <w:rFonts w:ascii="仿宋" w:eastAsia="仿宋" w:hAnsi="仿宋" w:cs="仿宋" w:hint="eastAsia"/>
          <w:sz w:val="28"/>
          <w:lang w:eastAsia="zh-CN"/>
        </w:rPr>
        <w:t>(四)、熔锡炉项目意义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在实施熔锡炉项目的过程中，我们不仅仅是在追逐商业成功，更是为企业和社会的多个层面创造了深远的意义。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的首要意义在于提升企业的市场竞争力。通过持续的创新和对产品质量的高标准要求，熔锡炉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熔锡炉项目的推进将促使行业技术水平的提升。通过引入先进技术和创新性解决方案，熔锡炉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在社会层面，熔锡炉项目不仅创造了大量就业机会，提高了就业水平，还注重社会责任和环保。通过参与社会公益事业和推动环保熔锡炉项目，熔锡炉项目为社会贡献了一份力量，体现了企业对社会的积极回馈。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综合而言，熔锡炉项目意义重大，不仅推动了企业的发展，也为行业和社会的进步贡献了积极力量。这是一个全面而深刻的影响，将在未来产生可持续的正面效应。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1512"/>
      <w:r>
        <w:rPr>
          <w:rFonts w:ascii="仿宋" w:eastAsia="仿宋" w:hAnsi="仿宋" w:cs="仿宋" w:hint="eastAsia"/>
          <w:sz w:val="28"/>
          <w:lang w:eastAsia="zh-CN"/>
        </w:rPr>
        <w:t>(五)、熔锡炉项目背景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在当今迅猛发展的商业环境中，熔锡炉项目的动因根植于对多方面因素的审慎考量。这个熔锡炉项目的提出并非孤立的决策，而是对企业所处背景深入思考的产物。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市场的不断演变是熔锡炉项目背后的首要原因。科技的迅速发展和全球市场的快速变化使得企业必须灵活应对。熔锡炉项目应运而生，旨在通过创新性的解决方案迎合市场的多变需求，赢得竞争中的先机。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竞争的激烈程度也是熔锡炉项目背景中不可忽视的一环。企业需要在激烈竞争中脱颖而出，为此，熔锡炉项目致力于打破常规，提供独特的价值主张，以吸引客户并确保市场份额的增长。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技术的迅速发展为企业带来了机遇与挑战。作为熔锡炉项目启动的背景之一，对新兴技术的应用将有助于提升企业的技术水平，使其在不断演进的商业环境中保持竞争优势。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此外，社会对企业责任的期望也在逐渐升高。熔锡炉项目充分融入了社会责任的理念，通过可持续经营和社会公益熔锡炉项目，企图为社会贡献一份力量，在商业成功的同时关注社会价值。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8657"/>
      <w:r>
        <w:rPr>
          <w:rFonts w:ascii="仿宋" w:eastAsia="仿宋" w:hAnsi="仿宋" w:cs="仿宋" w:hint="eastAsia"/>
          <w:sz w:val="28"/>
          <w:lang w:eastAsia="zh-CN"/>
        </w:rPr>
        <w:t>三、熔锡炉项目文档管理</w:t>
      </w:r>
      <w:bookmarkEnd w:id="11"/>
    </w:p>
    <w:p>
      <w:pPr>
        <w:pStyle w:val="Heading2"/>
        <w:rPr>
          <w:rFonts w:ascii="仿宋" w:eastAsia="仿宋" w:hAnsi="仿宋" w:cs="仿宋" w:hint="eastAsia"/>
          <w:lang w:eastAsia="zh-CN"/>
        </w:rPr>
      </w:pPr>
      <w:bookmarkStart w:id="12" w:name="_Toc7831"/>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熔锡炉项目高度重视文档的质量和准确性，以支持熔锡炉项目的各项活动和决策。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文档的编制始于熔锡炉项目计划的初期，我们制定了详细的文档编制计划，明确了每个文档的内容、格式和编写责任人。在熔锡炉项目启动阶段，我们首先编制了熔锡炉项目章程，明确定义了熔锡炉项目的目标、范围、风险等关键要素。随后，熔锡炉项目团队根据计划陆续编制了需求文档、设计文档、测试文档等各类文档，确保熔锡炉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熔锡炉项目管理中的重要环节，旨在确保熔锡炉项目文档符合质量标准和熔锡炉项目需求。在熔锡炉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除了内部审查，我们还进行了外部审查，邀请熔锡炉项目相关利益方和专业领域的专家对文档进行独立审查。这有助于获取更全面、客观的反馈，确保熔锡炉项目文档不仅符合内部标准，也满足外部需求。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熔锡炉项目在文档编制与审查方面建立了严格的管理机制，通过规范的流程和多维度的审查，确保熔锡炉项目文档的质量、准确性和可靠性，为熔锡炉项目的顺利推进提供了有力支持。</w:t>
      </w:r>
    </w:p>
    <w:p>
      <w:pPr>
        <w:pStyle w:val="Heading2"/>
        <w:ind w:firstLine="560" w:firstLineChars="200"/>
        <w:rPr>
          <w:rFonts w:ascii="仿宋" w:eastAsia="仿宋" w:hAnsi="仿宋" w:cs="仿宋" w:hint="eastAsia"/>
          <w:sz w:val="28"/>
          <w:lang w:eastAsia="zh-CN"/>
        </w:rPr>
      </w:pPr>
      <w:bookmarkStart w:id="13" w:name="_Toc9493"/>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在熔锡炉项目中，我们致力于优化文档发布与分发过程，以确保信息的高效传递和团队间协作的顺畅进行。以下是我们采取的关键优化策略：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我们通过多渠道发布文档，包括电子邮件、熔锡炉项目管理平台、内部网站等，以满足不同团队成员的偏好和需求。多渠道发布确保了信息的全面覆盖。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我们采用了精细的权限控制，确保只有授权人员可以访问敏感信息。这种安全措施保护了熔锡炉项目文档的机密性，防止了未经授权的信息泄露。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2014"/>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文档存档与归档是熔锡炉项目生命周期中一个至关重要的环节，直接关系到熔锡炉项目信息的长期保存和历史记录的完整性。在熔锡炉项目中，我们实施了一系列有效的文档存档与归档管理策略：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3771"/>
      <w:r>
        <w:rPr>
          <w:rFonts w:ascii="仿宋" w:eastAsia="仿宋" w:hAnsi="仿宋" w:cs="仿宋" w:hint="eastAsia"/>
          <w:sz w:val="28"/>
          <w:lang w:eastAsia="zh-CN"/>
        </w:rPr>
        <w:t>四、熔锡炉项目选址可行性分析</w:t>
      </w:r>
      <w:bookmarkEnd w:id="15"/>
    </w:p>
    <w:p>
      <w:pPr>
        <w:pStyle w:val="Heading2"/>
        <w:rPr>
          <w:rFonts w:ascii="仿宋" w:eastAsia="仿宋" w:hAnsi="仿宋" w:cs="仿宋" w:hint="eastAsia"/>
          <w:lang w:eastAsia="zh-CN"/>
        </w:rPr>
      </w:pPr>
      <w:bookmarkStart w:id="16" w:name="_Toc18006"/>
      <w:r>
        <w:rPr>
          <w:rFonts w:ascii="仿宋" w:eastAsia="仿宋" w:hAnsi="仿宋" w:cs="仿宋" w:hint="eastAsia"/>
          <w:lang w:eastAsia="zh-CN"/>
        </w:rPr>
        <w:t>(一)、熔锡炉项目选址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该熔锡炉项目选址位于XX省XX市XX区XXX街道</w:t>
      </w:r>
    </w:p>
    <w:p>
      <w:pPr>
        <w:pStyle w:val="Heading2"/>
        <w:ind w:firstLine="560" w:firstLineChars="200"/>
        <w:rPr>
          <w:rFonts w:ascii="仿宋" w:eastAsia="仿宋" w:hAnsi="仿宋" w:cs="仿宋" w:hint="eastAsia"/>
          <w:sz w:val="28"/>
          <w:lang w:eastAsia="zh-CN"/>
        </w:rPr>
      </w:pPr>
      <w:bookmarkStart w:id="17" w:name="_Toc28430"/>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熔锡炉项目的征地面积将根据熔锡炉项目的实际规模和需求进行精确规划。具体面积XXX平方米，旨在确保熔锡炉项目不仅能够满足当前的发展需求，还能够预留空间以适应未来的扩展。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净用地面积是在征地面积基础上去除不可利用面积后的实际可开发用地。具体面积XXX平方米，考虑到环保、交通、安全等多方面因素，以确保熔锡炉项目在整体利用效率上达到最优。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熔锡炉项目计划建设的建筑总规模具体面积XXX平方米。这一规模的确定综合考虑了熔锡炉项目的性质、规模，以及城市规划的相关要求，确保建筑布局与周边环境协调一致。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绿地率是熔锡炉项目用地中被规划为绿地的比例。具体面积XXX平方米，旨在通过合理规划绿地，改善熔锡炉项目周边环境，提升居民生活质量，并符合城市整体绿化规划。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容积率是用地上可以建设的建筑总体积与用地面积之比。具体面积XXX，通过合理的容积率规划，确保熔锡炉项目建筑规模与周边环境和谐共生。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https://d.book118.com/117144154026006040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F46A6B"/>
    <w:rsid w:val="41F46A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714415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2024-02-03T05:20:00Z</dcterms:created>
  <dcterms:modified xsi:type="dcterms:W3CDTF">2024-02-03T05:20:45Z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5B7CBD55867D425A98FF7539408CE744_11</vt:lpwstr>
  </property>
  <property fmtid="{D5CDD505-2E9C-101B-9397-08002B2CF9AE}" pid="3" name="KSOProductBuildVer">
    <vt:lpwstr>2052-12.1.0.16250</vt:lpwstr>
  </property>
</Properties>
</file>