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磁盘用微晶玻璃基板项目建设方案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97" w:history="1">
        <w:r>
          <w:rPr>
            <w:rFonts w:ascii="仿宋" w:eastAsia="仿宋" w:hAnsi="仿宋" w:cs="仿宋" w:hint="eastAsia"/>
            <w:lang w:eastAsia="zh-CN"/>
          </w:rPr>
          <w:t>序言</w:t>
        </w:r>
        <w:r>
          <w:tab/>
        </w:r>
        <w:r>
          <w:fldChar w:fldCharType="begin"/>
        </w:r>
        <w:r>
          <w:instrText xml:space="preserve"> PAGEREF _Toc6997 \h </w:instrText>
        </w:r>
        <w:r>
          <w:fldChar w:fldCharType="separate"/>
        </w:r>
        <w:r>
          <w:t>3</w:t>
        </w:r>
        <w:r>
          <w:fldChar w:fldCharType="end"/>
        </w:r>
      </w:hyperlink>
    </w:p>
    <w:p>
      <w:pPr>
        <w:pStyle w:val="TOC1"/>
        <w:tabs>
          <w:tab w:val="right" w:leader="dot" w:pos="8306"/>
        </w:tabs>
      </w:pPr>
      <w:hyperlink w:anchor="_Toc26847" w:history="1">
        <w:r>
          <w:rPr>
            <w:rFonts w:ascii="仿宋" w:eastAsia="仿宋" w:hAnsi="仿宋" w:cs="仿宋" w:hint="eastAsia"/>
            <w:lang w:eastAsia="zh-CN"/>
          </w:rPr>
          <w:t>一、社会影响分析</w:t>
        </w:r>
        <w:r>
          <w:tab/>
        </w:r>
        <w:r>
          <w:fldChar w:fldCharType="begin"/>
        </w:r>
        <w:r>
          <w:instrText xml:space="preserve"> PAGEREF _Toc26847 \h </w:instrText>
        </w:r>
        <w:r>
          <w:fldChar w:fldCharType="separate"/>
        </w:r>
        <w:r>
          <w:t>3</w:t>
        </w:r>
        <w:r>
          <w:fldChar w:fldCharType="end"/>
        </w:r>
      </w:hyperlink>
    </w:p>
    <w:p>
      <w:pPr>
        <w:pStyle w:val="TOC2"/>
        <w:tabs>
          <w:tab w:val="right" w:leader="dot" w:pos="8306"/>
        </w:tabs>
      </w:pPr>
      <w:hyperlink w:anchor="_Toc22481" w:history="1">
        <w:r>
          <w:rPr>
            <w:rFonts w:ascii="仿宋" w:eastAsia="仿宋" w:hAnsi="仿宋" w:cs="仿宋" w:hint="eastAsia"/>
            <w:lang w:eastAsia="zh-CN"/>
          </w:rPr>
          <w:t>(一)、社会影响效果分析</w:t>
        </w:r>
        <w:r>
          <w:tab/>
        </w:r>
        <w:r>
          <w:fldChar w:fldCharType="begin"/>
        </w:r>
        <w:r>
          <w:instrText xml:space="preserve"> PAGEREF _Toc22481 \h </w:instrText>
        </w:r>
        <w:r>
          <w:fldChar w:fldCharType="separate"/>
        </w:r>
        <w:r>
          <w:t>3</w:t>
        </w:r>
        <w:r>
          <w:fldChar w:fldCharType="end"/>
        </w:r>
      </w:hyperlink>
    </w:p>
    <w:p>
      <w:pPr>
        <w:pStyle w:val="TOC2"/>
        <w:tabs>
          <w:tab w:val="right" w:leader="dot" w:pos="8306"/>
        </w:tabs>
      </w:pPr>
      <w:hyperlink w:anchor="_Toc24184" w:history="1">
        <w:r>
          <w:rPr>
            <w:rFonts w:ascii="仿宋" w:eastAsia="仿宋" w:hAnsi="仿宋" w:cs="仿宋" w:hint="eastAsia"/>
            <w:lang w:eastAsia="zh-CN"/>
          </w:rPr>
          <w:t>(二)、社会适应性分析</w:t>
        </w:r>
        <w:r>
          <w:tab/>
        </w:r>
        <w:r>
          <w:fldChar w:fldCharType="begin"/>
        </w:r>
        <w:r>
          <w:instrText xml:space="preserve"> PAGEREF _Toc24184 \h </w:instrText>
        </w:r>
        <w:r>
          <w:fldChar w:fldCharType="separate"/>
        </w:r>
        <w:r>
          <w:t>6</w:t>
        </w:r>
        <w:r>
          <w:fldChar w:fldCharType="end"/>
        </w:r>
      </w:hyperlink>
    </w:p>
    <w:p>
      <w:pPr>
        <w:pStyle w:val="TOC2"/>
        <w:tabs>
          <w:tab w:val="right" w:leader="dot" w:pos="8306"/>
        </w:tabs>
      </w:pPr>
      <w:hyperlink w:anchor="_Toc378" w:history="1">
        <w:r>
          <w:rPr>
            <w:rFonts w:ascii="仿宋" w:eastAsia="仿宋" w:hAnsi="仿宋" w:cs="仿宋" w:hint="eastAsia"/>
            <w:lang w:eastAsia="zh-CN"/>
          </w:rPr>
          <w:t>(三)、社会风险及对策分析</w:t>
        </w:r>
        <w:r>
          <w:tab/>
        </w:r>
        <w:r>
          <w:fldChar w:fldCharType="begin"/>
        </w:r>
        <w:r>
          <w:instrText xml:space="preserve"> PAGEREF _Toc378 \h </w:instrText>
        </w:r>
        <w:r>
          <w:fldChar w:fldCharType="separate"/>
        </w:r>
        <w:r>
          <w:t>7</w:t>
        </w:r>
        <w:r>
          <w:fldChar w:fldCharType="end"/>
        </w:r>
      </w:hyperlink>
    </w:p>
    <w:p>
      <w:pPr>
        <w:pStyle w:val="TOC1"/>
        <w:tabs>
          <w:tab w:val="right" w:leader="dot" w:pos="8306"/>
        </w:tabs>
      </w:pPr>
      <w:hyperlink w:anchor="_Toc7999" w:history="1">
        <w:r>
          <w:rPr>
            <w:rFonts w:ascii="仿宋" w:eastAsia="仿宋" w:hAnsi="仿宋" w:cs="仿宋" w:hint="eastAsia"/>
            <w:lang w:eastAsia="zh-CN"/>
          </w:rPr>
          <w:t>二、项目选址研究</w:t>
        </w:r>
        <w:r>
          <w:tab/>
        </w:r>
        <w:r>
          <w:fldChar w:fldCharType="begin"/>
        </w:r>
        <w:r>
          <w:instrText xml:space="preserve"> PAGEREF _Toc7999 \h </w:instrText>
        </w:r>
        <w:r>
          <w:fldChar w:fldCharType="separate"/>
        </w:r>
        <w:r>
          <w:t>10</w:t>
        </w:r>
        <w:r>
          <w:fldChar w:fldCharType="end"/>
        </w:r>
      </w:hyperlink>
    </w:p>
    <w:p>
      <w:pPr>
        <w:pStyle w:val="TOC2"/>
        <w:tabs>
          <w:tab w:val="right" w:leader="dot" w:pos="8306"/>
        </w:tabs>
      </w:pPr>
      <w:hyperlink w:anchor="_Toc28289" w:history="1">
        <w:r>
          <w:rPr>
            <w:rFonts w:ascii="仿宋" w:eastAsia="仿宋" w:hAnsi="仿宋" w:cs="仿宋" w:hint="eastAsia"/>
            <w:lang w:eastAsia="zh-CN"/>
          </w:rPr>
          <w:t>(一)、项目选址原则</w:t>
        </w:r>
        <w:r>
          <w:tab/>
        </w:r>
        <w:r>
          <w:fldChar w:fldCharType="begin"/>
        </w:r>
        <w:r>
          <w:instrText xml:space="preserve"> PAGEREF _Toc28289 \h </w:instrText>
        </w:r>
        <w:r>
          <w:fldChar w:fldCharType="separate"/>
        </w:r>
        <w:r>
          <w:t>10</w:t>
        </w:r>
        <w:r>
          <w:fldChar w:fldCharType="end"/>
        </w:r>
      </w:hyperlink>
    </w:p>
    <w:p>
      <w:pPr>
        <w:pStyle w:val="TOC2"/>
        <w:tabs>
          <w:tab w:val="right" w:leader="dot" w:pos="8306"/>
        </w:tabs>
      </w:pPr>
      <w:hyperlink w:anchor="_Toc4154" w:history="1">
        <w:r>
          <w:rPr>
            <w:rFonts w:ascii="仿宋" w:eastAsia="仿宋" w:hAnsi="仿宋" w:cs="仿宋" w:hint="eastAsia"/>
            <w:lang w:eastAsia="zh-CN"/>
          </w:rPr>
          <w:t>(二)、项目选址</w:t>
        </w:r>
        <w:r>
          <w:tab/>
        </w:r>
        <w:r>
          <w:fldChar w:fldCharType="begin"/>
        </w:r>
        <w:r>
          <w:instrText xml:space="preserve"> PAGEREF _Toc4154 \h </w:instrText>
        </w:r>
        <w:r>
          <w:fldChar w:fldCharType="separate"/>
        </w:r>
        <w:r>
          <w:t>14</w:t>
        </w:r>
        <w:r>
          <w:fldChar w:fldCharType="end"/>
        </w:r>
      </w:hyperlink>
    </w:p>
    <w:p>
      <w:pPr>
        <w:pStyle w:val="TOC2"/>
        <w:tabs>
          <w:tab w:val="right" w:leader="dot" w:pos="8306"/>
        </w:tabs>
      </w:pPr>
      <w:hyperlink w:anchor="_Toc8451" w:history="1">
        <w:r>
          <w:rPr>
            <w:rFonts w:ascii="仿宋" w:eastAsia="仿宋" w:hAnsi="仿宋" w:cs="仿宋" w:hint="eastAsia"/>
            <w:lang w:eastAsia="zh-CN"/>
          </w:rPr>
          <w:t>(三)、建设条件分析</w:t>
        </w:r>
        <w:r>
          <w:tab/>
        </w:r>
        <w:r>
          <w:fldChar w:fldCharType="begin"/>
        </w:r>
        <w:r>
          <w:instrText xml:space="preserve"> PAGEREF _Toc8451 \h </w:instrText>
        </w:r>
        <w:r>
          <w:fldChar w:fldCharType="separate"/>
        </w:r>
        <w:r>
          <w:t>16</w:t>
        </w:r>
        <w:r>
          <w:fldChar w:fldCharType="end"/>
        </w:r>
      </w:hyperlink>
    </w:p>
    <w:p>
      <w:pPr>
        <w:pStyle w:val="TOC2"/>
        <w:tabs>
          <w:tab w:val="right" w:leader="dot" w:pos="8306"/>
        </w:tabs>
      </w:pPr>
      <w:hyperlink w:anchor="_Toc24441" w:history="1">
        <w:r>
          <w:rPr>
            <w:rFonts w:ascii="仿宋" w:eastAsia="仿宋" w:hAnsi="仿宋" w:cs="仿宋" w:hint="eastAsia"/>
            <w:lang w:eastAsia="zh-CN"/>
          </w:rPr>
          <w:t>(四)、用地控制指标</w:t>
        </w:r>
        <w:r>
          <w:tab/>
        </w:r>
        <w:r>
          <w:fldChar w:fldCharType="begin"/>
        </w:r>
        <w:r>
          <w:instrText xml:space="preserve"> PAGEREF _Toc24441 \h </w:instrText>
        </w:r>
        <w:r>
          <w:fldChar w:fldCharType="separate"/>
        </w:r>
        <w:r>
          <w:t>17</w:t>
        </w:r>
        <w:r>
          <w:fldChar w:fldCharType="end"/>
        </w:r>
      </w:hyperlink>
    </w:p>
    <w:p>
      <w:pPr>
        <w:pStyle w:val="TOC2"/>
        <w:tabs>
          <w:tab w:val="right" w:leader="dot" w:pos="8306"/>
        </w:tabs>
      </w:pPr>
      <w:hyperlink w:anchor="_Toc6548" w:history="1">
        <w:r>
          <w:rPr>
            <w:rFonts w:ascii="仿宋" w:eastAsia="仿宋" w:hAnsi="仿宋" w:cs="仿宋" w:hint="eastAsia"/>
            <w:lang w:eastAsia="zh-CN"/>
          </w:rPr>
          <w:t>(五)、地总体要求</w:t>
        </w:r>
        <w:r>
          <w:tab/>
        </w:r>
        <w:r>
          <w:fldChar w:fldCharType="begin"/>
        </w:r>
        <w:r>
          <w:instrText xml:space="preserve"> PAGEREF _Toc6548 \h </w:instrText>
        </w:r>
        <w:r>
          <w:fldChar w:fldCharType="separate"/>
        </w:r>
        <w:r>
          <w:t>18</w:t>
        </w:r>
        <w:r>
          <w:fldChar w:fldCharType="end"/>
        </w:r>
      </w:hyperlink>
    </w:p>
    <w:p>
      <w:pPr>
        <w:pStyle w:val="TOC2"/>
        <w:tabs>
          <w:tab w:val="right" w:leader="dot" w:pos="8306"/>
        </w:tabs>
      </w:pPr>
      <w:hyperlink w:anchor="_Toc29438" w:history="1">
        <w:r>
          <w:rPr>
            <w:rFonts w:ascii="仿宋" w:eastAsia="仿宋" w:hAnsi="仿宋" w:cs="仿宋" w:hint="eastAsia"/>
            <w:lang w:eastAsia="zh-CN"/>
          </w:rPr>
          <w:t>(六)、节约用地措施</w:t>
        </w:r>
        <w:r>
          <w:tab/>
        </w:r>
        <w:r>
          <w:fldChar w:fldCharType="begin"/>
        </w:r>
        <w:r>
          <w:instrText xml:space="preserve"> PAGEREF _Toc29438 \h </w:instrText>
        </w:r>
        <w:r>
          <w:fldChar w:fldCharType="separate"/>
        </w:r>
        <w:r>
          <w:t>20</w:t>
        </w:r>
        <w:r>
          <w:fldChar w:fldCharType="end"/>
        </w:r>
      </w:hyperlink>
    </w:p>
    <w:p>
      <w:pPr>
        <w:pStyle w:val="TOC2"/>
        <w:tabs>
          <w:tab w:val="right" w:leader="dot" w:pos="8306"/>
        </w:tabs>
      </w:pPr>
      <w:hyperlink w:anchor="_Toc22271" w:history="1">
        <w:r>
          <w:rPr>
            <w:rFonts w:ascii="仿宋" w:eastAsia="仿宋" w:hAnsi="仿宋" w:cs="仿宋" w:hint="eastAsia"/>
            <w:lang w:eastAsia="zh-CN"/>
          </w:rPr>
          <w:t>(七)、选址综合评价</w:t>
        </w:r>
        <w:r>
          <w:tab/>
        </w:r>
        <w:r>
          <w:fldChar w:fldCharType="begin"/>
        </w:r>
        <w:r>
          <w:instrText xml:space="preserve"> PAGEREF _Toc22271 \h </w:instrText>
        </w:r>
        <w:r>
          <w:fldChar w:fldCharType="separate"/>
        </w:r>
        <w:r>
          <w:t>21</w:t>
        </w:r>
        <w:r>
          <w:fldChar w:fldCharType="end"/>
        </w:r>
      </w:hyperlink>
    </w:p>
    <w:p>
      <w:pPr>
        <w:pStyle w:val="TOC1"/>
        <w:tabs>
          <w:tab w:val="right" w:leader="dot" w:pos="8306"/>
        </w:tabs>
      </w:pPr>
      <w:hyperlink w:anchor="_Toc1007" w:history="1">
        <w:r>
          <w:rPr>
            <w:rFonts w:ascii="仿宋" w:eastAsia="仿宋" w:hAnsi="仿宋" w:cs="仿宋" w:hint="eastAsia"/>
            <w:lang w:eastAsia="zh-CN"/>
          </w:rPr>
          <w:t>三、建设风险评估分析</w:t>
        </w:r>
        <w:r>
          <w:tab/>
        </w:r>
        <w:r>
          <w:fldChar w:fldCharType="begin"/>
        </w:r>
        <w:r>
          <w:instrText xml:space="preserve"> PAGEREF _Toc1007 \h </w:instrText>
        </w:r>
        <w:r>
          <w:fldChar w:fldCharType="separate"/>
        </w:r>
        <w:r>
          <w:t>22</w:t>
        </w:r>
        <w:r>
          <w:fldChar w:fldCharType="end"/>
        </w:r>
      </w:hyperlink>
    </w:p>
    <w:p>
      <w:pPr>
        <w:pStyle w:val="TOC2"/>
        <w:tabs>
          <w:tab w:val="right" w:leader="dot" w:pos="8306"/>
        </w:tabs>
      </w:pPr>
      <w:hyperlink w:anchor="_Toc13619" w:history="1">
        <w:r>
          <w:rPr>
            <w:rFonts w:ascii="仿宋" w:eastAsia="仿宋" w:hAnsi="仿宋" w:cs="仿宋" w:hint="eastAsia"/>
            <w:lang w:eastAsia="zh-CN"/>
          </w:rPr>
          <w:t>(一)、政策风险分析</w:t>
        </w:r>
        <w:r>
          <w:tab/>
        </w:r>
        <w:r>
          <w:fldChar w:fldCharType="begin"/>
        </w:r>
        <w:r>
          <w:instrText xml:space="preserve"> PAGEREF _Toc13619 \h </w:instrText>
        </w:r>
        <w:r>
          <w:fldChar w:fldCharType="separate"/>
        </w:r>
        <w:r>
          <w:t>22</w:t>
        </w:r>
        <w:r>
          <w:fldChar w:fldCharType="end"/>
        </w:r>
      </w:hyperlink>
    </w:p>
    <w:p>
      <w:pPr>
        <w:pStyle w:val="TOC2"/>
        <w:tabs>
          <w:tab w:val="right" w:leader="dot" w:pos="8306"/>
        </w:tabs>
      </w:pPr>
      <w:hyperlink w:anchor="_Toc28763" w:history="1">
        <w:r>
          <w:rPr>
            <w:rFonts w:ascii="仿宋" w:eastAsia="仿宋" w:hAnsi="仿宋" w:cs="仿宋" w:hint="eastAsia"/>
            <w:lang w:eastAsia="zh-CN"/>
          </w:rPr>
          <w:t>(二)、社会风险分析</w:t>
        </w:r>
        <w:r>
          <w:tab/>
        </w:r>
        <w:r>
          <w:fldChar w:fldCharType="begin"/>
        </w:r>
        <w:r>
          <w:instrText xml:space="preserve"> PAGEREF _Toc28763 \h </w:instrText>
        </w:r>
        <w:r>
          <w:fldChar w:fldCharType="separate"/>
        </w:r>
        <w:r>
          <w:t>23</w:t>
        </w:r>
        <w:r>
          <w:fldChar w:fldCharType="end"/>
        </w:r>
      </w:hyperlink>
    </w:p>
    <w:p>
      <w:pPr>
        <w:pStyle w:val="TOC2"/>
        <w:tabs>
          <w:tab w:val="right" w:leader="dot" w:pos="8306"/>
        </w:tabs>
      </w:pPr>
      <w:hyperlink w:anchor="_Toc11384" w:history="1">
        <w:r>
          <w:rPr>
            <w:rFonts w:ascii="仿宋" w:eastAsia="仿宋" w:hAnsi="仿宋" w:cs="仿宋" w:hint="eastAsia"/>
            <w:lang w:eastAsia="zh-CN"/>
          </w:rPr>
          <w:t>(三)、市场风险分析</w:t>
        </w:r>
        <w:r>
          <w:tab/>
        </w:r>
        <w:r>
          <w:fldChar w:fldCharType="begin"/>
        </w:r>
        <w:r>
          <w:instrText xml:space="preserve"> PAGEREF _Toc11384 \h </w:instrText>
        </w:r>
        <w:r>
          <w:fldChar w:fldCharType="separate"/>
        </w:r>
        <w:r>
          <w:t>25</w:t>
        </w:r>
        <w:r>
          <w:fldChar w:fldCharType="end"/>
        </w:r>
      </w:hyperlink>
    </w:p>
    <w:p>
      <w:pPr>
        <w:pStyle w:val="TOC2"/>
        <w:tabs>
          <w:tab w:val="right" w:leader="dot" w:pos="8306"/>
        </w:tabs>
      </w:pPr>
      <w:hyperlink w:anchor="_Toc24595" w:history="1">
        <w:r>
          <w:rPr>
            <w:rFonts w:ascii="仿宋" w:eastAsia="仿宋" w:hAnsi="仿宋" w:cs="仿宋" w:hint="eastAsia"/>
            <w:lang w:eastAsia="zh-CN"/>
          </w:rPr>
          <w:t>(四)、资金风险分析</w:t>
        </w:r>
        <w:r>
          <w:tab/>
        </w:r>
        <w:r>
          <w:fldChar w:fldCharType="begin"/>
        </w:r>
        <w:r>
          <w:instrText xml:space="preserve"> PAGEREF _Toc24595 \h </w:instrText>
        </w:r>
        <w:r>
          <w:fldChar w:fldCharType="separate"/>
        </w:r>
        <w:r>
          <w:t>26</w:t>
        </w:r>
        <w:r>
          <w:fldChar w:fldCharType="end"/>
        </w:r>
      </w:hyperlink>
    </w:p>
    <w:p>
      <w:pPr>
        <w:pStyle w:val="TOC2"/>
        <w:tabs>
          <w:tab w:val="right" w:leader="dot" w:pos="8306"/>
        </w:tabs>
      </w:pPr>
      <w:hyperlink w:anchor="_Toc15196" w:history="1">
        <w:r>
          <w:rPr>
            <w:rFonts w:ascii="仿宋" w:eastAsia="仿宋" w:hAnsi="仿宋" w:cs="仿宋" w:hint="eastAsia"/>
            <w:lang w:eastAsia="zh-CN"/>
          </w:rPr>
          <w:t>(五)、技术风险分析</w:t>
        </w:r>
        <w:r>
          <w:tab/>
        </w:r>
        <w:r>
          <w:fldChar w:fldCharType="begin"/>
        </w:r>
        <w:r>
          <w:instrText xml:space="preserve"> PAGEREF _Toc15196 \h </w:instrText>
        </w:r>
        <w:r>
          <w:fldChar w:fldCharType="separate"/>
        </w:r>
        <w:r>
          <w:t>27</w:t>
        </w:r>
        <w:r>
          <w:fldChar w:fldCharType="end"/>
        </w:r>
      </w:hyperlink>
    </w:p>
    <w:p>
      <w:pPr>
        <w:pStyle w:val="TOC2"/>
        <w:tabs>
          <w:tab w:val="right" w:leader="dot" w:pos="8306"/>
        </w:tabs>
      </w:pPr>
      <w:hyperlink w:anchor="_Toc32105" w:history="1">
        <w:r>
          <w:rPr>
            <w:rFonts w:ascii="仿宋" w:eastAsia="仿宋" w:hAnsi="仿宋" w:cs="仿宋" w:hint="eastAsia"/>
            <w:lang w:eastAsia="zh-CN"/>
          </w:rPr>
          <w:t>(六)、财务风险分析</w:t>
        </w:r>
        <w:r>
          <w:tab/>
        </w:r>
        <w:r>
          <w:fldChar w:fldCharType="begin"/>
        </w:r>
        <w:r>
          <w:instrText xml:space="preserve"> PAGEREF _Toc32105 \h </w:instrText>
        </w:r>
        <w:r>
          <w:fldChar w:fldCharType="separate"/>
        </w:r>
        <w:r>
          <w:t>28</w:t>
        </w:r>
        <w:r>
          <w:fldChar w:fldCharType="end"/>
        </w:r>
      </w:hyperlink>
    </w:p>
    <w:p>
      <w:pPr>
        <w:pStyle w:val="TOC2"/>
        <w:tabs>
          <w:tab w:val="right" w:leader="dot" w:pos="8306"/>
        </w:tabs>
      </w:pPr>
      <w:hyperlink w:anchor="_Toc22777" w:history="1">
        <w:r>
          <w:rPr>
            <w:rFonts w:ascii="仿宋" w:eastAsia="仿宋" w:hAnsi="仿宋" w:cs="仿宋" w:hint="eastAsia"/>
            <w:lang w:eastAsia="zh-CN"/>
          </w:rPr>
          <w:t>(七)、管理风险分析</w:t>
        </w:r>
        <w:r>
          <w:tab/>
        </w:r>
        <w:r>
          <w:fldChar w:fldCharType="begin"/>
        </w:r>
        <w:r>
          <w:instrText xml:space="preserve"> PAGEREF _Toc22777 \h </w:instrText>
        </w:r>
        <w:r>
          <w:fldChar w:fldCharType="separate"/>
        </w:r>
        <w:r>
          <w:t>30</w:t>
        </w:r>
        <w:r>
          <w:fldChar w:fldCharType="end"/>
        </w:r>
      </w:hyperlink>
    </w:p>
    <w:p>
      <w:pPr>
        <w:pStyle w:val="TOC2"/>
        <w:tabs>
          <w:tab w:val="right" w:leader="dot" w:pos="8306"/>
        </w:tabs>
      </w:pPr>
      <w:hyperlink w:anchor="_Toc18646" w:history="1">
        <w:r>
          <w:rPr>
            <w:rFonts w:ascii="仿宋" w:eastAsia="仿宋" w:hAnsi="仿宋" w:cs="仿宋" w:hint="eastAsia"/>
            <w:lang w:eastAsia="zh-CN"/>
          </w:rPr>
          <w:t>(八)、其它风险分析</w:t>
        </w:r>
        <w:r>
          <w:tab/>
        </w:r>
        <w:r>
          <w:fldChar w:fldCharType="begin"/>
        </w:r>
        <w:r>
          <w:instrText xml:space="preserve"> PAGEREF _Toc18646 \h </w:instrText>
        </w:r>
        <w:r>
          <w:fldChar w:fldCharType="separate"/>
        </w:r>
        <w:r>
          <w:t>31</w:t>
        </w:r>
        <w:r>
          <w:fldChar w:fldCharType="end"/>
        </w:r>
      </w:hyperlink>
    </w:p>
    <w:p>
      <w:pPr>
        <w:pStyle w:val="TOC2"/>
        <w:tabs>
          <w:tab w:val="right" w:leader="dot" w:pos="8306"/>
        </w:tabs>
      </w:pPr>
      <w:hyperlink w:anchor="_Toc31365" w:history="1">
        <w:r>
          <w:rPr>
            <w:rFonts w:ascii="仿宋" w:eastAsia="仿宋" w:hAnsi="仿宋" w:cs="仿宋" w:hint="eastAsia"/>
            <w:lang w:eastAsia="zh-CN"/>
          </w:rPr>
          <w:t>(九)、社会影响评估</w:t>
        </w:r>
        <w:r>
          <w:tab/>
        </w:r>
        <w:r>
          <w:fldChar w:fldCharType="begin"/>
        </w:r>
        <w:r>
          <w:instrText xml:space="preserve"> PAGEREF _Toc31365 \h </w:instrText>
        </w:r>
        <w:r>
          <w:fldChar w:fldCharType="separate"/>
        </w:r>
        <w:r>
          <w:t>33</w:t>
        </w:r>
        <w:r>
          <w:fldChar w:fldCharType="end"/>
        </w:r>
      </w:hyperlink>
    </w:p>
    <w:p>
      <w:pPr>
        <w:pStyle w:val="TOC1"/>
        <w:tabs>
          <w:tab w:val="right" w:leader="dot" w:pos="8306"/>
        </w:tabs>
      </w:pPr>
      <w:hyperlink w:anchor="_Toc1747" w:history="1">
        <w:r>
          <w:rPr>
            <w:rFonts w:ascii="仿宋" w:eastAsia="仿宋" w:hAnsi="仿宋" w:cs="仿宋" w:hint="eastAsia"/>
            <w:lang w:eastAsia="zh-CN"/>
          </w:rPr>
          <w:t>四、磁盘用微晶玻璃基板项目概论</w:t>
        </w:r>
        <w:r>
          <w:tab/>
        </w:r>
        <w:r>
          <w:fldChar w:fldCharType="begin"/>
        </w:r>
        <w:r>
          <w:instrText xml:space="preserve"> PAGEREF _Toc1747 \h </w:instrText>
        </w:r>
        <w:r>
          <w:fldChar w:fldCharType="separate"/>
        </w:r>
        <w:r>
          <w:t>35</w:t>
        </w:r>
        <w:r>
          <w:fldChar w:fldCharType="end"/>
        </w:r>
      </w:hyperlink>
    </w:p>
    <w:p>
      <w:pPr>
        <w:pStyle w:val="TOC2"/>
        <w:tabs>
          <w:tab w:val="right" w:leader="dot" w:pos="8306"/>
        </w:tabs>
      </w:pPr>
      <w:hyperlink w:anchor="_Toc20044" w:history="1">
        <w:r>
          <w:rPr>
            <w:rFonts w:ascii="仿宋" w:eastAsia="仿宋" w:hAnsi="仿宋" w:cs="仿宋" w:hint="eastAsia"/>
            <w:lang w:eastAsia="zh-CN"/>
          </w:rPr>
          <w:t>(一)、项目申报单位概况</w:t>
        </w:r>
        <w:r>
          <w:tab/>
        </w:r>
        <w:r>
          <w:fldChar w:fldCharType="begin"/>
        </w:r>
        <w:r>
          <w:instrText xml:space="preserve"> PAGEREF _Toc20044 \h </w:instrText>
        </w:r>
        <w:r>
          <w:fldChar w:fldCharType="separate"/>
        </w:r>
        <w:r>
          <w:t>35</w:t>
        </w:r>
        <w:r>
          <w:fldChar w:fldCharType="end"/>
        </w:r>
      </w:hyperlink>
    </w:p>
    <w:p>
      <w:pPr>
        <w:pStyle w:val="TOC2"/>
        <w:tabs>
          <w:tab w:val="right" w:leader="dot" w:pos="8306"/>
        </w:tabs>
      </w:pPr>
      <w:hyperlink w:anchor="_Toc356" w:history="1">
        <w:r>
          <w:rPr>
            <w:rFonts w:ascii="仿宋" w:eastAsia="仿宋" w:hAnsi="仿宋" w:cs="仿宋" w:hint="eastAsia"/>
            <w:lang w:eastAsia="zh-CN"/>
          </w:rPr>
          <w:t>(二)、项目概况</w:t>
        </w:r>
        <w:r>
          <w:tab/>
        </w:r>
        <w:r>
          <w:fldChar w:fldCharType="begin"/>
        </w:r>
        <w:r>
          <w:instrText xml:space="preserve"> PAGEREF _Toc356 \h </w:instrText>
        </w:r>
        <w:r>
          <w:fldChar w:fldCharType="separate"/>
        </w:r>
        <w:r>
          <w:t>36</w:t>
        </w:r>
        <w:r>
          <w:fldChar w:fldCharType="end"/>
        </w:r>
      </w:hyperlink>
    </w:p>
    <w:p>
      <w:pPr>
        <w:pStyle w:val="TOC1"/>
        <w:tabs>
          <w:tab w:val="right" w:leader="dot" w:pos="8306"/>
        </w:tabs>
      </w:pPr>
      <w:hyperlink w:anchor="_Toc8066" w:history="1">
        <w:r>
          <w:rPr>
            <w:rFonts w:ascii="仿宋" w:eastAsia="仿宋" w:hAnsi="仿宋" w:cs="仿宋" w:hint="eastAsia"/>
            <w:lang w:eastAsia="zh-CN"/>
          </w:rPr>
          <w:t>五、项目监理与质量保证</w:t>
        </w:r>
        <w:r>
          <w:tab/>
        </w:r>
        <w:r>
          <w:fldChar w:fldCharType="begin"/>
        </w:r>
        <w:r>
          <w:instrText xml:space="preserve"> PAGEREF _Toc8066 \h </w:instrText>
        </w:r>
        <w:r>
          <w:fldChar w:fldCharType="separate"/>
        </w:r>
        <w:r>
          <w:t>39</w:t>
        </w:r>
        <w:r>
          <w:fldChar w:fldCharType="end"/>
        </w:r>
      </w:hyperlink>
    </w:p>
    <w:p>
      <w:pPr>
        <w:pStyle w:val="TOC2"/>
        <w:tabs>
          <w:tab w:val="right" w:leader="dot" w:pos="8306"/>
        </w:tabs>
      </w:pPr>
      <w:hyperlink w:anchor="_Toc25389" w:history="1">
        <w:r>
          <w:rPr>
            <w:rFonts w:ascii="仿宋" w:eastAsia="仿宋" w:hAnsi="仿宋" w:cs="仿宋" w:hint="eastAsia"/>
            <w:lang w:eastAsia="zh-CN"/>
          </w:rPr>
          <w:t>(一)、监理体系构建</w:t>
        </w:r>
        <w:r>
          <w:tab/>
        </w:r>
        <w:r>
          <w:fldChar w:fldCharType="begin"/>
        </w:r>
        <w:r>
          <w:instrText xml:space="preserve"> PAGEREF _Toc25389 \h </w:instrText>
        </w:r>
        <w:r>
          <w:fldChar w:fldCharType="separate"/>
        </w:r>
        <w:r>
          <w:t>39</w:t>
        </w:r>
        <w:r>
          <w:fldChar w:fldCharType="end"/>
        </w:r>
      </w:hyperlink>
    </w:p>
    <w:p>
      <w:pPr>
        <w:pStyle w:val="TOC2"/>
        <w:tabs>
          <w:tab w:val="right" w:leader="dot" w:pos="8306"/>
        </w:tabs>
      </w:pPr>
      <w:hyperlink w:anchor="_Toc12680" w:history="1">
        <w:r>
          <w:rPr>
            <w:rFonts w:ascii="仿宋" w:eastAsia="仿宋" w:hAnsi="仿宋" w:cs="仿宋" w:hint="eastAsia"/>
            <w:lang w:eastAsia="zh-CN"/>
          </w:rPr>
          <w:t>(二)、质量保证体系实施</w:t>
        </w:r>
        <w:r>
          <w:tab/>
        </w:r>
        <w:r>
          <w:fldChar w:fldCharType="begin"/>
        </w:r>
        <w:r>
          <w:instrText xml:space="preserve"> PAGEREF _Toc12680 \h </w:instrText>
        </w:r>
        <w:r>
          <w:fldChar w:fldCharType="separate"/>
        </w:r>
        <w:r>
          <w:t>39</w:t>
        </w:r>
        <w:r>
          <w:fldChar w:fldCharType="end"/>
        </w:r>
      </w:hyperlink>
    </w:p>
    <w:p>
      <w:pPr>
        <w:pStyle w:val="TOC2"/>
        <w:tabs>
          <w:tab w:val="right" w:leader="dot" w:pos="8306"/>
        </w:tabs>
      </w:pPr>
      <w:hyperlink w:anchor="_Toc24590" w:history="1">
        <w:r>
          <w:rPr>
            <w:rFonts w:ascii="仿宋" w:eastAsia="仿宋" w:hAnsi="仿宋" w:cs="仿宋" w:hint="eastAsia"/>
            <w:lang w:eastAsia="zh-CN"/>
          </w:rPr>
          <w:t>(三)、监理与质量控制流程</w:t>
        </w:r>
        <w:r>
          <w:tab/>
        </w:r>
        <w:r>
          <w:fldChar w:fldCharType="begin"/>
        </w:r>
        <w:r>
          <w:instrText xml:space="preserve"> PAGEREF _Toc24590 \h </w:instrText>
        </w:r>
        <w:r>
          <w:fldChar w:fldCharType="separate"/>
        </w:r>
        <w:r>
          <w:t>40</w:t>
        </w:r>
        <w:r>
          <w:fldChar w:fldCharType="end"/>
        </w:r>
      </w:hyperlink>
    </w:p>
    <w:p>
      <w:pPr>
        <w:pStyle w:val="TOC1"/>
        <w:tabs>
          <w:tab w:val="right" w:leader="dot" w:pos="8306"/>
        </w:tabs>
      </w:pPr>
      <w:hyperlink w:anchor="_Toc5800" w:history="1">
        <w:r>
          <w:rPr>
            <w:rFonts w:ascii="仿宋" w:eastAsia="仿宋" w:hAnsi="仿宋" w:cs="仿宋" w:hint="eastAsia"/>
            <w:lang w:eastAsia="zh-CN"/>
          </w:rPr>
          <w:t>六、背景、必要性分析</w:t>
        </w:r>
        <w:r>
          <w:tab/>
        </w:r>
        <w:r>
          <w:fldChar w:fldCharType="begin"/>
        </w:r>
        <w:r>
          <w:instrText xml:space="preserve"> PAGEREF _Toc5800 \h </w:instrText>
        </w:r>
        <w:r>
          <w:fldChar w:fldCharType="separate"/>
        </w:r>
        <w:r>
          <w:t>41</w:t>
        </w:r>
        <w:r>
          <w:fldChar w:fldCharType="end"/>
        </w:r>
      </w:hyperlink>
    </w:p>
    <w:p>
      <w:pPr>
        <w:pStyle w:val="TOC2"/>
        <w:tabs>
          <w:tab w:val="right" w:leader="dot" w:pos="8306"/>
        </w:tabs>
      </w:pPr>
      <w:hyperlink w:anchor="_Toc16264" w:history="1">
        <w:r>
          <w:rPr>
            <w:rFonts w:ascii="仿宋" w:eastAsia="仿宋" w:hAnsi="仿宋" w:cs="仿宋" w:hint="eastAsia"/>
            <w:lang w:eastAsia="zh-CN"/>
          </w:rPr>
          <w:t>(一)、项目建设背景</w:t>
        </w:r>
        <w:r>
          <w:tab/>
        </w:r>
        <w:r>
          <w:fldChar w:fldCharType="begin"/>
        </w:r>
        <w:r>
          <w:instrText xml:space="preserve"> PAGEREF _Toc16264 \h </w:instrText>
        </w:r>
        <w:r>
          <w:fldChar w:fldCharType="separate"/>
        </w:r>
        <w:r>
          <w:t>41</w:t>
        </w:r>
        <w:r>
          <w:fldChar w:fldCharType="end"/>
        </w:r>
      </w:hyperlink>
    </w:p>
    <w:p>
      <w:pPr>
        <w:pStyle w:val="TOC2"/>
        <w:tabs>
          <w:tab w:val="right" w:leader="dot" w:pos="8306"/>
        </w:tabs>
      </w:pPr>
      <w:hyperlink w:anchor="_Toc25932" w:history="1">
        <w:r>
          <w:rPr>
            <w:rFonts w:ascii="仿宋" w:eastAsia="仿宋" w:hAnsi="仿宋" w:cs="仿宋" w:hint="eastAsia"/>
            <w:lang w:eastAsia="zh-CN"/>
          </w:rPr>
          <w:t>(二)、必要性分析</w:t>
        </w:r>
        <w:r>
          <w:tab/>
        </w:r>
        <w:r>
          <w:fldChar w:fldCharType="begin"/>
        </w:r>
        <w:r>
          <w:instrText xml:space="preserve"> PAGEREF _Toc25932 \h </w:instrText>
        </w:r>
        <w:r>
          <w:fldChar w:fldCharType="separate"/>
        </w:r>
        <w:r>
          <w:t>42</w:t>
        </w:r>
        <w:r>
          <w:fldChar w:fldCharType="end"/>
        </w:r>
      </w:hyperlink>
    </w:p>
    <w:p>
      <w:pPr>
        <w:pStyle w:val="TOC2"/>
        <w:tabs>
          <w:tab w:val="right" w:leader="dot" w:pos="8306"/>
        </w:tabs>
      </w:pPr>
      <w:hyperlink w:anchor="_Toc16263" w:history="1">
        <w:r>
          <w:rPr>
            <w:rFonts w:ascii="仿宋" w:eastAsia="仿宋" w:hAnsi="仿宋" w:cs="仿宋" w:hint="eastAsia"/>
            <w:lang w:eastAsia="zh-CN"/>
          </w:rPr>
          <w:t>(三)、项目建设有利条件</w:t>
        </w:r>
        <w:r>
          <w:tab/>
        </w:r>
        <w:r>
          <w:fldChar w:fldCharType="begin"/>
        </w:r>
        <w:r>
          <w:instrText xml:space="preserve"> PAGEREF _Toc16263 \h </w:instrText>
        </w:r>
        <w:r>
          <w:fldChar w:fldCharType="separate"/>
        </w:r>
        <w:r>
          <w:t>43</w:t>
        </w:r>
        <w:r>
          <w:fldChar w:fldCharType="end"/>
        </w:r>
      </w:hyperlink>
    </w:p>
    <w:p>
      <w:pPr>
        <w:pStyle w:val="TOC1"/>
        <w:tabs>
          <w:tab w:val="right" w:leader="dot" w:pos="8306"/>
        </w:tabs>
      </w:pPr>
      <w:hyperlink w:anchor="_Toc2099" w:history="1">
        <w:r>
          <w:rPr>
            <w:rFonts w:ascii="仿宋" w:eastAsia="仿宋" w:hAnsi="仿宋" w:cs="仿宋" w:hint="eastAsia"/>
            <w:lang w:eastAsia="zh-CN"/>
          </w:rPr>
          <w:t>七、资金管理与财务规划</w:t>
        </w:r>
        <w:r>
          <w:tab/>
        </w:r>
        <w:r>
          <w:fldChar w:fldCharType="begin"/>
        </w:r>
        <w:r>
          <w:instrText xml:space="preserve"> PAGEREF _Toc2099 \h </w:instrText>
        </w:r>
        <w:r>
          <w:fldChar w:fldCharType="separate"/>
        </w:r>
        <w:r>
          <w:t>45</w:t>
        </w:r>
        <w:r>
          <w:fldChar w:fldCharType="end"/>
        </w:r>
      </w:hyperlink>
    </w:p>
    <w:p>
      <w:pPr>
        <w:pStyle w:val="TOC2"/>
        <w:tabs>
          <w:tab w:val="right" w:leader="dot" w:pos="8306"/>
        </w:tabs>
      </w:pPr>
      <w:hyperlink w:anchor="_Toc14916" w:history="1">
        <w:r>
          <w:rPr>
            <w:rFonts w:ascii="仿宋" w:eastAsia="仿宋" w:hAnsi="仿宋" w:cs="仿宋" w:hint="eastAsia"/>
            <w:lang w:eastAsia="zh-CN"/>
          </w:rPr>
          <w:t>(一)、项目资金来源与筹措</w:t>
        </w:r>
        <w:r>
          <w:tab/>
        </w:r>
        <w:r>
          <w:fldChar w:fldCharType="begin"/>
        </w:r>
        <w:r>
          <w:instrText xml:space="preserve"> PAGEREF _Toc14916 \h </w:instrText>
        </w:r>
        <w:r>
          <w:fldChar w:fldCharType="separate"/>
        </w:r>
        <w:r>
          <w:t>45</w:t>
        </w:r>
        <w:r>
          <w:fldChar w:fldCharType="end"/>
        </w:r>
      </w:hyperlink>
    </w:p>
    <w:p>
      <w:pPr>
        <w:pStyle w:val="TOC2"/>
        <w:tabs>
          <w:tab w:val="right" w:leader="dot" w:pos="8306"/>
        </w:tabs>
      </w:pPr>
      <w:hyperlink w:anchor="_Toc2373" w:history="1">
        <w:r>
          <w:rPr>
            <w:rFonts w:ascii="仿宋" w:eastAsia="仿宋" w:hAnsi="仿宋" w:cs="仿宋" w:hint="eastAsia"/>
            <w:lang w:eastAsia="zh-CN"/>
          </w:rPr>
          <w:t>(二)、资金使用与监管</w:t>
        </w:r>
        <w:r>
          <w:tab/>
        </w:r>
        <w:r>
          <w:fldChar w:fldCharType="begin"/>
        </w:r>
        <w:r>
          <w:instrText xml:space="preserve"> PAGEREF _Toc2373 \h </w:instrText>
        </w:r>
        <w:r>
          <w:fldChar w:fldCharType="separate"/>
        </w:r>
        <w:r>
          <w:t>46</w:t>
        </w:r>
        <w:r>
          <w:fldChar w:fldCharType="end"/>
        </w:r>
      </w:hyperlink>
    </w:p>
    <w:p>
      <w:pPr>
        <w:pStyle w:val="TOC2"/>
        <w:tabs>
          <w:tab w:val="right" w:leader="dot" w:pos="8306"/>
        </w:tabs>
      </w:pPr>
      <w:hyperlink w:anchor="_Toc4180" w:history="1">
        <w:r>
          <w:rPr>
            <w:rFonts w:ascii="仿宋" w:eastAsia="仿宋" w:hAnsi="仿宋" w:cs="仿宋" w:hint="eastAsia"/>
            <w:lang w:eastAsia="zh-CN"/>
          </w:rPr>
          <w:t>(三)、财务规划与预测</w:t>
        </w:r>
        <w:r>
          <w:tab/>
        </w:r>
        <w:r>
          <w:fldChar w:fldCharType="begin"/>
        </w:r>
        <w:r>
          <w:instrText xml:space="preserve"> PAGEREF _Toc4180 \h </w:instrText>
        </w:r>
        <w:r>
          <w:fldChar w:fldCharType="separate"/>
        </w:r>
        <w:r>
          <w:t>47</w:t>
        </w:r>
        <w:r>
          <w:fldChar w:fldCharType="end"/>
        </w:r>
      </w:hyperlink>
    </w:p>
    <w:p>
      <w:pPr>
        <w:pStyle w:val="TOC1"/>
        <w:tabs>
          <w:tab w:val="right" w:leader="dot" w:pos="8306"/>
        </w:tabs>
      </w:pPr>
      <w:hyperlink w:anchor="_Toc29669" w:history="1">
        <w:r>
          <w:rPr>
            <w:rFonts w:ascii="仿宋" w:eastAsia="仿宋" w:hAnsi="仿宋" w:cs="仿宋" w:hint="eastAsia"/>
            <w:lang w:eastAsia="zh-CN"/>
          </w:rPr>
          <w:t>八、项目进度计划</w:t>
        </w:r>
        <w:r>
          <w:tab/>
        </w:r>
        <w:r>
          <w:fldChar w:fldCharType="begin"/>
        </w:r>
        <w:r>
          <w:instrText xml:space="preserve"> PAGEREF _Toc29669 \h </w:instrText>
        </w:r>
        <w:r>
          <w:fldChar w:fldCharType="separate"/>
        </w:r>
        <w:r>
          <w:t>48</w:t>
        </w:r>
        <w:r>
          <w:fldChar w:fldCharType="end"/>
        </w:r>
      </w:hyperlink>
    </w:p>
    <w:p>
      <w:pPr>
        <w:pStyle w:val="TOC2"/>
        <w:tabs>
          <w:tab w:val="right" w:leader="dot" w:pos="8306"/>
        </w:tabs>
      </w:pPr>
      <w:hyperlink w:anchor="_Toc8230" w:history="1">
        <w:r>
          <w:rPr>
            <w:rFonts w:ascii="仿宋" w:eastAsia="仿宋" w:hAnsi="仿宋" w:cs="仿宋" w:hint="eastAsia"/>
            <w:lang w:eastAsia="zh-CN"/>
          </w:rPr>
          <w:t>(一)、建设周期</w:t>
        </w:r>
        <w:r>
          <w:tab/>
        </w:r>
        <w:r>
          <w:fldChar w:fldCharType="begin"/>
        </w:r>
        <w:r>
          <w:instrText xml:space="preserve"> PAGEREF _Toc8230 \h </w:instrText>
        </w:r>
        <w:r>
          <w:fldChar w:fldCharType="separate"/>
        </w:r>
        <w:r>
          <w:t>48</w:t>
        </w:r>
        <w:r>
          <w:fldChar w:fldCharType="end"/>
        </w:r>
      </w:hyperlink>
    </w:p>
    <w:p>
      <w:pPr>
        <w:pStyle w:val="TOC2"/>
        <w:tabs>
          <w:tab w:val="right" w:leader="dot" w:pos="8306"/>
        </w:tabs>
      </w:pPr>
      <w:hyperlink w:anchor="_Toc4854" w:history="1">
        <w:r>
          <w:rPr>
            <w:rFonts w:ascii="仿宋" w:eastAsia="仿宋" w:hAnsi="仿宋" w:cs="仿宋" w:hint="eastAsia"/>
            <w:lang w:eastAsia="zh-CN"/>
          </w:rPr>
          <w:t>(二)、建设进度</w:t>
        </w:r>
        <w:r>
          <w:tab/>
        </w:r>
        <w:r>
          <w:fldChar w:fldCharType="begin"/>
        </w:r>
        <w:r>
          <w:instrText xml:space="preserve"> PAGEREF _Toc4854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06" w:history="1">
        <w:r>
          <w:rPr>
            <w:rFonts w:ascii="仿宋" w:eastAsia="仿宋" w:hAnsi="仿宋" w:cs="仿宋" w:hint="eastAsia"/>
            <w:lang w:eastAsia="zh-CN"/>
          </w:rPr>
          <w:t>(三)、进度安排注意事项</w:t>
        </w:r>
        <w:r>
          <w:tab/>
        </w:r>
        <w:r>
          <w:fldChar w:fldCharType="begin"/>
        </w:r>
        <w:r>
          <w:instrText xml:space="preserve"> PAGEREF _Toc7806 \h </w:instrText>
        </w:r>
        <w:r>
          <w:fldChar w:fldCharType="separate"/>
        </w:r>
        <w:r>
          <w:t>50</w:t>
        </w:r>
        <w:r>
          <w:fldChar w:fldCharType="end"/>
        </w:r>
      </w:hyperlink>
    </w:p>
    <w:p>
      <w:pPr>
        <w:pStyle w:val="TOC2"/>
        <w:tabs>
          <w:tab w:val="right" w:leader="dot" w:pos="8306"/>
        </w:tabs>
      </w:pPr>
      <w:hyperlink w:anchor="_Toc12272" w:history="1">
        <w:r>
          <w:rPr>
            <w:rFonts w:ascii="仿宋" w:eastAsia="仿宋" w:hAnsi="仿宋" w:cs="仿宋" w:hint="eastAsia"/>
            <w:lang w:eastAsia="zh-CN"/>
          </w:rPr>
          <w:t>(四)、人力资源配置</w:t>
        </w:r>
        <w:r>
          <w:tab/>
        </w:r>
        <w:r>
          <w:fldChar w:fldCharType="begin"/>
        </w:r>
        <w:r>
          <w:instrText xml:space="preserve"> PAGEREF _Toc12272 \h </w:instrText>
        </w:r>
        <w:r>
          <w:fldChar w:fldCharType="separate"/>
        </w:r>
        <w:r>
          <w:t>51</w:t>
        </w:r>
        <w:r>
          <w:fldChar w:fldCharType="end"/>
        </w:r>
      </w:hyperlink>
    </w:p>
    <w:p>
      <w:pPr>
        <w:pStyle w:val="TOC2"/>
        <w:tabs>
          <w:tab w:val="right" w:leader="dot" w:pos="8306"/>
        </w:tabs>
      </w:pPr>
      <w:hyperlink w:anchor="_Toc32682" w:history="1">
        <w:r>
          <w:rPr>
            <w:rFonts w:ascii="仿宋" w:eastAsia="仿宋" w:hAnsi="仿宋" w:cs="仿宋" w:hint="eastAsia"/>
            <w:lang w:eastAsia="zh-CN"/>
          </w:rPr>
          <w:t>(五)、员工培训</w:t>
        </w:r>
        <w:r>
          <w:tab/>
        </w:r>
        <w:r>
          <w:fldChar w:fldCharType="begin"/>
        </w:r>
        <w:r>
          <w:instrText xml:space="preserve"> PAGEREF _Toc32682 \h </w:instrText>
        </w:r>
        <w:r>
          <w:fldChar w:fldCharType="separate"/>
        </w:r>
        <w:r>
          <w:t>53</w:t>
        </w:r>
        <w:r>
          <w:fldChar w:fldCharType="end"/>
        </w:r>
      </w:hyperlink>
    </w:p>
    <w:p>
      <w:pPr>
        <w:pStyle w:val="TOC2"/>
        <w:tabs>
          <w:tab w:val="right" w:leader="dot" w:pos="8306"/>
        </w:tabs>
      </w:pPr>
      <w:hyperlink w:anchor="_Toc25528" w:history="1">
        <w:r>
          <w:rPr>
            <w:rFonts w:ascii="仿宋" w:eastAsia="仿宋" w:hAnsi="仿宋" w:cs="仿宋" w:hint="eastAsia"/>
            <w:lang w:eastAsia="zh-CN"/>
          </w:rPr>
          <w:t>(六)、项目实施保障</w:t>
        </w:r>
        <w:r>
          <w:tab/>
        </w:r>
        <w:r>
          <w:fldChar w:fldCharType="begin"/>
        </w:r>
        <w:r>
          <w:instrText xml:space="preserve"> PAGEREF _Toc25528 \h </w:instrText>
        </w:r>
        <w:r>
          <w:fldChar w:fldCharType="separate"/>
        </w:r>
        <w:r>
          <w:t>54</w:t>
        </w:r>
        <w:r>
          <w:fldChar w:fldCharType="end"/>
        </w:r>
      </w:hyperlink>
    </w:p>
    <w:p>
      <w:pPr>
        <w:pStyle w:val="TOC2"/>
        <w:tabs>
          <w:tab w:val="right" w:leader="dot" w:pos="8306"/>
        </w:tabs>
      </w:pPr>
      <w:hyperlink w:anchor="_Toc24458" w:history="1">
        <w:r>
          <w:rPr>
            <w:rFonts w:ascii="仿宋" w:eastAsia="仿宋" w:hAnsi="仿宋" w:cs="仿宋" w:hint="eastAsia"/>
            <w:lang w:eastAsia="zh-CN"/>
          </w:rPr>
          <w:t>(七)、安全规范管理</w:t>
        </w:r>
        <w:r>
          <w:tab/>
        </w:r>
        <w:r>
          <w:fldChar w:fldCharType="begin"/>
        </w:r>
        <w:r>
          <w:instrText xml:space="preserve"> PAGEREF _Toc24458 \h </w:instrText>
        </w:r>
        <w:r>
          <w:fldChar w:fldCharType="separate"/>
        </w:r>
        <w:r>
          <w:t>55</w:t>
        </w:r>
        <w:r>
          <w:fldChar w:fldCharType="end"/>
        </w:r>
      </w:hyperlink>
    </w:p>
    <w:p>
      <w:pPr>
        <w:pStyle w:val="TOC1"/>
        <w:tabs>
          <w:tab w:val="right" w:leader="dot" w:pos="8306"/>
        </w:tabs>
      </w:pPr>
      <w:hyperlink w:anchor="_Toc20246" w:history="1">
        <w:r>
          <w:rPr>
            <w:rFonts w:ascii="仿宋" w:eastAsia="仿宋" w:hAnsi="仿宋" w:cs="仿宋" w:hint="eastAsia"/>
            <w:lang w:eastAsia="zh-CN"/>
          </w:rPr>
          <w:t>九、经济效益与社会效益优化</w:t>
        </w:r>
        <w:r>
          <w:tab/>
        </w:r>
        <w:r>
          <w:fldChar w:fldCharType="begin"/>
        </w:r>
        <w:r>
          <w:instrText xml:space="preserve"> PAGEREF _Toc20246 \h </w:instrText>
        </w:r>
        <w:r>
          <w:fldChar w:fldCharType="separate"/>
        </w:r>
        <w:r>
          <w:t>56</w:t>
        </w:r>
        <w:r>
          <w:fldChar w:fldCharType="end"/>
        </w:r>
      </w:hyperlink>
    </w:p>
    <w:p>
      <w:pPr>
        <w:pStyle w:val="TOC2"/>
        <w:tabs>
          <w:tab w:val="right" w:leader="dot" w:pos="8306"/>
        </w:tabs>
      </w:pPr>
      <w:hyperlink w:anchor="_Toc1691" w:history="1">
        <w:r>
          <w:rPr>
            <w:rFonts w:ascii="仿宋" w:eastAsia="仿宋" w:hAnsi="仿宋" w:cs="仿宋" w:hint="eastAsia"/>
            <w:lang w:eastAsia="zh-CN"/>
          </w:rPr>
          <w:t>(一)、经济效益提升策略</w:t>
        </w:r>
        <w:r>
          <w:tab/>
        </w:r>
        <w:r>
          <w:fldChar w:fldCharType="begin"/>
        </w:r>
        <w:r>
          <w:instrText xml:space="preserve"> PAGEREF _Toc1691 \h </w:instrText>
        </w:r>
        <w:r>
          <w:fldChar w:fldCharType="separate"/>
        </w:r>
        <w:r>
          <w:t>56</w:t>
        </w:r>
        <w:r>
          <w:fldChar w:fldCharType="end"/>
        </w:r>
      </w:hyperlink>
    </w:p>
    <w:p>
      <w:pPr>
        <w:pStyle w:val="TOC2"/>
        <w:tabs>
          <w:tab w:val="right" w:leader="dot" w:pos="8306"/>
        </w:tabs>
      </w:pPr>
      <w:hyperlink w:anchor="_Toc32767" w:history="1">
        <w:r>
          <w:rPr>
            <w:rFonts w:ascii="仿宋" w:eastAsia="仿宋" w:hAnsi="仿宋" w:cs="仿宋" w:hint="eastAsia"/>
            <w:lang w:eastAsia="zh-CN"/>
          </w:rPr>
          <w:t>(二)、社会效益增强方案</w:t>
        </w:r>
        <w:r>
          <w:tab/>
        </w:r>
        <w:r>
          <w:fldChar w:fldCharType="begin"/>
        </w:r>
        <w:r>
          <w:instrText xml:space="preserve"> PAGEREF _Toc32767 \h </w:instrText>
        </w:r>
        <w:r>
          <w:fldChar w:fldCharType="separate"/>
        </w:r>
        <w:r>
          <w:t>57</w:t>
        </w:r>
        <w:r>
          <w:fldChar w:fldCharType="end"/>
        </w:r>
      </w:hyperlink>
    </w:p>
    <w:p>
      <w:pPr>
        <w:pStyle w:val="TOC1"/>
        <w:tabs>
          <w:tab w:val="right" w:leader="dot" w:pos="8306"/>
        </w:tabs>
      </w:pPr>
      <w:hyperlink w:anchor="_Toc23722" w:history="1">
        <w:r>
          <w:rPr>
            <w:rFonts w:ascii="仿宋" w:eastAsia="仿宋" w:hAnsi="仿宋" w:cs="仿宋" w:hint="eastAsia"/>
            <w:lang w:eastAsia="zh-CN"/>
          </w:rPr>
          <w:t>十、安全与应急管理</w:t>
        </w:r>
        <w:r>
          <w:tab/>
        </w:r>
        <w:r>
          <w:fldChar w:fldCharType="begin"/>
        </w:r>
        <w:r>
          <w:instrText xml:space="preserve"> PAGEREF _Toc23722 \h </w:instrText>
        </w:r>
        <w:r>
          <w:fldChar w:fldCharType="separate"/>
        </w:r>
        <w:r>
          <w:t>58</w:t>
        </w:r>
        <w:r>
          <w:fldChar w:fldCharType="end"/>
        </w:r>
      </w:hyperlink>
    </w:p>
    <w:p>
      <w:pPr>
        <w:pStyle w:val="TOC2"/>
        <w:tabs>
          <w:tab w:val="right" w:leader="dot" w:pos="8306"/>
        </w:tabs>
      </w:pPr>
      <w:hyperlink w:anchor="_Toc12815" w:history="1">
        <w:r>
          <w:rPr>
            <w:rFonts w:ascii="仿宋" w:eastAsia="仿宋" w:hAnsi="仿宋" w:cs="仿宋" w:hint="eastAsia"/>
            <w:lang w:eastAsia="zh-CN"/>
          </w:rPr>
          <w:t>(一)、安全生产管理</w:t>
        </w:r>
        <w:r>
          <w:tab/>
        </w:r>
        <w:r>
          <w:fldChar w:fldCharType="begin"/>
        </w:r>
        <w:r>
          <w:instrText xml:space="preserve"> PAGEREF _Toc12815 \h </w:instrText>
        </w:r>
        <w:r>
          <w:fldChar w:fldCharType="separate"/>
        </w:r>
        <w:r>
          <w:t>58</w:t>
        </w:r>
        <w:r>
          <w:fldChar w:fldCharType="end"/>
        </w:r>
      </w:hyperlink>
    </w:p>
    <w:p>
      <w:pPr>
        <w:pStyle w:val="TOC2"/>
        <w:tabs>
          <w:tab w:val="right" w:leader="dot" w:pos="8306"/>
        </w:tabs>
      </w:pPr>
      <w:hyperlink w:anchor="_Toc24032" w:history="1">
        <w:r>
          <w:rPr>
            <w:rFonts w:ascii="仿宋" w:eastAsia="仿宋" w:hAnsi="仿宋" w:cs="仿宋" w:hint="eastAsia"/>
            <w:lang w:eastAsia="zh-CN"/>
          </w:rPr>
          <w:t>(二)、应急预案与响应</w:t>
        </w:r>
        <w:r>
          <w:tab/>
        </w:r>
        <w:r>
          <w:fldChar w:fldCharType="begin"/>
        </w:r>
        <w:r>
          <w:instrText xml:space="preserve"> PAGEREF _Toc24032 \h </w:instrText>
        </w:r>
        <w:r>
          <w:fldChar w:fldCharType="separate"/>
        </w:r>
        <w:r>
          <w:t>59</w:t>
        </w:r>
        <w:r>
          <w:fldChar w:fldCharType="end"/>
        </w:r>
      </w:hyperlink>
    </w:p>
    <w:p>
      <w:pPr>
        <w:pStyle w:val="TOC1"/>
        <w:tabs>
          <w:tab w:val="right" w:leader="dot" w:pos="8306"/>
        </w:tabs>
      </w:pPr>
      <w:hyperlink w:anchor="_Toc19424" w:history="1">
        <w:r>
          <w:rPr>
            <w:rFonts w:ascii="仿宋" w:eastAsia="仿宋" w:hAnsi="仿宋" w:cs="仿宋" w:hint="eastAsia"/>
            <w:lang w:eastAsia="zh-CN"/>
          </w:rPr>
          <w:t>十一、环境保护与治理方案</w:t>
        </w:r>
        <w:r>
          <w:tab/>
        </w:r>
        <w:r>
          <w:fldChar w:fldCharType="begin"/>
        </w:r>
        <w:r>
          <w:instrText xml:space="preserve"> PAGEREF _Toc19424 \h </w:instrText>
        </w:r>
        <w:r>
          <w:fldChar w:fldCharType="separate"/>
        </w:r>
        <w:r>
          <w:t>61</w:t>
        </w:r>
        <w:r>
          <w:fldChar w:fldCharType="end"/>
        </w:r>
      </w:hyperlink>
    </w:p>
    <w:p>
      <w:pPr>
        <w:pStyle w:val="TOC2"/>
        <w:tabs>
          <w:tab w:val="right" w:leader="dot" w:pos="8306"/>
        </w:tabs>
      </w:pPr>
      <w:hyperlink w:anchor="_Toc3381" w:history="1">
        <w:r>
          <w:rPr>
            <w:rFonts w:ascii="仿宋" w:eastAsia="仿宋" w:hAnsi="仿宋" w:cs="仿宋" w:hint="eastAsia"/>
            <w:lang w:eastAsia="zh-CN"/>
          </w:rPr>
          <w:t>(一)、项目环境影响评估</w:t>
        </w:r>
        <w:r>
          <w:tab/>
        </w:r>
        <w:r>
          <w:fldChar w:fldCharType="begin"/>
        </w:r>
        <w:r>
          <w:instrText xml:space="preserve"> PAGEREF _Toc3381 \h </w:instrText>
        </w:r>
        <w:r>
          <w:fldChar w:fldCharType="separate"/>
        </w:r>
        <w:r>
          <w:t>61</w:t>
        </w:r>
        <w:r>
          <w:fldChar w:fldCharType="end"/>
        </w:r>
      </w:hyperlink>
    </w:p>
    <w:p>
      <w:pPr>
        <w:pStyle w:val="TOC2"/>
        <w:tabs>
          <w:tab w:val="right" w:leader="dot" w:pos="8306"/>
        </w:tabs>
      </w:pPr>
      <w:hyperlink w:anchor="_Toc18475" w:history="1">
        <w:r>
          <w:rPr>
            <w:rFonts w:ascii="仿宋" w:eastAsia="仿宋" w:hAnsi="仿宋" w:cs="仿宋" w:hint="eastAsia"/>
            <w:lang w:eastAsia="zh-CN"/>
          </w:rPr>
          <w:t>(二)、环境保护措施与治理方案</w:t>
        </w:r>
        <w:r>
          <w:tab/>
        </w:r>
        <w:r>
          <w:fldChar w:fldCharType="begin"/>
        </w:r>
        <w:r>
          <w:instrText xml:space="preserve"> PAGEREF _Toc18475 \h </w:instrText>
        </w:r>
        <w:r>
          <w:fldChar w:fldCharType="separate"/>
        </w:r>
        <w:r>
          <w:t>62</w:t>
        </w:r>
        <w:r>
          <w:fldChar w:fldCharType="end"/>
        </w:r>
      </w:hyperlink>
    </w:p>
    <w:p>
      <w:pPr>
        <w:pStyle w:val="TOC1"/>
        <w:tabs>
          <w:tab w:val="right" w:leader="dot" w:pos="8306"/>
        </w:tabs>
      </w:pPr>
      <w:hyperlink w:anchor="_Toc30617" w:history="1">
        <w:r>
          <w:rPr>
            <w:rFonts w:ascii="仿宋" w:eastAsia="仿宋" w:hAnsi="仿宋" w:cs="仿宋" w:hint="eastAsia"/>
            <w:lang w:eastAsia="zh-CN"/>
          </w:rPr>
          <w:t>十二、项目实施与管理方案</w:t>
        </w:r>
        <w:r>
          <w:tab/>
        </w:r>
        <w:r>
          <w:fldChar w:fldCharType="begin"/>
        </w:r>
        <w:r>
          <w:instrText xml:space="preserve"> PAGEREF _Toc30617 \h </w:instrText>
        </w:r>
        <w:r>
          <w:fldChar w:fldCharType="separate"/>
        </w:r>
        <w:r>
          <w:t>62</w:t>
        </w:r>
        <w:r>
          <w:fldChar w:fldCharType="end"/>
        </w:r>
      </w:hyperlink>
    </w:p>
    <w:p>
      <w:pPr>
        <w:pStyle w:val="TOC2"/>
        <w:tabs>
          <w:tab w:val="right" w:leader="dot" w:pos="8306"/>
        </w:tabs>
      </w:pPr>
      <w:hyperlink w:anchor="_Toc28880" w:history="1">
        <w:r>
          <w:rPr>
            <w:rFonts w:ascii="仿宋" w:eastAsia="仿宋" w:hAnsi="仿宋" w:cs="仿宋" w:hint="eastAsia"/>
            <w:lang w:eastAsia="zh-CN"/>
          </w:rPr>
          <w:t>(一)、项目实施计划</w:t>
        </w:r>
        <w:r>
          <w:tab/>
        </w:r>
        <w:r>
          <w:fldChar w:fldCharType="begin"/>
        </w:r>
        <w:r>
          <w:instrText xml:space="preserve"> PAGEREF _Toc28880 \h </w:instrText>
        </w:r>
        <w:r>
          <w:fldChar w:fldCharType="separate"/>
        </w:r>
        <w:r>
          <w:t>62</w:t>
        </w:r>
        <w:r>
          <w:fldChar w:fldCharType="end"/>
        </w:r>
      </w:hyperlink>
    </w:p>
    <w:p>
      <w:pPr>
        <w:pStyle w:val="TOC2"/>
        <w:tabs>
          <w:tab w:val="right" w:leader="dot" w:pos="8306"/>
        </w:tabs>
      </w:pPr>
      <w:hyperlink w:anchor="_Toc13653" w:history="1">
        <w:r>
          <w:rPr>
            <w:rFonts w:ascii="仿宋" w:eastAsia="仿宋" w:hAnsi="仿宋" w:cs="仿宋" w:hint="eastAsia"/>
            <w:lang w:eastAsia="zh-CN"/>
          </w:rPr>
          <w:t>(二)、项目组织机构与职责</w:t>
        </w:r>
        <w:r>
          <w:tab/>
        </w:r>
        <w:r>
          <w:fldChar w:fldCharType="begin"/>
        </w:r>
        <w:r>
          <w:instrText xml:space="preserve"> PAGEREF _Toc13653 \h </w:instrText>
        </w:r>
        <w:r>
          <w:fldChar w:fldCharType="separate"/>
        </w:r>
        <w:r>
          <w:t>64</w:t>
        </w:r>
        <w:r>
          <w:fldChar w:fldCharType="end"/>
        </w:r>
      </w:hyperlink>
    </w:p>
    <w:p>
      <w:pPr>
        <w:pStyle w:val="TOC2"/>
        <w:tabs>
          <w:tab w:val="right" w:leader="dot" w:pos="8306"/>
        </w:tabs>
      </w:pPr>
      <w:hyperlink w:anchor="_Toc17208" w:history="1">
        <w:r>
          <w:rPr>
            <w:rFonts w:ascii="仿宋" w:eastAsia="仿宋" w:hAnsi="仿宋" w:cs="仿宋" w:hint="eastAsia"/>
            <w:lang w:eastAsia="zh-CN"/>
          </w:rPr>
          <w:t>(三)、项目管理与监控体系</w:t>
        </w:r>
        <w:r>
          <w:tab/>
        </w:r>
        <w:r>
          <w:fldChar w:fldCharType="begin"/>
        </w:r>
        <w:r>
          <w:instrText xml:space="preserve"> PAGEREF _Toc17208 \h </w:instrText>
        </w:r>
        <w:r>
          <w:fldChar w:fldCharType="separate"/>
        </w:r>
        <w:r>
          <w:t>66</w:t>
        </w:r>
        <w:r>
          <w:fldChar w:fldCharType="end"/>
        </w:r>
      </w:hyperlink>
    </w:p>
    <w:p>
      <w:pPr>
        <w:pStyle w:val="TOC1"/>
        <w:tabs>
          <w:tab w:val="right" w:leader="dot" w:pos="8306"/>
        </w:tabs>
      </w:pPr>
      <w:hyperlink w:anchor="_Toc875" w:history="1">
        <w:r>
          <w:rPr>
            <w:rFonts w:ascii="仿宋" w:eastAsia="仿宋" w:hAnsi="仿宋" w:cs="仿宋" w:hint="eastAsia"/>
            <w:lang w:eastAsia="zh-CN"/>
          </w:rPr>
          <w:t>十三、设施与设备管理</w:t>
        </w:r>
        <w:r>
          <w:tab/>
        </w:r>
        <w:r>
          <w:fldChar w:fldCharType="begin"/>
        </w:r>
        <w:r>
          <w:instrText xml:space="preserve"> PAGEREF _Toc875 \h </w:instrText>
        </w:r>
        <w:r>
          <w:fldChar w:fldCharType="separate"/>
        </w:r>
        <w:r>
          <w:t>68</w:t>
        </w:r>
        <w:r>
          <w:fldChar w:fldCharType="end"/>
        </w:r>
      </w:hyperlink>
    </w:p>
    <w:p>
      <w:pPr>
        <w:pStyle w:val="TOC2"/>
        <w:tabs>
          <w:tab w:val="right" w:leader="dot" w:pos="8306"/>
        </w:tabs>
      </w:pPr>
      <w:hyperlink w:anchor="_Toc20655" w:history="1">
        <w:r>
          <w:rPr>
            <w:rFonts w:ascii="仿宋" w:eastAsia="仿宋" w:hAnsi="仿宋" w:cs="仿宋" w:hint="eastAsia"/>
            <w:lang w:eastAsia="zh-CN"/>
          </w:rPr>
          <w:t>(一)、设施规划与配置</w:t>
        </w:r>
        <w:r>
          <w:tab/>
        </w:r>
        <w:r>
          <w:fldChar w:fldCharType="begin"/>
        </w:r>
        <w:r>
          <w:instrText xml:space="preserve"> PAGEREF _Toc20655 \h </w:instrText>
        </w:r>
        <w:r>
          <w:fldChar w:fldCharType="separate"/>
        </w:r>
        <w:r>
          <w:t>68</w:t>
        </w:r>
        <w:r>
          <w:fldChar w:fldCharType="end"/>
        </w:r>
      </w:hyperlink>
    </w:p>
    <w:p>
      <w:pPr>
        <w:pStyle w:val="TOC2"/>
        <w:tabs>
          <w:tab w:val="right" w:leader="dot" w:pos="8306"/>
        </w:tabs>
      </w:pPr>
      <w:hyperlink w:anchor="_Toc7424" w:history="1">
        <w:r>
          <w:rPr>
            <w:rFonts w:ascii="仿宋" w:eastAsia="仿宋" w:hAnsi="仿宋" w:cs="仿宋" w:hint="eastAsia"/>
            <w:lang w:eastAsia="zh-CN"/>
          </w:rPr>
          <w:t>(二)、设备采购与维护管理</w:t>
        </w:r>
        <w:r>
          <w:tab/>
        </w:r>
        <w:r>
          <w:fldChar w:fldCharType="begin"/>
        </w:r>
        <w:r>
          <w:instrText xml:space="preserve"> PAGEREF _Toc7424 \h </w:instrText>
        </w:r>
        <w:r>
          <w:fldChar w:fldCharType="separate"/>
        </w:r>
        <w:r>
          <w:t>69</w:t>
        </w:r>
        <w:r>
          <w:fldChar w:fldCharType="end"/>
        </w:r>
      </w:hyperlink>
    </w:p>
    <w:p>
      <w:pPr>
        <w:pStyle w:val="TOC2"/>
        <w:tabs>
          <w:tab w:val="right" w:leader="dot" w:pos="8306"/>
        </w:tabs>
      </w:pPr>
      <w:hyperlink w:anchor="_Toc17062" w:history="1">
        <w:r>
          <w:rPr>
            <w:rFonts w:ascii="仿宋" w:eastAsia="仿宋" w:hAnsi="仿宋" w:cs="仿宋" w:hint="eastAsia"/>
            <w:lang w:eastAsia="zh-CN"/>
          </w:rPr>
          <w:t>(三)、设施设备升级策略</w:t>
        </w:r>
        <w:r>
          <w:tab/>
        </w:r>
        <w:r>
          <w:fldChar w:fldCharType="begin"/>
        </w:r>
        <w:r>
          <w:instrText xml:space="preserve"> PAGEREF _Toc17062 \h </w:instrText>
        </w:r>
        <w:r>
          <w:fldChar w:fldCharType="separate"/>
        </w:r>
        <w:r>
          <w:t>69</w:t>
        </w:r>
        <w:r>
          <w:fldChar w:fldCharType="end"/>
        </w:r>
      </w:hyperlink>
    </w:p>
    <w:p>
      <w:pPr>
        <w:pStyle w:val="TOC1"/>
        <w:tabs>
          <w:tab w:val="right" w:leader="dot" w:pos="8306"/>
        </w:tabs>
      </w:pPr>
      <w:hyperlink w:anchor="_Toc32023" w:history="1">
        <w:r>
          <w:rPr>
            <w:rFonts w:ascii="仿宋" w:eastAsia="仿宋" w:hAnsi="仿宋" w:cs="仿宋" w:hint="eastAsia"/>
            <w:lang w:eastAsia="zh-CN"/>
          </w:rPr>
          <w:t>十四、企业合规与伦理</w:t>
        </w:r>
        <w:r>
          <w:tab/>
        </w:r>
        <w:r>
          <w:fldChar w:fldCharType="begin"/>
        </w:r>
        <w:r>
          <w:instrText xml:space="preserve"> PAGEREF _Toc32023 \h </w:instrText>
        </w:r>
        <w:r>
          <w:fldChar w:fldCharType="separate"/>
        </w:r>
        <w:r>
          <w:t>70</w:t>
        </w:r>
        <w:r>
          <w:fldChar w:fldCharType="end"/>
        </w:r>
      </w:hyperlink>
    </w:p>
    <w:p>
      <w:pPr>
        <w:pStyle w:val="TOC2"/>
        <w:tabs>
          <w:tab w:val="right" w:leader="dot" w:pos="8306"/>
        </w:tabs>
      </w:pPr>
      <w:hyperlink w:anchor="_Toc10757" w:history="1">
        <w:r>
          <w:rPr>
            <w:rFonts w:ascii="仿宋" w:eastAsia="仿宋" w:hAnsi="仿宋" w:cs="仿宋" w:hint="eastAsia"/>
            <w:lang w:eastAsia="zh-CN"/>
          </w:rPr>
          <w:t>(一)、合规政策与程序</w:t>
        </w:r>
        <w:r>
          <w:tab/>
        </w:r>
        <w:r>
          <w:fldChar w:fldCharType="begin"/>
        </w:r>
        <w:r>
          <w:instrText xml:space="preserve"> PAGEREF _Toc10757 \h </w:instrText>
        </w:r>
        <w:r>
          <w:fldChar w:fldCharType="separate"/>
        </w:r>
        <w:r>
          <w:t>70</w:t>
        </w:r>
        <w:r>
          <w:fldChar w:fldCharType="end"/>
        </w:r>
      </w:hyperlink>
    </w:p>
    <w:p>
      <w:pPr>
        <w:pStyle w:val="TOC2"/>
        <w:tabs>
          <w:tab w:val="right" w:leader="dot" w:pos="8306"/>
        </w:tabs>
      </w:pPr>
      <w:hyperlink w:anchor="_Toc13097" w:history="1">
        <w:r>
          <w:rPr>
            <w:rFonts w:ascii="仿宋" w:eastAsia="仿宋" w:hAnsi="仿宋" w:cs="仿宋" w:hint="eastAsia"/>
            <w:lang w:eastAsia="zh-CN"/>
          </w:rPr>
          <w:t>(二)、伦理规范与培训</w:t>
        </w:r>
        <w:r>
          <w:tab/>
        </w:r>
        <w:r>
          <w:fldChar w:fldCharType="begin"/>
        </w:r>
        <w:r>
          <w:instrText xml:space="preserve"> PAGEREF _Toc13097 \h </w:instrText>
        </w:r>
        <w:r>
          <w:fldChar w:fldCharType="separate"/>
        </w:r>
        <w:r>
          <w:t>71</w:t>
        </w:r>
        <w:r>
          <w:fldChar w:fldCharType="end"/>
        </w:r>
      </w:hyperlink>
    </w:p>
    <w:p>
      <w:pPr>
        <w:pStyle w:val="TOC2"/>
        <w:tabs>
          <w:tab w:val="right" w:leader="dot" w:pos="8306"/>
        </w:tabs>
      </w:pPr>
      <w:hyperlink w:anchor="_Toc14825" w:history="1">
        <w:r>
          <w:rPr>
            <w:rFonts w:ascii="仿宋" w:eastAsia="仿宋" w:hAnsi="仿宋" w:cs="仿宋" w:hint="eastAsia"/>
            <w:lang w:eastAsia="zh-CN"/>
          </w:rPr>
          <w:t>(三)、合规风险评估</w:t>
        </w:r>
        <w:r>
          <w:tab/>
        </w:r>
        <w:r>
          <w:fldChar w:fldCharType="begin"/>
        </w:r>
        <w:r>
          <w:instrText xml:space="preserve"> PAGEREF _Toc14825 \h </w:instrText>
        </w:r>
        <w:r>
          <w:fldChar w:fldCharType="separate"/>
        </w:r>
        <w:r>
          <w:t>72</w:t>
        </w:r>
        <w:r>
          <w:fldChar w:fldCharType="end"/>
        </w:r>
      </w:hyperlink>
    </w:p>
    <w:p>
      <w:pPr>
        <w:pStyle w:val="TOC2"/>
        <w:tabs>
          <w:tab w:val="right" w:leader="dot" w:pos="8306"/>
        </w:tabs>
      </w:pPr>
      <w:hyperlink w:anchor="_Toc2386" w:history="1">
        <w:r>
          <w:rPr>
            <w:rFonts w:ascii="仿宋" w:eastAsia="仿宋" w:hAnsi="仿宋" w:cs="仿宋" w:hint="eastAsia"/>
            <w:lang w:eastAsia="zh-CN"/>
          </w:rPr>
          <w:t>(四)、合规监督与执行</w:t>
        </w:r>
        <w:r>
          <w:tab/>
        </w:r>
        <w:r>
          <w:fldChar w:fldCharType="begin"/>
        </w:r>
        <w:r>
          <w:instrText xml:space="preserve"> PAGEREF _Toc2386 \h </w:instrText>
        </w:r>
        <w:r>
          <w:fldChar w:fldCharType="separate"/>
        </w:r>
        <w:r>
          <w:t>73</w:t>
        </w:r>
        <w:r>
          <w:fldChar w:fldCharType="end"/>
        </w:r>
      </w:hyperlink>
    </w:p>
    <w:p>
      <w:pPr>
        <w:pStyle w:val="TOC1"/>
        <w:tabs>
          <w:tab w:val="right" w:leader="dot" w:pos="8306"/>
        </w:tabs>
      </w:pPr>
      <w:hyperlink w:anchor="_Toc20875" w:history="1">
        <w:r>
          <w:rPr>
            <w:rFonts w:ascii="仿宋" w:eastAsia="仿宋" w:hAnsi="仿宋" w:cs="仿宋" w:hint="eastAsia"/>
            <w:lang w:eastAsia="zh-CN"/>
          </w:rPr>
          <w:t>十五、成果转化与推广应用</w:t>
        </w:r>
        <w:r>
          <w:tab/>
        </w:r>
        <w:r>
          <w:fldChar w:fldCharType="begin"/>
        </w:r>
        <w:r>
          <w:instrText xml:space="preserve"> PAGEREF _Toc20875 \h </w:instrText>
        </w:r>
        <w:r>
          <w:fldChar w:fldCharType="separate"/>
        </w:r>
        <w:r>
          <w:t>74</w:t>
        </w:r>
        <w:r>
          <w:fldChar w:fldCharType="end"/>
        </w:r>
      </w:hyperlink>
    </w:p>
    <w:p>
      <w:pPr>
        <w:pStyle w:val="TOC2"/>
        <w:tabs>
          <w:tab w:val="right" w:leader="dot" w:pos="8306"/>
        </w:tabs>
      </w:pPr>
      <w:hyperlink w:anchor="_Toc28983" w:history="1">
        <w:r>
          <w:rPr>
            <w:rFonts w:ascii="仿宋" w:eastAsia="仿宋" w:hAnsi="仿宋" w:cs="仿宋" w:hint="eastAsia"/>
            <w:lang w:eastAsia="zh-CN"/>
          </w:rPr>
          <w:t>(一)、成果转化策略制定</w:t>
        </w:r>
        <w:r>
          <w:tab/>
        </w:r>
        <w:r>
          <w:fldChar w:fldCharType="begin"/>
        </w:r>
        <w:r>
          <w:instrText xml:space="preserve"> PAGEREF _Toc28983 \h </w:instrText>
        </w:r>
        <w:r>
          <w:fldChar w:fldCharType="separate"/>
        </w:r>
        <w:r>
          <w:t>74</w:t>
        </w:r>
        <w:r>
          <w:fldChar w:fldCharType="end"/>
        </w:r>
      </w:hyperlink>
    </w:p>
    <w:p>
      <w:pPr>
        <w:pStyle w:val="TOC2"/>
        <w:tabs>
          <w:tab w:val="right" w:leader="dot" w:pos="8306"/>
        </w:tabs>
      </w:pPr>
      <w:hyperlink w:anchor="_Toc5663" w:history="1">
        <w:r>
          <w:rPr>
            <w:rFonts w:ascii="仿宋" w:eastAsia="仿宋" w:hAnsi="仿宋" w:cs="仿宋" w:hint="eastAsia"/>
            <w:lang w:eastAsia="zh-CN"/>
          </w:rPr>
          <w:t>(二)、成果推广应用方案</w:t>
        </w:r>
        <w:r>
          <w:tab/>
        </w:r>
        <w:r>
          <w:fldChar w:fldCharType="begin"/>
        </w:r>
        <w:r>
          <w:instrText xml:space="preserve"> PAGEREF _Toc5663 \h </w:instrText>
        </w:r>
        <w:r>
          <w:fldChar w:fldCharType="separate"/>
        </w:r>
        <w:r>
          <w:t>75</w:t>
        </w:r>
        <w:r>
          <w:fldChar w:fldCharType="end"/>
        </w:r>
      </w:hyperlink>
    </w:p>
    <w:p>
      <w:pPr>
        <w:pStyle w:val="TOC1"/>
        <w:tabs>
          <w:tab w:val="right" w:leader="dot" w:pos="8306"/>
        </w:tabs>
      </w:pPr>
      <w:hyperlink w:anchor="_Toc5329" w:history="1">
        <w:r>
          <w:rPr>
            <w:rFonts w:ascii="仿宋" w:eastAsia="仿宋" w:hAnsi="仿宋" w:cs="仿宋" w:hint="eastAsia"/>
            <w:lang w:eastAsia="zh-CN"/>
          </w:rPr>
          <w:t>十六、项目施工方案</w:t>
        </w:r>
        <w:r>
          <w:tab/>
        </w:r>
        <w:r>
          <w:fldChar w:fldCharType="begin"/>
        </w:r>
        <w:r>
          <w:instrText xml:space="preserve"> PAGEREF _Toc5329 \h </w:instrText>
        </w:r>
        <w:r>
          <w:fldChar w:fldCharType="separate"/>
        </w:r>
        <w:r>
          <w:t>77</w:t>
        </w:r>
        <w:r>
          <w:fldChar w:fldCharType="end"/>
        </w:r>
      </w:hyperlink>
    </w:p>
    <w:p>
      <w:pPr>
        <w:pStyle w:val="TOC2"/>
        <w:tabs>
          <w:tab w:val="right" w:leader="dot" w:pos="8306"/>
        </w:tabs>
      </w:pPr>
      <w:hyperlink w:anchor="_Toc9453" w:history="1">
        <w:r>
          <w:rPr>
            <w:rFonts w:ascii="仿宋" w:eastAsia="仿宋" w:hAnsi="仿宋" w:cs="仿宋" w:hint="eastAsia"/>
            <w:lang w:eastAsia="zh-CN"/>
          </w:rPr>
          <w:t>(一)、施工组织设计</w:t>
        </w:r>
        <w:r>
          <w:tab/>
        </w:r>
        <w:r>
          <w:fldChar w:fldCharType="begin"/>
        </w:r>
        <w:r>
          <w:instrText xml:space="preserve"> PAGEREF _Toc9453 \h </w:instrText>
        </w:r>
        <w:r>
          <w:fldChar w:fldCharType="separate"/>
        </w:r>
        <w:r>
          <w:t>77</w:t>
        </w:r>
        <w:r>
          <w:fldChar w:fldCharType="end"/>
        </w:r>
      </w:hyperlink>
    </w:p>
    <w:p>
      <w:pPr>
        <w:pStyle w:val="TOC2"/>
        <w:tabs>
          <w:tab w:val="right" w:leader="dot" w:pos="8306"/>
        </w:tabs>
      </w:pPr>
      <w:hyperlink w:anchor="_Toc4790" w:history="1">
        <w:r>
          <w:rPr>
            <w:rFonts w:ascii="仿宋" w:eastAsia="仿宋" w:hAnsi="仿宋" w:cs="仿宋" w:hint="eastAsia"/>
            <w:lang w:eastAsia="zh-CN"/>
          </w:rPr>
          <w:t>(二)、施工工艺与技术路线</w:t>
        </w:r>
        <w:r>
          <w:tab/>
        </w:r>
        <w:r>
          <w:fldChar w:fldCharType="begin"/>
        </w:r>
        <w:r>
          <w:instrText xml:space="preserve"> PAGEREF _Toc4790 \h </w:instrText>
        </w:r>
        <w:r>
          <w:fldChar w:fldCharType="separate"/>
        </w:r>
        <w:r>
          <w:t>79</w:t>
        </w:r>
        <w:r>
          <w:fldChar w:fldCharType="end"/>
        </w:r>
      </w:hyperlink>
    </w:p>
    <w:p>
      <w:pPr>
        <w:pStyle w:val="TOC2"/>
        <w:tabs>
          <w:tab w:val="right" w:leader="dot" w:pos="8306"/>
        </w:tabs>
      </w:pPr>
      <w:hyperlink w:anchor="_Toc26355" w:history="1">
        <w:r>
          <w:rPr>
            <w:rFonts w:ascii="仿宋" w:eastAsia="仿宋" w:hAnsi="仿宋" w:cs="仿宋" w:hint="eastAsia"/>
            <w:lang w:eastAsia="zh-CN"/>
          </w:rPr>
          <w:t>(三)、关键节点施工计划</w:t>
        </w:r>
        <w:r>
          <w:tab/>
        </w:r>
        <w:r>
          <w:fldChar w:fldCharType="begin"/>
        </w:r>
        <w:r>
          <w:instrText xml:space="preserve"> PAGEREF _Toc26355 \h </w:instrText>
        </w:r>
        <w:r>
          <w:fldChar w:fldCharType="separate"/>
        </w:r>
        <w:r>
          <w:t>80</w:t>
        </w:r>
        <w:r>
          <w:fldChar w:fldCharType="end"/>
        </w:r>
      </w:hyperlink>
    </w:p>
    <w:p>
      <w:pPr>
        <w:pStyle w:val="TOC2"/>
        <w:tabs>
          <w:tab w:val="right" w:leader="dot" w:pos="8306"/>
        </w:tabs>
      </w:pPr>
      <w:hyperlink w:anchor="_Toc27043" w:history="1">
        <w:r>
          <w:rPr>
            <w:rFonts w:ascii="仿宋" w:eastAsia="仿宋" w:hAnsi="仿宋" w:cs="仿宋" w:hint="eastAsia"/>
            <w:lang w:eastAsia="zh-CN"/>
          </w:rPr>
          <w:t>(四)、施工现场管理</w:t>
        </w:r>
        <w:r>
          <w:tab/>
        </w:r>
        <w:r>
          <w:fldChar w:fldCharType="begin"/>
        </w:r>
        <w:r>
          <w:instrText xml:space="preserve"> PAGEREF _Toc27043 \h </w:instrText>
        </w:r>
        <w:r>
          <w:fldChar w:fldCharType="separate"/>
        </w:r>
        <w:r>
          <w:t>81</w:t>
        </w:r>
        <w:r>
          <w:fldChar w:fldCharType="end"/>
        </w:r>
      </w:hyperlink>
    </w:p>
    <w:p>
      <w:pPr>
        <w:pStyle w:val="TOC1"/>
        <w:tabs>
          <w:tab w:val="right" w:leader="dot" w:pos="8306"/>
        </w:tabs>
      </w:pPr>
      <w:hyperlink w:anchor="_Toc6862" w:history="1">
        <w:r>
          <w:rPr>
            <w:rFonts w:ascii="仿宋" w:eastAsia="仿宋" w:hAnsi="仿宋" w:cs="仿宋" w:hint="eastAsia"/>
            <w:lang w:eastAsia="zh-CN"/>
          </w:rPr>
          <w:t>十七、创新驱动与持续发展</w:t>
        </w:r>
        <w:r>
          <w:tab/>
        </w:r>
        <w:r>
          <w:fldChar w:fldCharType="begin"/>
        </w:r>
        <w:r>
          <w:instrText xml:space="preserve"> PAGEREF _Toc6862 \h </w:instrText>
        </w:r>
        <w:r>
          <w:fldChar w:fldCharType="separate"/>
        </w:r>
        <w:r>
          <w:t>83</w:t>
        </w:r>
        <w:r>
          <w:fldChar w:fldCharType="end"/>
        </w:r>
      </w:hyperlink>
    </w:p>
    <w:p>
      <w:pPr>
        <w:pStyle w:val="TOC2"/>
        <w:tabs>
          <w:tab w:val="right" w:leader="dot" w:pos="8306"/>
        </w:tabs>
      </w:pPr>
      <w:hyperlink w:anchor="_Toc30028" w:history="1">
        <w:r>
          <w:rPr>
            <w:rFonts w:ascii="仿宋" w:eastAsia="仿宋" w:hAnsi="仿宋" w:cs="仿宋" w:hint="eastAsia"/>
            <w:lang w:eastAsia="zh-CN"/>
          </w:rPr>
          <w:t>(一)、创新驱动战略实施</w:t>
        </w:r>
        <w:r>
          <w:tab/>
        </w:r>
        <w:r>
          <w:fldChar w:fldCharType="begin"/>
        </w:r>
        <w:r>
          <w:instrText xml:space="preserve"> PAGEREF _Toc30028 \h </w:instrText>
        </w:r>
        <w:r>
          <w:fldChar w:fldCharType="separate"/>
        </w:r>
        <w:r>
          <w:t>83</w:t>
        </w:r>
        <w:r>
          <w:fldChar w:fldCharType="end"/>
        </w:r>
      </w:hyperlink>
    </w:p>
    <w:p>
      <w:pPr>
        <w:pStyle w:val="TOC2"/>
        <w:tabs>
          <w:tab w:val="right" w:leader="dot" w:pos="8306"/>
        </w:tabs>
      </w:pPr>
      <w:hyperlink w:anchor="_Toc3777" w:history="1">
        <w:r>
          <w:rPr>
            <w:rFonts w:ascii="仿宋" w:eastAsia="仿宋" w:hAnsi="仿宋" w:cs="仿宋" w:hint="eastAsia"/>
            <w:lang w:eastAsia="zh-CN"/>
          </w:rPr>
          <w:t>(二)、持续发展路径探索</w:t>
        </w:r>
        <w:r>
          <w:tab/>
        </w:r>
        <w:r>
          <w:fldChar w:fldCharType="begin"/>
        </w:r>
        <w:r>
          <w:instrText xml:space="preserve"> PAGEREF _Toc3777 \h </w:instrText>
        </w:r>
        <w:r>
          <w:fldChar w:fldCharType="separate"/>
        </w:r>
        <w:r>
          <w:t>85</w:t>
        </w:r>
        <w:r>
          <w:fldChar w:fldCharType="end"/>
        </w:r>
      </w:hyperlink>
    </w:p>
    <w:p>
      <w:pPr>
        <w:pStyle w:val="TOC1"/>
        <w:tabs>
          <w:tab w:val="right" w:leader="dot" w:pos="8306"/>
        </w:tabs>
      </w:pPr>
      <w:hyperlink w:anchor="_Toc11971" w:history="1">
        <w:r>
          <w:rPr>
            <w:rFonts w:ascii="仿宋" w:eastAsia="仿宋" w:hAnsi="仿宋" w:cs="仿宋" w:hint="eastAsia"/>
            <w:lang w:eastAsia="zh-CN"/>
          </w:rPr>
          <w:t>十八、知识产权管理与保护</w:t>
        </w:r>
        <w:r>
          <w:tab/>
        </w:r>
        <w:r>
          <w:fldChar w:fldCharType="begin"/>
        </w:r>
        <w:r>
          <w:instrText xml:space="preserve"> PAGEREF _Toc11971 \h </w:instrText>
        </w:r>
        <w:r>
          <w:fldChar w:fldCharType="separate"/>
        </w:r>
        <w:r>
          <w:t>89</w:t>
        </w:r>
        <w:r>
          <w:fldChar w:fldCharType="end"/>
        </w:r>
      </w:hyperlink>
    </w:p>
    <w:p>
      <w:pPr>
        <w:pStyle w:val="TOC2"/>
        <w:tabs>
          <w:tab w:val="right" w:leader="dot" w:pos="8306"/>
        </w:tabs>
      </w:pPr>
      <w:hyperlink w:anchor="_Toc5132" w:history="1">
        <w:r>
          <w:rPr>
            <w:rFonts w:ascii="仿宋" w:eastAsia="仿宋" w:hAnsi="仿宋" w:cs="仿宋" w:hint="eastAsia"/>
            <w:lang w:eastAsia="zh-CN"/>
          </w:rPr>
          <w:t>(一)、知识产权管理体系建设</w:t>
        </w:r>
        <w:r>
          <w:tab/>
        </w:r>
        <w:r>
          <w:fldChar w:fldCharType="begin"/>
        </w:r>
        <w:r>
          <w:instrText xml:space="preserve"> PAGEREF _Toc5132 \h </w:instrText>
        </w:r>
        <w:r>
          <w:fldChar w:fldCharType="separate"/>
        </w:r>
        <w:r>
          <w:t>89</w:t>
        </w:r>
        <w:r>
          <w:fldChar w:fldCharType="end"/>
        </w:r>
      </w:hyperlink>
    </w:p>
    <w:p>
      <w:pPr>
        <w:pStyle w:val="TOC2"/>
        <w:tabs>
          <w:tab w:val="right" w:leader="dot" w:pos="8306"/>
        </w:tabs>
      </w:pPr>
      <w:hyperlink w:anchor="_Toc13551" w:history="1">
        <w:r>
          <w:rPr>
            <w:rFonts w:ascii="仿宋" w:eastAsia="仿宋" w:hAnsi="仿宋" w:cs="仿宋" w:hint="eastAsia"/>
            <w:lang w:eastAsia="zh-CN"/>
          </w:rPr>
          <w:t>(二)、知识产权保护措施</w:t>
        </w:r>
        <w:r>
          <w:tab/>
        </w:r>
        <w:r>
          <w:fldChar w:fldCharType="begin"/>
        </w:r>
        <w:r>
          <w:instrText xml:space="preserve"> PAGEREF _Toc13551 \h </w:instrText>
        </w:r>
        <w:r>
          <w:fldChar w:fldCharType="separate"/>
        </w:r>
        <w:r>
          <w:t>90</w:t>
        </w:r>
        <w:r>
          <w:fldChar w:fldCharType="end"/>
        </w:r>
      </w:hyperlink>
    </w:p>
    <w:p>
      <w:pPr>
        <w:pStyle w:val="TOC1"/>
        <w:tabs>
          <w:tab w:val="right" w:leader="dot" w:pos="8306"/>
        </w:tabs>
      </w:pPr>
      <w:hyperlink w:anchor="_Toc15867" w:history="1">
        <w:r>
          <w:rPr>
            <w:rFonts w:ascii="仿宋" w:eastAsia="仿宋" w:hAnsi="仿宋" w:cs="仿宋" w:hint="eastAsia"/>
            <w:lang w:eastAsia="zh-CN"/>
          </w:rPr>
          <w:t>十九、法律法规与政策遵循</w:t>
        </w:r>
        <w:r>
          <w:tab/>
        </w:r>
        <w:r>
          <w:fldChar w:fldCharType="begin"/>
        </w:r>
        <w:r>
          <w:instrText xml:space="preserve"> PAGEREF _Toc15867 \h </w:instrText>
        </w:r>
        <w:r>
          <w:fldChar w:fldCharType="separate"/>
        </w:r>
        <w:r>
          <w:t>92</w:t>
        </w:r>
        <w:r>
          <w:fldChar w:fldCharType="end"/>
        </w:r>
      </w:hyperlink>
    </w:p>
    <w:p>
      <w:pPr>
        <w:pStyle w:val="TOC2"/>
        <w:tabs>
          <w:tab w:val="right" w:leader="dot" w:pos="8306"/>
        </w:tabs>
      </w:pPr>
      <w:hyperlink w:anchor="_Toc1518" w:history="1">
        <w:r>
          <w:rPr>
            <w:rFonts w:ascii="仿宋" w:eastAsia="仿宋" w:hAnsi="仿宋" w:cs="仿宋" w:hint="eastAsia"/>
            <w:lang w:eastAsia="zh-CN"/>
          </w:rPr>
          <w:t>(一)、法律法规遵守</w:t>
        </w:r>
        <w:r>
          <w:tab/>
        </w:r>
        <w:r>
          <w:fldChar w:fldCharType="begin"/>
        </w:r>
        <w:r>
          <w:instrText xml:space="preserve"> PAGEREF _Toc1518 \h </w:instrText>
        </w:r>
        <w:r>
          <w:fldChar w:fldCharType="separate"/>
        </w:r>
        <w:r>
          <w:t>92</w:t>
        </w:r>
        <w:r>
          <w:fldChar w:fldCharType="end"/>
        </w:r>
      </w:hyperlink>
    </w:p>
    <w:p>
      <w:pPr>
        <w:pStyle w:val="TOC2"/>
        <w:tabs>
          <w:tab w:val="right" w:leader="dot" w:pos="8306"/>
        </w:tabs>
      </w:pPr>
      <w:hyperlink w:anchor="_Toc21062" w:history="1">
        <w:r>
          <w:rPr>
            <w:rFonts w:ascii="仿宋" w:eastAsia="仿宋" w:hAnsi="仿宋" w:cs="仿宋" w:hint="eastAsia"/>
            <w:lang w:eastAsia="zh-CN"/>
          </w:rPr>
          <w:t>(二)、政策导向与利用</w:t>
        </w:r>
        <w:r>
          <w:tab/>
        </w:r>
        <w:r>
          <w:fldChar w:fldCharType="begin"/>
        </w:r>
        <w:r>
          <w:instrText xml:space="preserve"> PAGEREF _Toc21062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69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84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248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磁盘用微晶玻璃基板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盘用微晶玻璃基板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磁盘用微晶玻璃基板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磁盘用微晶玻璃基板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磁盘用微晶玻璃基板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磁盘用微晶玻璃基板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盘用微晶玻璃基板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磁盘用微晶玻璃基板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磁盘用微晶玻璃基板项目的社会影响是全面而深远的。从提供就业机会和提升公共服务，到促进社会结构和劳动市场的多元化，再到推动社会责任和伦理标准的提高，项目对于提升社区的经济、文化和社会福祉有着重要作用。通过这些正面影响，磁盘用微晶玻璃基板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24184"/>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为了融入当地社区，磁盘用微晶玻璃基板项目需深入理解当地的文化特色和社会习俗。例如，项目在设计广告和市场推广活动时，应考虑使用当地语言和符合地方文化的表达方式。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磁盘用微晶玻璃基板项目对当地经济结构的影响需谨慎考虑。项目可以通过聘用当地居民，特别是在管理和技术岗位上，来直接促进当地就业。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磁盘用微晶玻璃基板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7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为了确保磁盘用微晶玻璃基板项目的成功并最大限度地减轻潜在的社会风险，详细的风险分析和具体的应对策略至关重要。以下是针对项目可能面临的具体社会风险及相应对策的分析：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风险描述：磁盘用微晶玻璃基板项目可能遭遇社区抵制，尤其如果社区成员认为项目会破坏他们的生活环境或忽略他们的意见。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风险描述：磁盘用微晶玻璃基板项目的商业实践可能与当地的文化和价值观存在冲突，导致社会紧张和文化冲突。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风险描述：磁盘用微晶玻璃基板项目可能会增加对公共资源和基础设施的需求，给当地带来额外压力，例如在水资源、能源供应和交通系统方面。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风险描述：磁盘用微晶玻璃基板项目可能会引起当地社会结构和动态的变化，例如改变社区的人口组成和社交模式。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风险描述：在磁盘用微晶玻璃基板项目运营过程中，可能涉及大量个人和商业敏感信息，存在信息安全和隐私保护的风险。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7999"/>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8289"/>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https://d.book118.com/117155105033006044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08740A"/>
    <w:rsid w:val="080874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17155105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2024-02-15T15:28:00Z</dcterms:created>
  <dcterms:modified xsi:type="dcterms:W3CDTF">2024-02-15T15:28:34Z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69B1020C03DD4599A21BA1E11C3186E1_11</vt:lpwstr>
  </property>
  <property fmtid="{D5CDD505-2E9C-101B-9397-08002B2CF9AE}" pid="3" name="KSOProductBuildVer">
    <vt:lpwstr>2052-12.1.0.16250</vt:lpwstr>
  </property>
</Properties>
</file>