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X波段全相双偏振脉冲多普勒天气雷达项目构思建设方案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81" w:history="1">
        <w:r>
          <w:rPr>
            <w:rFonts w:ascii="仿宋" w:eastAsia="仿宋" w:hAnsi="仿宋" w:cs="仿宋" w:hint="eastAsia"/>
            <w:lang w:eastAsia="zh-CN"/>
          </w:rPr>
          <w:t>序言</w:t>
        </w:r>
        <w:r>
          <w:tab/>
        </w:r>
        <w:r>
          <w:fldChar w:fldCharType="begin"/>
        </w:r>
        <w:r>
          <w:instrText xml:space="preserve"> PAGEREF _Toc32281 \h </w:instrText>
        </w:r>
        <w:r>
          <w:fldChar w:fldCharType="separate"/>
        </w:r>
        <w:r>
          <w:t>3</w:t>
        </w:r>
        <w:r>
          <w:fldChar w:fldCharType="end"/>
        </w:r>
      </w:hyperlink>
    </w:p>
    <w:p>
      <w:pPr>
        <w:pStyle w:val="TOC1"/>
        <w:tabs>
          <w:tab w:val="right" w:leader="dot" w:pos="8306"/>
        </w:tabs>
      </w:pPr>
      <w:hyperlink w:anchor="_Toc3102" w:history="1">
        <w:r>
          <w:rPr>
            <w:rFonts w:ascii="仿宋" w:eastAsia="仿宋" w:hAnsi="仿宋" w:cs="仿宋" w:hint="eastAsia"/>
            <w:lang w:eastAsia="zh-CN"/>
          </w:rPr>
          <w:t>一、建设风险评估分析</w:t>
        </w:r>
        <w:r>
          <w:tab/>
        </w:r>
        <w:r>
          <w:fldChar w:fldCharType="begin"/>
        </w:r>
        <w:r>
          <w:instrText xml:space="preserve"> PAGEREF _Toc3102 \h </w:instrText>
        </w:r>
        <w:r>
          <w:fldChar w:fldCharType="separate"/>
        </w:r>
        <w:r>
          <w:t>3</w:t>
        </w:r>
        <w:r>
          <w:fldChar w:fldCharType="end"/>
        </w:r>
      </w:hyperlink>
    </w:p>
    <w:p>
      <w:pPr>
        <w:pStyle w:val="TOC2"/>
        <w:tabs>
          <w:tab w:val="right" w:leader="dot" w:pos="8306"/>
        </w:tabs>
      </w:pPr>
      <w:hyperlink w:anchor="_Toc11860" w:history="1">
        <w:r>
          <w:rPr>
            <w:rFonts w:ascii="仿宋" w:eastAsia="仿宋" w:hAnsi="仿宋" w:cs="仿宋" w:hint="eastAsia"/>
            <w:lang w:eastAsia="zh-CN"/>
          </w:rPr>
          <w:t>(一)、政策风险分析</w:t>
        </w:r>
        <w:r>
          <w:tab/>
        </w:r>
        <w:r>
          <w:fldChar w:fldCharType="begin"/>
        </w:r>
        <w:r>
          <w:instrText xml:space="preserve"> PAGEREF _Toc11860 \h </w:instrText>
        </w:r>
        <w:r>
          <w:fldChar w:fldCharType="separate"/>
        </w:r>
        <w:r>
          <w:t>3</w:t>
        </w:r>
        <w:r>
          <w:fldChar w:fldCharType="end"/>
        </w:r>
      </w:hyperlink>
    </w:p>
    <w:p>
      <w:pPr>
        <w:pStyle w:val="TOC2"/>
        <w:tabs>
          <w:tab w:val="right" w:leader="dot" w:pos="8306"/>
        </w:tabs>
      </w:pPr>
      <w:hyperlink w:anchor="_Toc12693" w:history="1">
        <w:r>
          <w:rPr>
            <w:rFonts w:ascii="仿宋" w:eastAsia="仿宋" w:hAnsi="仿宋" w:cs="仿宋" w:hint="eastAsia"/>
            <w:lang w:eastAsia="zh-CN"/>
          </w:rPr>
          <w:t>(二)、社会风险分析</w:t>
        </w:r>
        <w:r>
          <w:tab/>
        </w:r>
        <w:r>
          <w:fldChar w:fldCharType="begin"/>
        </w:r>
        <w:r>
          <w:instrText xml:space="preserve"> PAGEREF _Toc12693 \h </w:instrText>
        </w:r>
        <w:r>
          <w:fldChar w:fldCharType="separate"/>
        </w:r>
        <w:r>
          <w:t>4</w:t>
        </w:r>
        <w:r>
          <w:fldChar w:fldCharType="end"/>
        </w:r>
      </w:hyperlink>
    </w:p>
    <w:p>
      <w:pPr>
        <w:pStyle w:val="TOC2"/>
        <w:tabs>
          <w:tab w:val="right" w:leader="dot" w:pos="8306"/>
        </w:tabs>
      </w:pPr>
      <w:hyperlink w:anchor="_Toc15893" w:history="1">
        <w:r>
          <w:rPr>
            <w:rFonts w:ascii="仿宋" w:eastAsia="仿宋" w:hAnsi="仿宋" w:cs="仿宋" w:hint="eastAsia"/>
            <w:lang w:eastAsia="zh-CN"/>
          </w:rPr>
          <w:t>(三)、市场风险分析</w:t>
        </w:r>
        <w:r>
          <w:tab/>
        </w:r>
        <w:r>
          <w:fldChar w:fldCharType="begin"/>
        </w:r>
        <w:r>
          <w:instrText xml:space="preserve"> PAGEREF _Toc15893 \h </w:instrText>
        </w:r>
        <w:r>
          <w:fldChar w:fldCharType="separate"/>
        </w:r>
        <w:r>
          <w:t>6</w:t>
        </w:r>
        <w:r>
          <w:fldChar w:fldCharType="end"/>
        </w:r>
      </w:hyperlink>
    </w:p>
    <w:p>
      <w:pPr>
        <w:pStyle w:val="TOC2"/>
        <w:tabs>
          <w:tab w:val="right" w:leader="dot" w:pos="8306"/>
        </w:tabs>
      </w:pPr>
      <w:hyperlink w:anchor="_Toc6652" w:history="1">
        <w:r>
          <w:rPr>
            <w:rFonts w:ascii="仿宋" w:eastAsia="仿宋" w:hAnsi="仿宋" w:cs="仿宋" w:hint="eastAsia"/>
            <w:lang w:eastAsia="zh-CN"/>
          </w:rPr>
          <w:t>(四)、资金风险分析</w:t>
        </w:r>
        <w:r>
          <w:tab/>
        </w:r>
        <w:r>
          <w:fldChar w:fldCharType="begin"/>
        </w:r>
        <w:r>
          <w:instrText xml:space="preserve"> PAGEREF _Toc6652 \h </w:instrText>
        </w:r>
        <w:r>
          <w:fldChar w:fldCharType="separate"/>
        </w:r>
        <w:r>
          <w:t>6</w:t>
        </w:r>
        <w:r>
          <w:fldChar w:fldCharType="end"/>
        </w:r>
      </w:hyperlink>
    </w:p>
    <w:p>
      <w:pPr>
        <w:pStyle w:val="TOC2"/>
        <w:tabs>
          <w:tab w:val="right" w:leader="dot" w:pos="8306"/>
        </w:tabs>
      </w:pPr>
      <w:hyperlink w:anchor="_Toc30083" w:history="1">
        <w:r>
          <w:rPr>
            <w:rFonts w:ascii="仿宋" w:eastAsia="仿宋" w:hAnsi="仿宋" w:cs="仿宋" w:hint="eastAsia"/>
            <w:lang w:eastAsia="zh-CN"/>
          </w:rPr>
          <w:t>(五)、技术风险分析</w:t>
        </w:r>
        <w:r>
          <w:tab/>
        </w:r>
        <w:r>
          <w:fldChar w:fldCharType="begin"/>
        </w:r>
        <w:r>
          <w:instrText xml:space="preserve"> PAGEREF _Toc30083 \h </w:instrText>
        </w:r>
        <w:r>
          <w:fldChar w:fldCharType="separate"/>
        </w:r>
        <w:r>
          <w:t>8</w:t>
        </w:r>
        <w:r>
          <w:fldChar w:fldCharType="end"/>
        </w:r>
      </w:hyperlink>
    </w:p>
    <w:p>
      <w:pPr>
        <w:pStyle w:val="TOC2"/>
        <w:tabs>
          <w:tab w:val="right" w:leader="dot" w:pos="8306"/>
        </w:tabs>
      </w:pPr>
      <w:hyperlink w:anchor="_Toc31461" w:history="1">
        <w:r>
          <w:rPr>
            <w:rFonts w:ascii="仿宋" w:eastAsia="仿宋" w:hAnsi="仿宋" w:cs="仿宋" w:hint="eastAsia"/>
            <w:lang w:eastAsia="zh-CN"/>
          </w:rPr>
          <w:t>(六)、财务风险分析</w:t>
        </w:r>
        <w:r>
          <w:tab/>
        </w:r>
        <w:r>
          <w:fldChar w:fldCharType="begin"/>
        </w:r>
        <w:r>
          <w:instrText xml:space="preserve"> PAGEREF _Toc31461 \h </w:instrText>
        </w:r>
        <w:r>
          <w:fldChar w:fldCharType="separate"/>
        </w:r>
        <w:r>
          <w:t>9</w:t>
        </w:r>
        <w:r>
          <w:fldChar w:fldCharType="end"/>
        </w:r>
      </w:hyperlink>
    </w:p>
    <w:p>
      <w:pPr>
        <w:pStyle w:val="TOC2"/>
        <w:tabs>
          <w:tab w:val="right" w:leader="dot" w:pos="8306"/>
        </w:tabs>
      </w:pPr>
      <w:hyperlink w:anchor="_Toc12748" w:history="1">
        <w:r>
          <w:rPr>
            <w:rFonts w:ascii="仿宋" w:eastAsia="仿宋" w:hAnsi="仿宋" w:cs="仿宋" w:hint="eastAsia"/>
            <w:lang w:eastAsia="zh-CN"/>
          </w:rPr>
          <w:t>(七)、管理风险分析</w:t>
        </w:r>
        <w:r>
          <w:tab/>
        </w:r>
        <w:r>
          <w:fldChar w:fldCharType="begin"/>
        </w:r>
        <w:r>
          <w:instrText xml:space="preserve"> PAGEREF _Toc12748 \h </w:instrText>
        </w:r>
        <w:r>
          <w:fldChar w:fldCharType="separate"/>
        </w:r>
        <w:r>
          <w:t>11</w:t>
        </w:r>
        <w:r>
          <w:fldChar w:fldCharType="end"/>
        </w:r>
      </w:hyperlink>
    </w:p>
    <w:p>
      <w:pPr>
        <w:pStyle w:val="TOC2"/>
        <w:tabs>
          <w:tab w:val="right" w:leader="dot" w:pos="8306"/>
        </w:tabs>
      </w:pPr>
      <w:hyperlink w:anchor="_Toc19237" w:history="1">
        <w:r>
          <w:rPr>
            <w:rFonts w:ascii="仿宋" w:eastAsia="仿宋" w:hAnsi="仿宋" w:cs="仿宋" w:hint="eastAsia"/>
            <w:lang w:eastAsia="zh-CN"/>
          </w:rPr>
          <w:t>(八)、其它风险分析</w:t>
        </w:r>
        <w:r>
          <w:tab/>
        </w:r>
        <w:r>
          <w:fldChar w:fldCharType="begin"/>
        </w:r>
        <w:r>
          <w:instrText xml:space="preserve"> PAGEREF _Toc19237 \h </w:instrText>
        </w:r>
        <w:r>
          <w:fldChar w:fldCharType="separate"/>
        </w:r>
        <w:r>
          <w:t>12</w:t>
        </w:r>
        <w:r>
          <w:fldChar w:fldCharType="end"/>
        </w:r>
      </w:hyperlink>
    </w:p>
    <w:p>
      <w:pPr>
        <w:pStyle w:val="TOC2"/>
        <w:tabs>
          <w:tab w:val="right" w:leader="dot" w:pos="8306"/>
        </w:tabs>
      </w:pPr>
      <w:hyperlink w:anchor="_Toc19292" w:history="1">
        <w:r>
          <w:rPr>
            <w:rFonts w:ascii="仿宋" w:eastAsia="仿宋" w:hAnsi="仿宋" w:cs="仿宋" w:hint="eastAsia"/>
            <w:lang w:eastAsia="zh-CN"/>
          </w:rPr>
          <w:t>(九)、社会影响评估</w:t>
        </w:r>
        <w:r>
          <w:tab/>
        </w:r>
        <w:r>
          <w:fldChar w:fldCharType="begin"/>
        </w:r>
        <w:r>
          <w:instrText xml:space="preserve"> PAGEREF _Toc19292 \h </w:instrText>
        </w:r>
        <w:r>
          <w:fldChar w:fldCharType="separate"/>
        </w:r>
        <w:r>
          <w:t>13</w:t>
        </w:r>
        <w:r>
          <w:fldChar w:fldCharType="end"/>
        </w:r>
      </w:hyperlink>
    </w:p>
    <w:p>
      <w:pPr>
        <w:pStyle w:val="TOC1"/>
        <w:tabs>
          <w:tab w:val="right" w:leader="dot" w:pos="8306"/>
        </w:tabs>
      </w:pPr>
      <w:hyperlink w:anchor="_Toc4765" w:history="1">
        <w:r>
          <w:rPr>
            <w:rFonts w:ascii="仿宋" w:eastAsia="仿宋" w:hAnsi="仿宋" w:cs="仿宋" w:hint="eastAsia"/>
            <w:lang w:eastAsia="zh-CN"/>
          </w:rPr>
          <w:t>二、经济影响分析</w:t>
        </w:r>
        <w:r>
          <w:tab/>
        </w:r>
        <w:r>
          <w:fldChar w:fldCharType="begin"/>
        </w:r>
        <w:r>
          <w:instrText xml:space="preserve"> PAGEREF _Toc4765 \h </w:instrText>
        </w:r>
        <w:r>
          <w:fldChar w:fldCharType="separate"/>
        </w:r>
        <w:r>
          <w:t>15</w:t>
        </w:r>
        <w:r>
          <w:fldChar w:fldCharType="end"/>
        </w:r>
      </w:hyperlink>
    </w:p>
    <w:p>
      <w:pPr>
        <w:pStyle w:val="TOC2"/>
        <w:tabs>
          <w:tab w:val="right" w:leader="dot" w:pos="8306"/>
        </w:tabs>
      </w:pPr>
      <w:hyperlink w:anchor="_Toc7961" w:history="1">
        <w:r>
          <w:rPr>
            <w:rFonts w:ascii="仿宋" w:eastAsia="仿宋" w:hAnsi="仿宋" w:cs="仿宋" w:hint="eastAsia"/>
            <w:lang w:eastAsia="zh-CN"/>
          </w:rPr>
          <w:t>(一)、经济费用效益或费用效果分析</w:t>
        </w:r>
        <w:r>
          <w:tab/>
        </w:r>
        <w:r>
          <w:fldChar w:fldCharType="begin"/>
        </w:r>
        <w:r>
          <w:instrText xml:space="preserve"> PAGEREF _Toc7961 \h </w:instrText>
        </w:r>
        <w:r>
          <w:fldChar w:fldCharType="separate"/>
        </w:r>
        <w:r>
          <w:t>15</w:t>
        </w:r>
        <w:r>
          <w:fldChar w:fldCharType="end"/>
        </w:r>
      </w:hyperlink>
    </w:p>
    <w:p>
      <w:pPr>
        <w:pStyle w:val="TOC2"/>
        <w:tabs>
          <w:tab w:val="right" w:leader="dot" w:pos="8306"/>
        </w:tabs>
      </w:pPr>
      <w:hyperlink w:anchor="_Toc25882" w:history="1">
        <w:r>
          <w:rPr>
            <w:rFonts w:ascii="仿宋" w:eastAsia="仿宋" w:hAnsi="仿宋" w:cs="仿宋" w:hint="eastAsia"/>
            <w:lang w:eastAsia="zh-CN"/>
          </w:rPr>
          <w:t>(二)、行业影响分析</w:t>
        </w:r>
        <w:r>
          <w:tab/>
        </w:r>
        <w:r>
          <w:fldChar w:fldCharType="begin"/>
        </w:r>
        <w:r>
          <w:instrText xml:space="preserve"> PAGEREF _Toc25882 \h </w:instrText>
        </w:r>
        <w:r>
          <w:fldChar w:fldCharType="separate"/>
        </w:r>
        <w:r>
          <w:t>18</w:t>
        </w:r>
        <w:r>
          <w:fldChar w:fldCharType="end"/>
        </w:r>
      </w:hyperlink>
    </w:p>
    <w:p>
      <w:pPr>
        <w:pStyle w:val="TOC2"/>
        <w:tabs>
          <w:tab w:val="right" w:leader="dot" w:pos="8306"/>
        </w:tabs>
      </w:pPr>
      <w:hyperlink w:anchor="_Toc23085" w:history="1">
        <w:r>
          <w:rPr>
            <w:rFonts w:ascii="仿宋" w:eastAsia="仿宋" w:hAnsi="仿宋" w:cs="仿宋" w:hint="eastAsia"/>
            <w:lang w:eastAsia="zh-CN"/>
          </w:rPr>
          <w:t>(三)、区域经济影响分析</w:t>
        </w:r>
        <w:r>
          <w:tab/>
        </w:r>
        <w:r>
          <w:fldChar w:fldCharType="begin"/>
        </w:r>
        <w:r>
          <w:instrText xml:space="preserve"> PAGEREF _Toc23085 \h </w:instrText>
        </w:r>
        <w:r>
          <w:fldChar w:fldCharType="separate"/>
        </w:r>
        <w:r>
          <w:t>19</w:t>
        </w:r>
        <w:r>
          <w:fldChar w:fldCharType="end"/>
        </w:r>
      </w:hyperlink>
    </w:p>
    <w:p>
      <w:pPr>
        <w:pStyle w:val="TOC2"/>
        <w:tabs>
          <w:tab w:val="right" w:leader="dot" w:pos="8306"/>
        </w:tabs>
      </w:pPr>
      <w:hyperlink w:anchor="_Toc18787" w:history="1">
        <w:r>
          <w:rPr>
            <w:rFonts w:ascii="仿宋" w:eastAsia="仿宋" w:hAnsi="仿宋" w:cs="仿宋" w:hint="eastAsia"/>
            <w:lang w:eastAsia="zh-CN"/>
          </w:rPr>
          <w:t>(四)、宏观经济影响分析</w:t>
        </w:r>
        <w:r>
          <w:tab/>
        </w:r>
        <w:r>
          <w:fldChar w:fldCharType="begin"/>
        </w:r>
        <w:r>
          <w:instrText xml:space="preserve"> PAGEREF _Toc18787 \h </w:instrText>
        </w:r>
        <w:r>
          <w:fldChar w:fldCharType="separate"/>
        </w:r>
        <w:r>
          <w:t>20</w:t>
        </w:r>
        <w:r>
          <w:fldChar w:fldCharType="end"/>
        </w:r>
      </w:hyperlink>
    </w:p>
    <w:p>
      <w:pPr>
        <w:pStyle w:val="TOC1"/>
        <w:tabs>
          <w:tab w:val="right" w:leader="dot" w:pos="8306"/>
        </w:tabs>
      </w:pPr>
      <w:hyperlink w:anchor="_Toc25952" w:history="1">
        <w:r>
          <w:rPr>
            <w:rFonts w:ascii="仿宋" w:eastAsia="仿宋" w:hAnsi="仿宋" w:cs="仿宋" w:hint="eastAsia"/>
            <w:lang w:eastAsia="zh-CN"/>
          </w:rPr>
          <w:t>三、资源开发及综合利用分析</w:t>
        </w:r>
        <w:r>
          <w:tab/>
        </w:r>
        <w:r>
          <w:fldChar w:fldCharType="begin"/>
        </w:r>
        <w:r>
          <w:instrText xml:space="preserve"> PAGEREF _Toc25952 \h </w:instrText>
        </w:r>
        <w:r>
          <w:fldChar w:fldCharType="separate"/>
        </w:r>
        <w:r>
          <w:t>22</w:t>
        </w:r>
        <w:r>
          <w:fldChar w:fldCharType="end"/>
        </w:r>
      </w:hyperlink>
    </w:p>
    <w:p>
      <w:pPr>
        <w:pStyle w:val="TOC2"/>
        <w:tabs>
          <w:tab w:val="right" w:leader="dot" w:pos="8306"/>
        </w:tabs>
      </w:pPr>
      <w:hyperlink w:anchor="_Toc5565" w:history="1">
        <w:r>
          <w:rPr>
            <w:rFonts w:ascii="仿宋" w:eastAsia="仿宋" w:hAnsi="仿宋" w:cs="仿宋" w:hint="eastAsia"/>
            <w:lang w:eastAsia="zh-CN"/>
          </w:rPr>
          <w:t>(一)、资源开发方案</w:t>
        </w:r>
        <w:r>
          <w:tab/>
        </w:r>
        <w:r>
          <w:fldChar w:fldCharType="begin"/>
        </w:r>
        <w:r>
          <w:instrText xml:space="preserve"> PAGEREF _Toc5565 \h </w:instrText>
        </w:r>
        <w:r>
          <w:fldChar w:fldCharType="separate"/>
        </w:r>
        <w:r>
          <w:t>22</w:t>
        </w:r>
        <w:r>
          <w:fldChar w:fldCharType="end"/>
        </w:r>
      </w:hyperlink>
    </w:p>
    <w:p>
      <w:pPr>
        <w:pStyle w:val="TOC2"/>
        <w:tabs>
          <w:tab w:val="right" w:leader="dot" w:pos="8306"/>
        </w:tabs>
      </w:pPr>
      <w:hyperlink w:anchor="_Toc29720" w:history="1">
        <w:r>
          <w:rPr>
            <w:rFonts w:ascii="仿宋" w:eastAsia="仿宋" w:hAnsi="仿宋" w:cs="仿宋" w:hint="eastAsia"/>
            <w:lang w:eastAsia="zh-CN"/>
          </w:rPr>
          <w:t>(二)、资源利用方案</w:t>
        </w:r>
        <w:r>
          <w:tab/>
        </w:r>
        <w:r>
          <w:fldChar w:fldCharType="begin"/>
        </w:r>
        <w:r>
          <w:instrText xml:space="preserve"> PAGEREF _Toc29720 \h </w:instrText>
        </w:r>
        <w:r>
          <w:fldChar w:fldCharType="separate"/>
        </w:r>
        <w:r>
          <w:t>23</w:t>
        </w:r>
        <w:r>
          <w:fldChar w:fldCharType="end"/>
        </w:r>
      </w:hyperlink>
    </w:p>
    <w:p>
      <w:pPr>
        <w:pStyle w:val="TOC2"/>
        <w:tabs>
          <w:tab w:val="right" w:leader="dot" w:pos="8306"/>
        </w:tabs>
      </w:pPr>
      <w:hyperlink w:anchor="_Toc21856" w:history="1">
        <w:r>
          <w:rPr>
            <w:rFonts w:ascii="仿宋" w:eastAsia="仿宋" w:hAnsi="仿宋" w:cs="仿宋" w:hint="eastAsia"/>
            <w:lang w:eastAsia="zh-CN"/>
          </w:rPr>
          <w:t>(三)、资源节约措施</w:t>
        </w:r>
        <w:r>
          <w:tab/>
        </w:r>
        <w:r>
          <w:fldChar w:fldCharType="begin"/>
        </w:r>
        <w:r>
          <w:instrText xml:space="preserve"> PAGEREF _Toc21856 \h </w:instrText>
        </w:r>
        <w:r>
          <w:fldChar w:fldCharType="separate"/>
        </w:r>
        <w:r>
          <w:t>24</w:t>
        </w:r>
        <w:r>
          <w:fldChar w:fldCharType="end"/>
        </w:r>
      </w:hyperlink>
    </w:p>
    <w:p>
      <w:pPr>
        <w:pStyle w:val="TOC1"/>
        <w:tabs>
          <w:tab w:val="right" w:leader="dot" w:pos="8306"/>
        </w:tabs>
      </w:pPr>
      <w:hyperlink w:anchor="_Toc7282" w:history="1">
        <w:r>
          <w:rPr>
            <w:rFonts w:ascii="仿宋" w:eastAsia="仿宋" w:hAnsi="仿宋" w:cs="仿宋" w:hint="eastAsia"/>
            <w:lang w:eastAsia="zh-CN"/>
          </w:rPr>
          <w:t>四、X波段全相双偏振脉冲多普勒天气雷达项目概论</w:t>
        </w:r>
        <w:r>
          <w:tab/>
        </w:r>
        <w:r>
          <w:fldChar w:fldCharType="begin"/>
        </w:r>
        <w:r>
          <w:instrText xml:space="preserve"> PAGEREF _Toc7282 \h </w:instrText>
        </w:r>
        <w:r>
          <w:fldChar w:fldCharType="separate"/>
        </w:r>
        <w:r>
          <w:t>26</w:t>
        </w:r>
        <w:r>
          <w:fldChar w:fldCharType="end"/>
        </w:r>
      </w:hyperlink>
    </w:p>
    <w:p>
      <w:pPr>
        <w:pStyle w:val="TOC2"/>
        <w:tabs>
          <w:tab w:val="right" w:leader="dot" w:pos="8306"/>
        </w:tabs>
      </w:pPr>
      <w:hyperlink w:anchor="_Toc9902" w:history="1">
        <w:r>
          <w:rPr>
            <w:rFonts w:ascii="仿宋" w:eastAsia="仿宋" w:hAnsi="仿宋" w:cs="仿宋" w:hint="eastAsia"/>
            <w:lang w:eastAsia="zh-CN"/>
          </w:rPr>
          <w:t>(一)、项目申报单位概况</w:t>
        </w:r>
        <w:r>
          <w:tab/>
        </w:r>
        <w:r>
          <w:fldChar w:fldCharType="begin"/>
        </w:r>
        <w:r>
          <w:instrText xml:space="preserve"> PAGEREF _Toc9902 \h </w:instrText>
        </w:r>
        <w:r>
          <w:fldChar w:fldCharType="separate"/>
        </w:r>
        <w:r>
          <w:t>26</w:t>
        </w:r>
        <w:r>
          <w:fldChar w:fldCharType="end"/>
        </w:r>
      </w:hyperlink>
    </w:p>
    <w:p>
      <w:pPr>
        <w:pStyle w:val="TOC2"/>
        <w:tabs>
          <w:tab w:val="right" w:leader="dot" w:pos="8306"/>
        </w:tabs>
      </w:pPr>
      <w:hyperlink w:anchor="_Toc18709" w:history="1">
        <w:r>
          <w:rPr>
            <w:rFonts w:ascii="仿宋" w:eastAsia="仿宋" w:hAnsi="仿宋" w:cs="仿宋" w:hint="eastAsia"/>
            <w:lang w:eastAsia="zh-CN"/>
          </w:rPr>
          <w:t>(二)、项目概况</w:t>
        </w:r>
        <w:r>
          <w:tab/>
        </w:r>
        <w:r>
          <w:fldChar w:fldCharType="begin"/>
        </w:r>
        <w:r>
          <w:instrText xml:space="preserve"> PAGEREF _Toc18709 \h </w:instrText>
        </w:r>
        <w:r>
          <w:fldChar w:fldCharType="separate"/>
        </w:r>
        <w:r>
          <w:t>27</w:t>
        </w:r>
        <w:r>
          <w:fldChar w:fldCharType="end"/>
        </w:r>
      </w:hyperlink>
    </w:p>
    <w:p>
      <w:pPr>
        <w:pStyle w:val="TOC1"/>
        <w:tabs>
          <w:tab w:val="right" w:leader="dot" w:pos="8306"/>
        </w:tabs>
      </w:pPr>
      <w:hyperlink w:anchor="_Toc16441" w:history="1">
        <w:r>
          <w:rPr>
            <w:rFonts w:ascii="仿宋" w:eastAsia="仿宋" w:hAnsi="仿宋" w:cs="仿宋" w:hint="eastAsia"/>
            <w:lang w:eastAsia="zh-CN"/>
          </w:rPr>
          <w:t>五、项目监理与质量保证</w:t>
        </w:r>
        <w:r>
          <w:tab/>
        </w:r>
        <w:r>
          <w:fldChar w:fldCharType="begin"/>
        </w:r>
        <w:r>
          <w:instrText xml:space="preserve"> PAGEREF _Toc16441 \h </w:instrText>
        </w:r>
        <w:r>
          <w:fldChar w:fldCharType="separate"/>
        </w:r>
        <w:r>
          <w:t>30</w:t>
        </w:r>
        <w:r>
          <w:fldChar w:fldCharType="end"/>
        </w:r>
      </w:hyperlink>
    </w:p>
    <w:p>
      <w:pPr>
        <w:pStyle w:val="TOC2"/>
        <w:tabs>
          <w:tab w:val="right" w:leader="dot" w:pos="8306"/>
        </w:tabs>
      </w:pPr>
      <w:hyperlink w:anchor="_Toc6832" w:history="1">
        <w:r>
          <w:rPr>
            <w:rFonts w:ascii="仿宋" w:eastAsia="仿宋" w:hAnsi="仿宋" w:cs="仿宋" w:hint="eastAsia"/>
            <w:lang w:eastAsia="zh-CN"/>
          </w:rPr>
          <w:t>(一)、监理体系构建</w:t>
        </w:r>
        <w:r>
          <w:tab/>
        </w:r>
        <w:r>
          <w:fldChar w:fldCharType="begin"/>
        </w:r>
        <w:r>
          <w:instrText xml:space="preserve"> PAGEREF _Toc6832 \h </w:instrText>
        </w:r>
        <w:r>
          <w:fldChar w:fldCharType="separate"/>
        </w:r>
        <w:r>
          <w:t>30</w:t>
        </w:r>
        <w:r>
          <w:fldChar w:fldCharType="end"/>
        </w:r>
      </w:hyperlink>
    </w:p>
    <w:p>
      <w:pPr>
        <w:pStyle w:val="TOC2"/>
        <w:tabs>
          <w:tab w:val="right" w:leader="dot" w:pos="8306"/>
        </w:tabs>
      </w:pPr>
      <w:hyperlink w:anchor="_Toc31444" w:history="1">
        <w:r>
          <w:rPr>
            <w:rFonts w:ascii="仿宋" w:eastAsia="仿宋" w:hAnsi="仿宋" w:cs="仿宋" w:hint="eastAsia"/>
            <w:lang w:eastAsia="zh-CN"/>
          </w:rPr>
          <w:t>(二)、质量保证体系实施</w:t>
        </w:r>
        <w:r>
          <w:tab/>
        </w:r>
        <w:r>
          <w:fldChar w:fldCharType="begin"/>
        </w:r>
        <w:r>
          <w:instrText xml:space="preserve"> PAGEREF _Toc31444 \h </w:instrText>
        </w:r>
        <w:r>
          <w:fldChar w:fldCharType="separate"/>
        </w:r>
        <w:r>
          <w:t>30</w:t>
        </w:r>
        <w:r>
          <w:fldChar w:fldCharType="end"/>
        </w:r>
      </w:hyperlink>
    </w:p>
    <w:p>
      <w:pPr>
        <w:pStyle w:val="TOC2"/>
        <w:tabs>
          <w:tab w:val="right" w:leader="dot" w:pos="8306"/>
        </w:tabs>
      </w:pPr>
      <w:hyperlink w:anchor="_Toc15930" w:history="1">
        <w:r>
          <w:rPr>
            <w:rFonts w:ascii="仿宋" w:eastAsia="仿宋" w:hAnsi="仿宋" w:cs="仿宋" w:hint="eastAsia"/>
            <w:lang w:eastAsia="zh-CN"/>
          </w:rPr>
          <w:t>(三)、监理与质量控制流程</w:t>
        </w:r>
        <w:r>
          <w:tab/>
        </w:r>
        <w:r>
          <w:fldChar w:fldCharType="begin"/>
        </w:r>
        <w:r>
          <w:instrText xml:space="preserve"> PAGEREF _Toc15930 \h </w:instrText>
        </w:r>
        <w:r>
          <w:fldChar w:fldCharType="separate"/>
        </w:r>
        <w:r>
          <w:t>31</w:t>
        </w:r>
        <w:r>
          <w:fldChar w:fldCharType="end"/>
        </w:r>
      </w:hyperlink>
    </w:p>
    <w:p>
      <w:pPr>
        <w:pStyle w:val="TOC1"/>
        <w:tabs>
          <w:tab w:val="right" w:leader="dot" w:pos="8306"/>
        </w:tabs>
      </w:pPr>
      <w:hyperlink w:anchor="_Toc28993" w:history="1">
        <w:r>
          <w:rPr>
            <w:rFonts w:ascii="仿宋" w:eastAsia="仿宋" w:hAnsi="仿宋" w:cs="仿宋" w:hint="eastAsia"/>
            <w:lang w:eastAsia="zh-CN"/>
          </w:rPr>
          <w:t>六、环境和生态影响分析</w:t>
        </w:r>
        <w:r>
          <w:tab/>
        </w:r>
        <w:r>
          <w:fldChar w:fldCharType="begin"/>
        </w:r>
        <w:r>
          <w:instrText xml:space="preserve"> PAGEREF _Toc28993 \h </w:instrText>
        </w:r>
        <w:r>
          <w:fldChar w:fldCharType="separate"/>
        </w:r>
        <w:r>
          <w:t>32</w:t>
        </w:r>
        <w:r>
          <w:fldChar w:fldCharType="end"/>
        </w:r>
      </w:hyperlink>
    </w:p>
    <w:p>
      <w:pPr>
        <w:pStyle w:val="TOC2"/>
        <w:tabs>
          <w:tab w:val="right" w:leader="dot" w:pos="8306"/>
        </w:tabs>
      </w:pPr>
      <w:hyperlink w:anchor="_Toc9844" w:history="1">
        <w:r>
          <w:rPr>
            <w:rFonts w:ascii="仿宋" w:eastAsia="仿宋" w:hAnsi="仿宋" w:cs="仿宋" w:hint="eastAsia"/>
            <w:lang w:eastAsia="zh-CN"/>
          </w:rPr>
          <w:t>(一)、环境和生态现状</w:t>
        </w:r>
        <w:r>
          <w:tab/>
        </w:r>
        <w:r>
          <w:fldChar w:fldCharType="begin"/>
        </w:r>
        <w:r>
          <w:instrText xml:space="preserve"> PAGEREF _Toc9844 \h </w:instrText>
        </w:r>
        <w:r>
          <w:fldChar w:fldCharType="separate"/>
        </w:r>
        <w:r>
          <w:t>32</w:t>
        </w:r>
        <w:r>
          <w:fldChar w:fldCharType="end"/>
        </w:r>
      </w:hyperlink>
    </w:p>
    <w:p>
      <w:pPr>
        <w:pStyle w:val="TOC2"/>
        <w:tabs>
          <w:tab w:val="right" w:leader="dot" w:pos="8306"/>
        </w:tabs>
      </w:pPr>
      <w:hyperlink w:anchor="_Toc2618" w:history="1">
        <w:r>
          <w:rPr>
            <w:rFonts w:ascii="仿宋" w:eastAsia="仿宋" w:hAnsi="仿宋" w:cs="仿宋" w:hint="eastAsia"/>
            <w:lang w:eastAsia="zh-CN"/>
          </w:rPr>
          <w:t>(二)、生态环境影响分析</w:t>
        </w:r>
        <w:r>
          <w:tab/>
        </w:r>
        <w:r>
          <w:fldChar w:fldCharType="begin"/>
        </w:r>
        <w:r>
          <w:instrText xml:space="preserve"> PAGEREF _Toc2618 \h </w:instrText>
        </w:r>
        <w:r>
          <w:fldChar w:fldCharType="separate"/>
        </w:r>
        <w:r>
          <w:t>33</w:t>
        </w:r>
        <w:r>
          <w:fldChar w:fldCharType="end"/>
        </w:r>
      </w:hyperlink>
    </w:p>
    <w:p>
      <w:pPr>
        <w:pStyle w:val="TOC2"/>
        <w:tabs>
          <w:tab w:val="right" w:leader="dot" w:pos="8306"/>
        </w:tabs>
      </w:pPr>
      <w:hyperlink w:anchor="_Toc19003" w:history="1">
        <w:r>
          <w:rPr>
            <w:rFonts w:ascii="仿宋" w:eastAsia="仿宋" w:hAnsi="仿宋" w:cs="仿宋" w:hint="eastAsia"/>
            <w:lang w:eastAsia="zh-CN"/>
          </w:rPr>
          <w:t>(三)、生态环境保护措施</w:t>
        </w:r>
        <w:r>
          <w:tab/>
        </w:r>
        <w:r>
          <w:fldChar w:fldCharType="begin"/>
        </w:r>
        <w:r>
          <w:instrText xml:space="preserve"> PAGEREF _Toc19003 \h </w:instrText>
        </w:r>
        <w:r>
          <w:fldChar w:fldCharType="separate"/>
        </w:r>
        <w:r>
          <w:t>35</w:t>
        </w:r>
        <w:r>
          <w:fldChar w:fldCharType="end"/>
        </w:r>
      </w:hyperlink>
    </w:p>
    <w:p>
      <w:pPr>
        <w:pStyle w:val="TOC2"/>
        <w:tabs>
          <w:tab w:val="right" w:leader="dot" w:pos="8306"/>
        </w:tabs>
      </w:pPr>
      <w:hyperlink w:anchor="_Toc10221" w:history="1">
        <w:r>
          <w:rPr>
            <w:rFonts w:ascii="仿宋" w:eastAsia="仿宋" w:hAnsi="仿宋" w:cs="仿宋" w:hint="eastAsia"/>
            <w:lang w:eastAsia="zh-CN"/>
          </w:rPr>
          <w:t>(四)、地质灾害影响分析</w:t>
        </w:r>
        <w:r>
          <w:tab/>
        </w:r>
        <w:r>
          <w:fldChar w:fldCharType="begin"/>
        </w:r>
        <w:r>
          <w:instrText xml:space="preserve"> PAGEREF _Toc10221 \h </w:instrText>
        </w:r>
        <w:r>
          <w:fldChar w:fldCharType="separate"/>
        </w:r>
        <w:r>
          <w:t>36</w:t>
        </w:r>
        <w:r>
          <w:fldChar w:fldCharType="end"/>
        </w:r>
      </w:hyperlink>
    </w:p>
    <w:p>
      <w:pPr>
        <w:pStyle w:val="TOC2"/>
        <w:tabs>
          <w:tab w:val="right" w:leader="dot" w:pos="8306"/>
        </w:tabs>
      </w:pPr>
      <w:hyperlink w:anchor="_Toc22188" w:history="1">
        <w:r>
          <w:rPr>
            <w:rFonts w:ascii="仿宋" w:eastAsia="仿宋" w:hAnsi="仿宋" w:cs="仿宋" w:hint="eastAsia"/>
            <w:lang w:eastAsia="zh-CN"/>
          </w:rPr>
          <w:t>(五)、特殊环境影响</w:t>
        </w:r>
        <w:r>
          <w:tab/>
        </w:r>
        <w:r>
          <w:fldChar w:fldCharType="begin"/>
        </w:r>
        <w:r>
          <w:instrText xml:space="preserve"> PAGEREF _Toc22188 \h </w:instrText>
        </w:r>
        <w:r>
          <w:fldChar w:fldCharType="separate"/>
        </w:r>
        <w:r>
          <w:t>38</w:t>
        </w:r>
        <w:r>
          <w:fldChar w:fldCharType="end"/>
        </w:r>
      </w:hyperlink>
    </w:p>
    <w:p>
      <w:pPr>
        <w:pStyle w:val="TOC1"/>
        <w:tabs>
          <w:tab w:val="right" w:leader="dot" w:pos="8306"/>
        </w:tabs>
      </w:pPr>
      <w:hyperlink w:anchor="_Toc20509" w:history="1">
        <w:r>
          <w:rPr>
            <w:rFonts w:ascii="仿宋" w:eastAsia="仿宋" w:hAnsi="仿宋" w:cs="仿宋" w:hint="eastAsia"/>
            <w:lang w:eastAsia="zh-CN"/>
          </w:rPr>
          <w:t>七、环境保护与绿色发展</w:t>
        </w:r>
        <w:r>
          <w:tab/>
        </w:r>
        <w:r>
          <w:fldChar w:fldCharType="begin"/>
        </w:r>
        <w:r>
          <w:instrText xml:space="preserve"> PAGEREF _Toc20509 \h </w:instrText>
        </w:r>
        <w:r>
          <w:fldChar w:fldCharType="separate"/>
        </w:r>
        <w:r>
          <w:t>39</w:t>
        </w:r>
        <w:r>
          <w:fldChar w:fldCharType="end"/>
        </w:r>
      </w:hyperlink>
    </w:p>
    <w:p>
      <w:pPr>
        <w:pStyle w:val="TOC2"/>
        <w:tabs>
          <w:tab w:val="right" w:leader="dot" w:pos="8306"/>
        </w:tabs>
      </w:pPr>
      <w:hyperlink w:anchor="_Toc31533" w:history="1">
        <w:r>
          <w:rPr>
            <w:rFonts w:ascii="仿宋" w:eastAsia="仿宋" w:hAnsi="仿宋" w:cs="仿宋" w:hint="eastAsia"/>
            <w:lang w:eastAsia="zh-CN"/>
          </w:rPr>
          <w:t>(一)、环境保护措施</w:t>
        </w:r>
        <w:r>
          <w:tab/>
        </w:r>
        <w:r>
          <w:fldChar w:fldCharType="begin"/>
        </w:r>
        <w:r>
          <w:instrText xml:space="preserve"> PAGEREF _Toc31533 \h </w:instrText>
        </w:r>
        <w:r>
          <w:fldChar w:fldCharType="separate"/>
        </w:r>
        <w:r>
          <w:t>39</w:t>
        </w:r>
        <w:r>
          <w:fldChar w:fldCharType="end"/>
        </w:r>
      </w:hyperlink>
    </w:p>
    <w:p>
      <w:pPr>
        <w:pStyle w:val="TOC2"/>
        <w:tabs>
          <w:tab w:val="right" w:leader="dot" w:pos="8306"/>
        </w:tabs>
      </w:pPr>
      <w:hyperlink w:anchor="_Toc31368" w:history="1">
        <w:r>
          <w:rPr>
            <w:rFonts w:ascii="仿宋" w:eastAsia="仿宋" w:hAnsi="仿宋" w:cs="仿宋" w:hint="eastAsia"/>
            <w:lang w:eastAsia="zh-CN"/>
          </w:rPr>
          <w:t>(二)、绿色发展与可持续发展策略</w:t>
        </w:r>
        <w:r>
          <w:tab/>
        </w:r>
        <w:r>
          <w:fldChar w:fldCharType="begin"/>
        </w:r>
        <w:r>
          <w:instrText xml:space="preserve"> PAGEREF _Toc31368 \h </w:instrText>
        </w:r>
        <w:r>
          <w:fldChar w:fldCharType="separate"/>
        </w:r>
        <w:r>
          <w:t>41</w:t>
        </w:r>
        <w:r>
          <w:fldChar w:fldCharType="end"/>
        </w:r>
      </w:hyperlink>
    </w:p>
    <w:p>
      <w:pPr>
        <w:pStyle w:val="TOC1"/>
        <w:tabs>
          <w:tab w:val="right" w:leader="dot" w:pos="8306"/>
        </w:tabs>
      </w:pPr>
      <w:hyperlink w:anchor="_Toc26312" w:history="1">
        <w:r>
          <w:rPr>
            <w:rFonts w:ascii="仿宋" w:eastAsia="仿宋" w:hAnsi="仿宋" w:cs="仿宋" w:hint="eastAsia"/>
            <w:lang w:eastAsia="zh-CN"/>
          </w:rPr>
          <w:t>八、经济效益与社会效益优化</w:t>
        </w:r>
        <w:r>
          <w:tab/>
        </w:r>
        <w:r>
          <w:fldChar w:fldCharType="begin"/>
        </w:r>
        <w:r>
          <w:instrText xml:space="preserve"> PAGEREF _Toc26312 \h </w:instrText>
        </w:r>
        <w:r>
          <w:fldChar w:fldCharType="separate"/>
        </w:r>
        <w:r>
          <w:t>42</w:t>
        </w:r>
        <w:r>
          <w:fldChar w:fldCharType="end"/>
        </w:r>
      </w:hyperlink>
    </w:p>
    <w:p>
      <w:pPr>
        <w:pStyle w:val="TOC2"/>
        <w:tabs>
          <w:tab w:val="right" w:leader="dot" w:pos="8306"/>
        </w:tabs>
      </w:pPr>
      <w:hyperlink w:anchor="_Toc24387" w:history="1">
        <w:r>
          <w:rPr>
            <w:rFonts w:ascii="仿宋" w:eastAsia="仿宋" w:hAnsi="仿宋" w:cs="仿宋" w:hint="eastAsia"/>
            <w:lang w:eastAsia="zh-CN"/>
          </w:rPr>
          <w:t>(一)、经济效益提升策略</w:t>
        </w:r>
        <w:r>
          <w:tab/>
        </w:r>
        <w:r>
          <w:fldChar w:fldCharType="begin"/>
        </w:r>
        <w:r>
          <w:instrText xml:space="preserve"> PAGEREF _Toc24387 \h </w:instrText>
        </w:r>
        <w:r>
          <w:fldChar w:fldCharType="separate"/>
        </w:r>
        <w:r>
          <w:t>42</w:t>
        </w:r>
        <w:r>
          <w:fldChar w:fldCharType="end"/>
        </w:r>
      </w:hyperlink>
    </w:p>
    <w:p>
      <w:pPr>
        <w:pStyle w:val="TOC2"/>
        <w:tabs>
          <w:tab w:val="right" w:leader="dot" w:pos="8306"/>
        </w:tabs>
      </w:pPr>
      <w:hyperlink w:anchor="_Toc2447" w:history="1">
        <w:r>
          <w:rPr>
            <w:rFonts w:ascii="仿宋" w:eastAsia="仿宋" w:hAnsi="仿宋" w:cs="仿宋" w:hint="eastAsia"/>
            <w:lang w:eastAsia="zh-CN"/>
          </w:rPr>
          <w:t>(二)、社会效益增强方案</w:t>
        </w:r>
        <w:r>
          <w:tab/>
        </w:r>
        <w:r>
          <w:fldChar w:fldCharType="begin"/>
        </w:r>
        <w:r>
          <w:instrText xml:space="preserve"> PAGEREF _Toc2447 \h </w:instrText>
        </w:r>
        <w:r>
          <w:fldChar w:fldCharType="separate"/>
        </w:r>
        <w:r>
          <w:t>43</w:t>
        </w:r>
        <w:r>
          <w:fldChar w:fldCharType="end"/>
        </w:r>
      </w:hyperlink>
    </w:p>
    <w:p>
      <w:pPr>
        <w:pStyle w:val="TOC1"/>
        <w:tabs>
          <w:tab w:val="right" w:leader="dot" w:pos="8306"/>
        </w:tabs>
      </w:pPr>
      <w:hyperlink w:anchor="_Toc11559" w:history="1">
        <w:r>
          <w:rPr>
            <w:rFonts w:ascii="仿宋" w:eastAsia="仿宋" w:hAnsi="仿宋" w:cs="仿宋" w:hint="eastAsia"/>
            <w:lang w:eastAsia="zh-CN"/>
          </w:rPr>
          <w:t>九、项目实施与管理方案</w:t>
        </w:r>
        <w:r>
          <w:tab/>
        </w:r>
        <w:r>
          <w:fldChar w:fldCharType="begin"/>
        </w:r>
        <w:r>
          <w:instrText xml:space="preserve"> PAGEREF _Toc11559 \h </w:instrText>
        </w:r>
        <w:r>
          <w:fldChar w:fldCharType="separate"/>
        </w:r>
        <w:r>
          <w:t>44</w:t>
        </w:r>
        <w:r>
          <w:fldChar w:fldCharType="end"/>
        </w:r>
      </w:hyperlink>
    </w:p>
    <w:p>
      <w:pPr>
        <w:pStyle w:val="TOC2"/>
        <w:tabs>
          <w:tab w:val="right" w:leader="dot" w:pos="8306"/>
        </w:tabs>
      </w:pPr>
      <w:hyperlink w:anchor="_Toc471" w:history="1">
        <w:r>
          <w:rPr>
            <w:rFonts w:ascii="仿宋" w:eastAsia="仿宋" w:hAnsi="仿宋" w:cs="仿宋" w:hint="eastAsia"/>
            <w:lang w:eastAsia="zh-CN"/>
          </w:rPr>
          <w:t>(一)、项目实施计划</w:t>
        </w:r>
        <w:r>
          <w:tab/>
        </w:r>
        <w:r>
          <w:fldChar w:fldCharType="begin"/>
        </w:r>
        <w:r>
          <w:instrText xml:space="preserve"> PAGEREF _Toc471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38" w:history="1">
        <w:r>
          <w:rPr>
            <w:rFonts w:ascii="仿宋" w:eastAsia="仿宋" w:hAnsi="仿宋" w:cs="仿宋" w:hint="eastAsia"/>
            <w:lang w:eastAsia="zh-CN"/>
          </w:rPr>
          <w:t>(二)、项目组织机构与职责</w:t>
        </w:r>
        <w:r>
          <w:tab/>
        </w:r>
        <w:r>
          <w:fldChar w:fldCharType="begin"/>
        </w:r>
        <w:r>
          <w:instrText xml:space="preserve"> PAGEREF _Toc4238 \h </w:instrText>
        </w:r>
        <w:r>
          <w:fldChar w:fldCharType="separate"/>
        </w:r>
        <w:r>
          <w:t>46</w:t>
        </w:r>
        <w:r>
          <w:fldChar w:fldCharType="end"/>
        </w:r>
      </w:hyperlink>
    </w:p>
    <w:p>
      <w:pPr>
        <w:pStyle w:val="TOC2"/>
        <w:tabs>
          <w:tab w:val="right" w:leader="dot" w:pos="8306"/>
        </w:tabs>
      </w:pPr>
      <w:hyperlink w:anchor="_Toc7306" w:history="1">
        <w:r>
          <w:rPr>
            <w:rFonts w:ascii="仿宋" w:eastAsia="仿宋" w:hAnsi="仿宋" w:cs="仿宋" w:hint="eastAsia"/>
            <w:lang w:eastAsia="zh-CN"/>
          </w:rPr>
          <w:t>(三)、项目管理与监控体系</w:t>
        </w:r>
        <w:r>
          <w:tab/>
        </w:r>
        <w:r>
          <w:fldChar w:fldCharType="begin"/>
        </w:r>
        <w:r>
          <w:instrText xml:space="preserve"> PAGEREF _Toc7306 \h </w:instrText>
        </w:r>
        <w:r>
          <w:fldChar w:fldCharType="separate"/>
        </w:r>
        <w:r>
          <w:t>48</w:t>
        </w:r>
        <w:r>
          <w:fldChar w:fldCharType="end"/>
        </w:r>
      </w:hyperlink>
    </w:p>
    <w:p>
      <w:pPr>
        <w:pStyle w:val="TOC1"/>
        <w:tabs>
          <w:tab w:val="right" w:leader="dot" w:pos="8306"/>
        </w:tabs>
      </w:pPr>
      <w:hyperlink w:anchor="_Toc29920" w:history="1">
        <w:r>
          <w:rPr>
            <w:rFonts w:ascii="仿宋" w:eastAsia="仿宋" w:hAnsi="仿宋" w:cs="仿宋" w:hint="eastAsia"/>
            <w:lang w:eastAsia="zh-CN"/>
          </w:rPr>
          <w:t>十、项目变更管理</w:t>
        </w:r>
        <w:r>
          <w:tab/>
        </w:r>
        <w:r>
          <w:fldChar w:fldCharType="begin"/>
        </w:r>
        <w:r>
          <w:instrText xml:space="preserve"> PAGEREF _Toc29920 \h </w:instrText>
        </w:r>
        <w:r>
          <w:fldChar w:fldCharType="separate"/>
        </w:r>
        <w:r>
          <w:t>50</w:t>
        </w:r>
        <w:r>
          <w:fldChar w:fldCharType="end"/>
        </w:r>
      </w:hyperlink>
    </w:p>
    <w:p>
      <w:pPr>
        <w:pStyle w:val="TOC2"/>
        <w:tabs>
          <w:tab w:val="right" w:leader="dot" w:pos="8306"/>
        </w:tabs>
      </w:pPr>
      <w:hyperlink w:anchor="_Toc18668" w:history="1">
        <w:r>
          <w:rPr>
            <w:rFonts w:ascii="仿宋" w:eastAsia="仿宋" w:hAnsi="仿宋" w:cs="仿宋" w:hint="eastAsia"/>
            <w:lang w:eastAsia="zh-CN"/>
          </w:rPr>
          <w:t>(一)、变更控制流程</w:t>
        </w:r>
        <w:r>
          <w:tab/>
        </w:r>
        <w:r>
          <w:fldChar w:fldCharType="begin"/>
        </w:r>
        <w:r>
          <w:instrText xml:space="preserve"> PAGEREF _Toc18668 \h </w:instrText>
        </w:r>
        <w:r>
          <w:fldChar w:fldCharType="separate"/>
        </w:r>
        <w:r>
          <w:t>50</w:t>
        </w:r>
        <w:r>
          <w:fldChar w:fldCharType="end"/>
        </w:r>
      </w:hyperlink>
    </w:p>
    <w:p>
      <w:pPr>
        <w:pStyle w:val="TOC2"/>
        <w:tabs>
          <w:tab w:val="right" w:leader="dot" w:pos="8306"/>
        </w:tabs>
      </w:pPr>
      <w:hyperlink w:anchor="_Toc32720" w:history="1">
        <w:r>
          <w:rPr>
            <w:rFonts w:ascii="仿宋" w:eastAsia="仿宋" w:hAnsi="仿宋" w:cs="仿宋" w:hint="eastAsia"/>
            <w:lang w:eastAsia="zh-CN"/>
          </w:rPr>
          <w:t>(二)、影响评估与处理</w:t>
        </w:r>
        <w:r>
          <w:tab/>
        </w:r>
        <w:r>
          <w:fldChar w:fldCharType="begin"/>
        </w:r>
        <w:r>
          <w:instrText xml:space="preserve"> PAGEREF _Toc32720 \h </w:instrText>
        </w:r>
        <w:r>
          <w:fldChar w:fldCharType="separate"/>
        </w:r>
        <w:r>
          <w:t>51</w:t>
        </w:r>
        <w:r>
          <w:fldChar w:fldCharType="end"/>
        </w:r>
      </w:hyperlink>
    </w:p>
    <w:p>
      <w:pPr>
        <w:pStyle w:val="TOC2"/>
        <w:tabs>
          <w:tab w:val="right" w:leader="dot" w:pos="8306"/>
        </w:tabs>
      </w:pPr>
      <w:hyperlink w:anchor="_Toc9080" w:history="1">
        <w:r>
          <w:rPr>
            <w:rFonts w:ascii="仿宋" w:eastAsia="仿宋" w:hAnsi="仿宋" w:cs="仿宋" w:hint="eastAsia"/>
            <w:lang w:eastAsia="zh-CN"/>
          </w:rPr>
          <w:t>(三)、变更记录与追踪</w:t>
        </w:r>
        <w:r>
          <w:tab/>
        </w:r>
        <w:r>
          <w:fldChar w:fldCharType="begin"/>
        </w:r>
        <w:r>
          <w:instrText xml:space="preserve"> PAGEREF _Toc9080 \h </w:instrText>
        </w:r>
        <w:r>
          <w:fldChar w:fldCharType="separate"/>
        </w:r>
        <w:r>
          <w:t>52</w:t>
        </w:r>
        <w:r>
          <w:fldChar w:fldCharType="end"/>
        </w:r>
      </w:hyperlink>
    </w:p>
    <w:p>
      <w:pPr>
        <w:pStyle w:val="TOC2"/>
        <w:tabs>
          <w:tab w:val="right" w:leader="dot" w:pos="8306"/>
        </w:tabs>
      </w:pPr>
      <w:hyperlink w:anchor="_Toc31543" w:history="1">
        <w:r>
          <w:rPr>
            <w:rFonts w:ascii="仿宋" w:eastAsia="仿宋" w:hAnsi="仿宋" w:cs="仿宋" w:hint="eastAsia"/>
            <w:lang w:eastAsia="zh-CN"/>
          </w:rPr>
          <w:t>(四)、变更管理策略</w:t>
        </w:r>
        <w:r>
          <w:tab/>
        </w:r>
        <w:r>
          <w:fldChar w:fldCharType="begin"/>
        </w:r>
        <w:r>
          <w:instrText xml:space="preserve"> PAGEREF _Toc31543 \h </w:instrText>
        </w:r>
        <w:r>
          <w:fldChar w:fldCharType="separate"/>
        </w:r>
        <w:r>
          <w:t>54</w:t>
        </w:r>
        <w:r>
          <w:fldChar w:fldCharType="end"/>
        </w:r>
      </w:hyperlink>
    </w:p>
    <w:p>
      <w:pPr>
        <w:pStyle w:val="TOC1"/>
        <w:tabs>
          <w:tab w:val="right" w:leader="dot" w:pos="8306"/>
        </w:tabs>
      </w:pPr>
      <w:hyperlink w:anchor="_Toc6343" w:history="1">
        <w:r>
          <w:rPr>
            <w:rFonts w:ascii="仿宋" w:eastAsia="仿宋" w:hAnsi="仿宋" w:cs="仿宋" w:hint="eastAsia"/>
            <w:lang w:eastAsia="zh-CN"/>
          </w:rPr>
          <w:t>十一、资金管理与财务规划</w:t>
        </w:r>
        <w:r>
          <w:tab/>
        </w:r>
        <w:r>
          <w:fldChar w:fldCharType="begin"/>
        </w:r>
        <w:r>
          <w:instrText xml:space="preserve"> PAGEREF _Toc6343 \h </w:instrText>
        </w:r>
        <w:r>
          <w:fldChar w:fldCharType="separate"/>
        </w:r>
        <w:r>
          <w:t>56</w:t>
        </w:r>
        <w:r>
          <w:fldChar w:fldCharType="end"/>
        </w:r>
      </w:hyperlink>
    </w:p>
    <w:p>
      <w:pPr>
        <w:pStyle w:val="TOC2"/>
        <w:tabs>
          <w:tab w:val="right" w:leader="dot" w:pos="8306"/>
        </w:tabs>
      </w:pPr>
      <w:hyperlink w:anchor="_Toc19169" w:history="1">
        <w:r>
          <w:rPr>
            <w:rFonts w:ascii="仿宋" w:eastAsia="仿宋" w:hAnsi="仿宋" w:cs="仿宋" w:hint="eastAsia"/>
            <w:lang w:eastAsia="zh-CN"/>
          </w:rPr>
          <w:t>(一)、项目资金来源与筹措</w:t>
        </w:r>
        <w:r>
          <w:tab/>
        </w:r>
        <w:r>
          <w:fldChar w:fldCharType="begin"/>
        </w:r>
        <w:r>
          <w:instrText xml:space="preserve"> PAGEREF _Toc19169 \h </w:instrText>
        </w:r>
        <w:r>
          <w:fldChar w:fldCharType="separate"/>
        </w:r>
        <w:r>
          <w:t>56</w:t>
        </w:r>
        <w:r>
          <w:fldChar w:fldCharType="end"/>
        </w:r>
      </w:hyperlink>
    </w:p>
    <w:p>
      <w:pPr>
        <w:pStyle w:val="TOC2"/>
        <w:tabs>
          <w:tab w:val="right" w:leader="dot" w:pos="8306"/>
        </w:tabs>
      </w:pPr>
      <w:hyperlink w:anchor="_Toc26788" w:history="1">
        <w:r>
          <w:rPr>
            <w:rFonts w:ascii="仿宋" w:eastAsia="仿宋" w:hAnsi="仿宋" w:cs="仿宋" w:hint="eastAsia"/>
            <w:lang w:eastAsia="zh-CN"/>
          </w:rPr>
          <w:t>(二)、资金使用与监管</w:t>
        </w:r>
        <w:r>
          <w:tab/>
        </w:r>
        <w:r>
          <w:fldChar w:fldCharType="begin"/>
        </w:r>
        <w:r>
          <w:instrText xml:space="preserve"> PAGEREF _Toc26788 \h </w:instrText>
        </w:r>
        <w:r>
          <w:fldChar w:fldCharType="separate"/>
        </w:r>
        <w:r>
          <w:t>57</w:t>
        </w:r>
        <w:r>
          <w:fldChar w:fldCharType="end"/>
        </w:r>
      </w:hyperlink>
    </w:p>
    <w:p>
      <w:pPr>
        <w:pStyle w:val="TOC2"/>
        <w:tabs>
          <w:tab w:val="right" w:leader="dot" w:pos="8306"/>
        </w:tabs>
      </w:pPr>
      <w:hyperlink w:anchor="_Toc13785" w:history="1">
        <w:r>
          <w:rPr>
            <w:rFonts w:ascii="仿宋" w:eastAsia="仿宋" w:hAnsi="仿宋" w:cs="仿宋" w:hint="eastAsia"/>
            <w:lang w:eastAsia="zh-CN"/>
          </w:rPr>
          <w:t>(三)、财务规划与预测</w:t>
        </w:r>
        <w:r>
          <w:tab/>
        </w:r>
        <w:r>
          <w:fldChar w:fldCharType="begin"/>
        </w:r>
        <w:r>
          <w:instrText xml:space="preserve"> PAGEREF _Toc13785 \h </w:instrText>
        </w:r>
        <w:r>
          <w:fldChar w:fldCharType="separate"/>
        </w:r>
        <w:r>
          <w:t>58</w:t>
        </w:r>
        <w:r>
          <w:fldChar w:fldCharType="end"/>
        </w:r>
      </w:hyperlink>
    </w:p>
    <w:p>
      <w:pPr>
        <w:pStyle w:val="TOC1"/>
        <w:tabs>
          <w:tab w:val="right" w:leader="dot" w:pos="8306"/>
        </w:tabs>
      </w:pPr>
      <w:hyperlink w:anchor="_Toc21169" w:history="1">
        <w:r>
          <w:rPr>
            <w:rFonts w:ascii="仿宋" w:eastAsia="仿宋" w:hAnsi="仿宋" w:cs="仿宋" w:hint="eastAsia"/>
            <w:lang w:eastAsia="zh-CN"/>
          </w:rPr>
          <w:t>十二、项目质量与标准</w:t>
        </w:r>
        <w:r>
          <w:tab/>
        </w:r>
        <w:r>
          <w:fldChar w:fldCharType="begin"/>
        </w:r>
        <w:r>
          <w:instrText xml:space="preserve"> PAGEREF _Toc21169 \h </w:instrText>
        </w:r>
        <w:r>
          <w:fldChar w:fldCharType="separate"/>
        </w:r>
        <w:r>
          <w:t>59</w:t>
        </w:r>
        <w:r>
          <w:fldChar w:fldCharType="end"/>
        </w:r>
      </w:hyperlink>
    </w:p>
    <w:p>
      <w:pPr>
        <w:pStyle w:val="TOC2"/>
        <w:tabs>
          <w:tab w:val="right" w:leader="dot" w:pos="8306"/>
        </w:tabs>
      </w:pPr>
      <w:hyperlink w:anchor="_Toc18159" w:history="1">
        <w:r>
          <w:rPr>
            <w:rFonts w:ascii="仿宋" w:eastAsia="仿宋" w:hAnsi="仿宋" w:cs="仿宋" w:hint="eastAsia"/>
            <w:lang w:eastAsia="zh-CN"/>
          </w:rPr>
          <w:t>(一)、质量保障体系</w:t>
        </w:r>
        <w:r>
          <w:tab/>
        </w:r>
        <w:r>
          <w:fldChar w:fldCharType="begin"/>
        </w:r>
        <w:r>
          <w:instrText xml:space="preserve"> PAGEREF _Toc18159 \h </w:instrText>
        </w:r>
        <w:r>
          <w:fldChar w:fldCharType="separate"/>
        </w:r>
        <w:r>
          <w:t>59</w:t>
        </w:r>
        <w:r>
          <w:fldChar w:fldCharType="end"/>
        </w:r>
      </w:hyperlink>
    </w:p>
    <w:p>
      <w:pPr>
        <w:pStyle w:val="TOC2"/>
        <w:tabs>
          <w:tab w:val="right" w:leader="dot" w:pos="8306"/>
        </w:tabs>
      </w:pPr>
      <w:hyperlink w:anchor="_Toc16720" w:history="1">
        <w:r>
          <w:rPr>
            <w:rFonts w:ascii="仿宋" w:eastAsia="仿宋" w:hAnsi="仿宋" w:cs="仿宋" w:hint="eastAsia"/>
            <w:lang w:eastAsia="zh-CN"/>
          </w:rPr>
          <w:t>(二)、标准化作业流程</w:t>
        </w:r>
        <w:r>
          <w:tab/>
        </w:r>
        <w:r>
          <w:fldChar w:fldCharType="begin"/>
        </w:r>
        <w:r>
          <w:instrText xml:space="preserve"> PAGEREF _Toc16720 \h </w:instrText>
        </w:r>
        <w:r>
          <w:fldChar w:fldCharType="separate"/>
        </w:r>
        <w:r>
          <w:t>61</w:t>
        </w:r>
        <w:r>
          <w:fldChar w:fldCharType="end"/>
        </w:r>
      </w:hyperlink>
    </w:p>
    <w:p>
      <w:pPr>
        <w:pStyle w:val="TOC2"/>
        <w:tabs>
          <w:tab w:val="right" w:leader="dot" w:pos="8306"/>
        </w:tabs>
      </w:pPr>
      <w:hyperlink w:anchor="_Toc26253" w:history="1">
        <w:r>
          <w:rPr>
            <w:rFonts w:ascii="仿宋" w:eastAsia="仿宋" w:hAnsi="仿宋" w:cs="仿宋" w:hint="eastAsia"/>
            <w:lang w:eastAsia="zh-CN"/>
          </w:rPr>
          <w:t>(三)、质量监控与评估</w:t>
        </w:r>
        <w:r>
          <w:tab/>
        </w:r>
        <w:r>
          <w:fldChar w:fldCharType="begin"/>
        </w:r>
        <w:r>
          <w:instrText xml:space="preserve"> PAGEREF _Toc26253 \h </w:instrText>
        </w:r>
        <w:r>
          <w:fldChar w:fldCharType="separate"/>
        </w:r>
        <w:r>
          <w:t>62</w:t>
        </w:r>
        <w:r>
          <w:fldChar w:fldCharType="end"/>
        </w:r>
      </w:hyperlink>
    </w:p>
    <w:p>
      <w:pPr>
        <w:pStyle w:val="TOC2"/>
        <w:tabs>
          <w:tab w:val="right" w:leader="dot" w:pos="8306"/>
        </w:tabs>
      </w:pPr>
      <w:hyperlink w:anchor="_Toc11432" w:history="1">
        <w:r>
          <w:rPr>
            <w:rFonts w:ascii="仿宋" w:eastAsia="仿宋" w:hAnsi="仿宋" w:cs="仿宋" w:hint="eastAsia"/>
            <w:lang w:eastAsia="zh-CN"/>
          </w:rPr>
          <w:t>(四)、质量改进计划</w:t>
        </w:r>
        <w:r>
          <w:tab/>
        </w:r>
        <w:r>
          <w:fldChar w:fldCharType="begin"/>
        </w:r>
        <w:r>
          <w:instrText xml:space="preserve"> PAGEREF _Toc11432 \h </w:instrText>
        </w:r>
        <w:r>
          <w:fldChar w:fldCharType="separate"/>
        </w:r>
        <w:r>
          <w:t>63</w:t>
        </w:r>
        <w:r>
          <w:fldChar w:fldCharType="end"/>
        </w:r>
      </w:hyperlink>
    </w:p>
    <w:p>
      <w:pPr>
        <w:pStyle w:val="TOC1"/>
        <w:tabs>
          <w:tab w:val="right" w:leader="dot" w:pos="8306"/>
        </w:tabs>
      </w:pPr>
      <w:hyperlink w:anchor="_Toc8214" w:history="1">
        <w:r>
          <w:rPr>
            <w:rFonts w:ascii="仿宋" w:eastAsia="仿宋" w:hAnsi="仿宋" w:cs="仿宋" w:hint="eastAsia"/>
            <w:lang w:eastAsia="zh-CN"/>
          </w:rPr>
          <w:t>十三、项目施工方案</w:t>
        </w:r>
        <w:r>
          <w:tab/>
        </w:r>
        <w:r>
          <w:fldChar w:fldCharType="begin"/>
        </w:r>
        <w:r>
          <w:instrText xml:space="preserve"> PAGEREF _Toc8214 \h </w:instrText>
        </w:r>
        <w:r>
          <w:fldChar w:fldCharType="separate"/>
        </w:r>
        <w:r>
          <w:t>65</w:t>
        </w:r>
        <w:r>
          <w:fldChar w:fldCharType="end"/>
        </w:r>
      </w:hyperlink>
    </w:p>
    <w:p>
      <w:pPr>
        <w:pStyle w:val="TOC2"/>
        <w:tabs>
          <w:tab w:val="right" w:leader="dot" w:pos="8306"/>
        </w:tabs>
      </w:pPr>
      <w:hyperlink w:anchor="_Toc32509" w:history="1">
        <w:r>
          <w:rPr>
            <w:rFonts w:ascii="仿宋" w:eastAsia="仿宋" w:hAnsi="仿宋" w:cs="仿宋" w:hint="eastAsia"/>
            <w:lang w:eastAsia="zh-CN"/>
          </w:rPr>
          <w:t>(一)、施工组织设计</w:t>
        </w:r>
        <w:r>
          <w:tab/>
        </w:r>
        <w:r>
          <w:fldChar w:fldCharType="begin"/>
        </w:r>
        <w:r>
          <w:instrText xml:space="preserve"> PAGEREF _Toc32509 \h </w:instrText>
        </w:r>
        <w:r>
          <w:fldChar w:fldCharType="separate"/>
        </w:r>
        <w:r>
          <w:t>65</w:t>
        </w:r>
        <w:r>
          <w:fldChar w:fldCharType="end"/>
        </w:r>
      </w:hyperlink>
    </w:p>
    <w:p>
      <w:pPr>
        <w:pStyle w:val="TOC2"/>
        <w:tabs>
          <w:tab w:val="right" w:leader="dot" w:pos="8306"/>
        </w:tabs>
      </w:pPr>
      <w:hyperlink w:anchor="_Toc22375" w:history="1">
        <w:r>
          <w:rPr>
            <w:rFonts w:ascii="仿宋" w:eastAsia="仿宋" w:hAnsi="仿宋" w:cs="仿宋" w:hint="eastAsia"/>
            <w:lang w:eastAsia="zh-CN"/>
          </w:rPr>
          <w:t>(二)、施工工艺与技术路线</w:t>
        </w:r>
        <w:r>
          <w:tab/>
        </w:r>
        <w:r>
          <w:fldChar w:fldCharType="begin"/>
        </w:r>
        <w:r>
          <w:instrText xml:space="preserve"> PAGEREF _Toc22375 \h </w:instrText>
        </w:r>
        <w:r>
          <w:fldChar w:fldCharType="separate"/>
        </w:r>
        <w:r>
          <w:t>66</w:t>
        </w:r>
        <w:r>
          <w:fldChar w:fldCharType="end"/>
        </w:r>
      </w:hyperlink>
    </w:p>
    <w:p>
      <w:pPr>
        <w:pStyle w:val="TOC2"/>
        <w:tabs>
          <w:tab w:val="right" w:leader="dot" w:pos="8306"/>
        </w:tabs>
      </w:pPr>
      <w:hyperlink w:anchor="_Toc19644" w:history="1">
        <w:r>
          <w:rPr>
            <w:rFonts w:ascii="仿宋" w:eastAsia="仿宋" w:hAnsi="仿宋" w:cs="仿宋" w:hint="eastAsia"/>
            <w:lang w:eastAsia="zh-CN"/>
          </w:rPr>
          <w:t>(三)、关键节点施工计划</w:t>
        </w:r>
        <w:r>
          <w:tab/>
        </w:r>
        <w:r>
          <w:fldChar w:fldCharType="begin"/>
        </w:r>
        <w:r>
          <w:instrText xml:space="preserve"> PAGEREF _Toc19644 \h </w:instrText>
        </w:r>
        <w:r>
          <w:fldChar w:fldCharType="separate"/>
        </w:r>
        <w:r>
          <w:t>67</w:t>
        </w:r>
        <w:r>
          <w:fldChar w:fldCharType="end"/>
        </w:r>
      </w:hyperlink>
    </w:p>
    <w:p>
      <w:pPr>
        <w:pStyle w:val="TOC2"/>
        <w:tabs>
          <w:tab w:val="right" w:leader="dot" w:pos="8306"/>
        </w:tabs>
      </w:pPr>
      <w:hyperlink w:anchor="_Toc5936" w:history="1">
        <w:r>
          <w:rPr>
            <w:rFonts w:ascii="仿宋" w:eastAsia="仿宋" w:hAnsi="仿宋" w:cs="仿宋" w:hint="eastAsia"/>
            <w:lang w:eastAsia="zh-CN"/>
          </w:rPr>
          <w:t>(四)、施工现场管理</w:t>
        </w:r>
        <w:r>
          <w:tab/>
        </w:r>
        <w:r>
          <w:fldChar w:fldCharType="begin"/>
        </w:r>
        <w:r>
          <w:instrText xml:space="preserve"> PAGEREF _Toc5936 \h </w:instrText>
        </w:r>
        <w:r>
          <w:fldChar w:fldCharType="separate"/>
        </w:r>
        <w:r>
          <w:t>69</w:t>
        </w:r>
        <w:r>
          <w:fldChar w:fldCharType="end"/>
        </w:r>
      </w:hyperlink>
    </w:p>
    <w:p>
      <w:pPr>
        <w:pStyle w:val="TOC1"/>
        <w:tabs>
          <w:tab w:val="right" w:leader="dot" w:pos="8306"/>
        </w:tabs>
      </w:pPr>
      <w:hyperlink w:anchor="_Toc1510" w:history="1">
        <w:r>
          <w:rPr>
            <w:rFonts w:ascii="仿宋" w:eastAsia="仿宋" w:hAnsi="仿宋" w:cs="仿宋" w:hint="eastAsia"/>
            <w:lang w:eastAsia="zh-CN"/>
          </w:rPr>
          <w:t>十四、企业合规与伦理</w:t>
        </w:r>
        <w:r>
          <w:tab/>
        </w:r>
        <w:r>
          <w:fldChar w:fldCharType="begin"/>
        </w:r>
        <w:r>
          <w:instrText xml:space="preserve"> PAGEREF _Toc1510 \h </w:instrText>
        </w:r>
        <w:r>
          <w:fldChar w:fldCharType="separate"/>
        </w:r>
        <w:r>
          <w:t>71</w:t>
        </w:r>
        <w:r>
          <w:fldChar w:fldCharType="end"/>
        </w:r>
      </w:hyperlink>
    </w:p>
    <w:p>
      <w:pPr>
        <w:pStyle w:val="TOC2"/>
        <w:tabs>
          <w:tab w:val="right" w:leader="dot" w:pos="8306"/>
        </w:tabs>
      </w:pPr>
      <w:hyperlink w:anchor="_Toc10046" w:history="1">
        <w:r>
          <w:rPr>
            <w:rFonts w:ascii="仿宋" w:eastAsia="仿宋" w:hAnsi="仿宋" w:cs="仿宋" w:hint="eastAsia"/>
            <w:lang w:eastAsia="zh-CN"/>
          </w:rPr>
          <w:t>(一)、合规政策与程序</w:t>
        </w:r>
        <w:r>
          <w:tab/>
        </w:r>
        <w:r>
          <w:fldChar w:fldCharType="begin"/>
        </w:r>
        <w:r>
          <w:instrText xml:space="preserve"> PAGEREF _Toc10046 \h </w:instrText>
        </w:r>
        <w:r>
          <w:fldChar w:fldCharType="separate"/>
        </w:r>
        <w:r>
          <w:t>71</w:t>
        </w:r>
        <w:r>
          <w:fldChar w:fldCharType="end"/>
        </w:r>
      </w:hyperlink>
    </w:p>
    <w:p>
      <w:pPr>
        <w:pStyle w:val="TOC2"/>
        <w:tabs>
          <w:tab w:val="right" w:leader="dot" w:pos="8306"/>
        </w:tabs>
      </w:pPr>
      <w:hyperlink w:anchor="_Toc13241" w:history="1">
        <w:r>
          <w:rPr>
            <w:rFonts w:ascii="仿宋" w:eastAsia="仿宋" w:hAnsi="仿宋" w:cs="仿宋" w:hint="eastAsia"/>
            <w:lang w:eastAsia="zh-CN"/>
          </w:rPr>
          <w:t>(二)、伦理规范与培训</w:t>
        </w:r>
        <w:r>
          <w:tab/>
        </w:r>
        <w:r>
          <w:fldChar w:fldCharType="begin"/>
        </w:r>
        <w:r>
          <w:instrText xml:space="preserve"> PAGEREF _Toc13241 \h </w:instrText>
        </w:r>
        <w:r>
          <w:fldChar w:fldCharType="separate"/>
        </w:r>
        <w:r>
          <w:t>72</w:t>
        </w:r>
        <w:r>
          <w:fldChar w:fldCharType="end"/>
        </w:r>
      </w:hyperlink>
    </w:p>
    <w:p>
      <w:pPr>
        <w:pStyle w:val="TOC2"/>
        <w:tabs>
          <w:tab w:val="right" w:leader="dot" w:pos="8306"/>
        </w:tabs>
      </w:pPr>
      <w:hyperlink w:anchor="_Toc20975" w:history="1">
        <w:r>
          <w:rPr>
            <w:rFonts w:ascii="仿宋" w:eastAsia="仿宋" w:hAnsi="仿宋" w:cs="仿宋" w:hint="eastAsia"/>
            <w:lang w:eastAsia="zh-CN"/>
          </w:rPr>
          <w:t>(三)、合规风险评估</w:t>
        </w:r>
        <w:r>
          <w:tab/>
        </w:r>
        <w:r>
          <w:fldChar w:fldCharType="begin"/>
        </w:r>
        <w:r>
          <w:instrText xml:space="preserve"> PAGEREF _Toc20975 \h </w:instrText>
        </w:r>
        <w:r>
          <w:fldChar w:fldCharType="separate"/>
        </w:r>
        <w:r>
          <w:t>73</w:t>
        </w:r>
        <w:r>
          <w:fldChar w:fldCharType="end"/>
        </w:r>
      </w:hyperlink>
    </w:p>
    <w:p>
      <w:pPr>
        <w:pStyle w:val="TOC2"/>
        <w:tabs>
          <w:tab w:val="right" w:leader="dot" w:pos="8306"/>
        </w:tabs>
      </w:pPr>
      <w:hyperlink w:anchor="_Toc11470" w:history="1">
        <w:r>
          <w:rPr>
            <w:rFonts w:ascii="仿宋" w:eastAsia="仿宋" w:hAnsi="仿宋" w:cs="仿宋" w:hint="eastAsia"/>
            <w:lang w:eastAsia="zh-CN"/>
          </w:rPr>
          <w:t>(四)、合规监督与执行</w:t>
        </w:r>
        <w:r>
          <w:tab/>
        </w:r>
        <w:r>
          <w:fldChar w:fldCharType="begin"/>
        </w:r>
        <w:r>
          <w:instrText xml:space="preserve"> PAGEREF _Toc11470 \h </w:instrText>
        </w:r>
        <w:r>
          <w:fldChar w:fldCharType="separate"/>
        </w:r>
        <w:r>
          <w:t>75</w:t>
        </w:r>
        <w:r>
          <w:fldChar w:fldCharType="end"/>
        </w:r>
      </w:hyperlink>
    </w:p>
    <w:p>
      <w:pPr>
        <w:pStyle w:val="TOC1"/>
        <w:tabs>
          <w:tab w:val="right" w:leader="dot" w:pos="8306"/>
        </w:tabs>
      </w:pPr>
      <w:hyperlink w:anchor="_Toc14945" w:history="1">
        <w:r>
          <w:rPr>
            <w:rFonts w:ascii="仿宋" w:eastAsia="仿宋" w:hAnsi="仿宋" w:cs="仿宋" w:hint="eastAsia"/>
            <w:lang w:eastAsia="zh-CN"/>
          </w:rPr>
          <w:t>十五、成果转化与推广应用</w:t>
        </w:r>
        <w:r>
          <w:tab/>
        </w:r>
        <w:r>
          <w:fldChar w:fldCharType="begin"/>
        </w:r>
        <w:r>
          <w:instrText xml:space="preserve"> PAGEREF _Toc14945 \h </w:instrText>
        </w:r>
        <w:r>
          <w:fldChar w:fldCharType="separate"/>
        </w:r>
        <w:r>
          <w:t>75</w:t>
        </w:r>
        <w:r>
          <w:fldChar w:fldCharType="end"/>
        </w:r>
      </w:hyperlink>
    </w:p>
    <w:p>
      <w:pPr>
        <w:pStyle w:val="TOC2"/>
        <w:tabs>
          <w:tab w:val="right" w:leader="dot" w:pos="8306"/>
        </w:tabs>
      </w:pPr>
      <w:hyperlink w:anchor="_Toc15110" w:history="1">
        <w:r>
          <w:rPr>
            <w:rFonts w:ascii="仿宋" w:eastAsia="仿宋" w:hAnsi="仿宋" w:cs="仿宋" w:hint="eastAsia"/>
            <w:lang w:eastAsia="zh-CN"/>
          </w:rPr>
          <w:t>(一)、成果转化策略制定</w:t>
        </w:r>
        <w:r>
          <w:tab/>
        </w:r>
        <w:r>
          <w:fldChar w:fldCharType="begin"/>
        </w:r>
        <w:r>
          <w:instrText xml:space="preserve"> PAGEREF _Toc15110 \h </w:instrText>
        </w:r>
        <w:r>
          <w:fldChar w:fldCharType="separate"/>
        </w:r>
        <w:r>
          <w:t>75</w:t>
        </w:r>
        <w:r>
          <w:fldChar w:fldCharType="end"/>
        </w:r>
      </w:hyperlink>
    </w:p>
    <w:p>
      <w:pPr>
        <w:pStyle w:val="TOC2"/>
        <w:tabs>
          <w:tab w:val="right" w:leader="dot" w:pos="8306"/>
        </w:tabs>
      </w:pPr>
      <w:hyperlink w:anchor="_Toc28969" w:history="1">
        <w:r>
          <w:rPr>
            <w:rFonts w:ascii="仿宋" w:eastAsia="仿宋" w:hAnsi="仿宋" w:cs="仿宋" w:hint="eastAsia"/>
            <w:lang w:eastAsia="zh-CN"/>
          </w:rPr>
          <w:t>(二)、成果推广应用方案</w:t>
        </w:r>
        <w:r>
          <w:tab/>
        </w:r>
        <w:r>
          <w:fldChar w:fldCharType="begin"/>
        </w:r>
        <w:r>
          <w:instrText xml:space="preserve"> PAGEREF _Toc28969 \h </w:instrText>
        </w:r>
        <w:r>
          <w:fldChar w:fldCharType="separate"/>
        </w:r>
        <w:r>
          <w:t>77</w:t>
        </w:r>
        <w:r>
          <w:fldChar w:fldCharType="end"/>
        </w:r>
      </w:hyperlink>
    </w:p>
    <w:p>
      <w:pPr>
        <w:pStyle w:val="TOC1"/>
        <w:tabs>
          <w:tab w:val="right" w:leader="dot" w:pos="8306"/>
        </w:tabs>
      </w:pPr>
      <w:hyperlink w:anchor="_Toc18939" w:history="1">
        <w:r>
          <w:rPr>
            <w:rFonts w:ascii="仿宋" w:eastAsia="仿宋" w:hAnsi="仿宋" w:cs="仿宋" w:hint="eastAsia"/>
            <w:lang w:eastAsia="zh-CN"/>
          </w:rPr>
          <w:t>十六、合作与交流机制建立</w:t>
        </w:r>
        <w:r>
          <w:tab/>
        </w:r>
        <w:r>
          <w:fldChar w:fldCharType="begin"/>
        </w:r>
        <w:r>
          <w:instrText xml:space="preserve"> PAGEREF _Toc18939 \h </w:instrText>
        </w:r>
        <w:r>
          <w:fldChar w:fldCharType="separate"/>
        </w:r>
        <w:r>
          <w:t>78</w:t>
        </w:r>
        <w:r>
          <w:fldChar w:fldCharType="end"/>
        </w:r>
      </w:hyperlink>
    </w:p>
    <w:p>
      <w:pPr>
        <w:pStyle w:val="TOC2"/>
        <w:tabs>
          <w:tab w:val="right" w:leader="dot" w:pos="8306"/>
        </w:tabs>
      </w:pPr>
      <w:hyperlink w:anchor="_Toc9094" w:history="1">
        <w:r>
          <w:rPr>
            <w:rFonts w:ascii="仿宋" w:eastAsia="仿宋" w:hAnsi="仿宋" w:cs="仿宋" w:hint="eastAsia"/>
            <w:lang w:eastAsia="zh-CN"/>
          </w:rPr>
          <w:t>(一)、合作伙伴选择与合作方式</w:t>
        </w:r>
        <w:r>
          <w:tab/>
        </w:r>
        <w:r>
          <w:fldChar w:fldCharType="begin"/>
        </w:r>
        <w:r>
          <w:instrText xml:space="preserve"> PAGEREF _Toc9094 \h </w:instrText>
        </w:r>
        <w:r>
          <w:fldChar w:fldCharType="separate"/>
        </w:r>
        <w:r>
          <w:t>78</w:t>
        </w:r>
        <w:r>
          <w:fldChar w:fldCharType="end"/>
        </w:r>
      </w:hyperlink>
    </w:p>
    <w:p>
      <w:pPr>
        <w:pStyle w:val="TOC2"/>
        <w:tabs>
          <w:tab w:val="right" w:leader="dot" w:pos="8306"/>
        </w:tabs>
      </w:pPr>
      <w:hyperlink w:anchor="_Toc10701" w:history="1">
        <w:r>
          <w:rPr>
            <w:rFonts w:ascii="仿宋" w:eastAsia="仿宋" w:hAnsi="仿宋" w:cs="仿宋" w:hint="eastAsia"/>
            <w:lang w:eastAsia="zh-CN"/>
          </w:rPr>
          <w:t>(二)、交流与合作平台搭建</w:t>
        </w:r>
        <w:r>
          <w:tab/>
        </w:r>
        <w:r>
          <w:fldChar w:fldCharType="begin"/>
        </w:r>
        <w:r>
          <w:instrText xml:space="preserve"> PAGEREF _Toc10701 \h </w:instrText>
        </w:r>
        <w:r>
          <w:fldChar w:fldCharType="separate"/>
        </w:r>
        <w:r>
          <w:t>79</w:t>
        </w:r>
        <w:r>
          <w:fldChar w:fldCharType="end"/>
        </w:r>
      </w:hyperlink>
    </w:p>
    <w:p>
      <w:pPr>
        <w:pStyle w:val="TOC1"/>
        <w:tabs>
          <w:tab w:val="right" w:leader="dot" w:pos="8306"/>
        </w:tabs>
      </w:pPr>
      <w:hyperlink w:anchor="_Toc24946" w:history="1">
        <w:r>
          <w:rPr>
            <w:rFonts w:ascii="仿宋" w:eastAsia="仿宋" w:hAnsi="仿宋" w:cs="仿宋" w:hint="eastAsia"/>
            <w:lang w:eastAsia="zh-CN"/>
          </w:rPr>
          <w:t>十七、创新驱动与持续发展</w:t>
        </w:r>
        <w:r>
          <w:tab/>
        </w:r>
        <w:r>
          <w:fldChar w:fldCharType="begin"/>
        </w:r>
        <w:r>
          <w:instrText xml:space="preserve"> PAGEREF _Toc24946 \h </w:instrText>
        </w:r>
        <w:r>
          <w:fldChar w:fldCharType="separate"/>
        </w:r>
        <w:r>
          <w:t>81</w:t>
        </w:r>
        <w:r>
          <w:fldChar w:fldCharType="end"/>
        </w:r>
      </w:hyperlink>
    </w:p>
    <w:p>
      <w:pPr>
        <w:pStyle w:val="TOC2"/>
        <w:tabs>
          <w:tab w:val="right" w:leader="dot" w:pos="8306"/>
        </w:tabs>
      </w:pPr>
      <w:hyperlink w:anchor="_Toc4483" w:history="1">
        <w:r>
          <w:rPr>
            <w:rFonts w:ascii="仿宋" w:eastAsia="仿宋" w:hAnsi="仿宋" w:cs="仿宋" w:hint="eastAsia"/>
            <w:lang w:eastAsia="zh-CN"/>
          </w:rPr>
          <w:t>(一)、创新驱动战略实施</w:t>
        </w:r>
        <w:r>
          <w:tab/>
        </w:r>
        <w:r>
          <w:fldChar w:fldCharType="begin"/>
        </w:r>
        <w:r>
          <w:instrText xml:space="preserve"> PAGEREF _Toc4483 \h </w:instrText>
        </w:r>
        <w:r>
          <w:fldChar w:fldCharType="separate"/>
        </w:r>
        <w:r>
          <w:t>81</w:t>
        </w:r>
        <w:r>
          <w:fldChar w:fldCharType="end"/>
        </w:r>
      </w:hyperlink>
    </w:p>
    <w:p>
      <w:pPr>
        <w:pStyle w:val="TOC2"/>
        <w:tabs>
          <w:tab w:val="right" w:leader="dot" w:pos="8306"/>
        </w:tabs>
      </w:pPr>
      <w:hyperlink w:anchor="_Toc6403" w:history="1">
        <w:r>
          <w:rPr>
            <w:rFonts w:ascii="仿宋" w:eastAsia="仿宋" w:hAnsi="仿宋" w:cs="仿宋" w:hint="eastAsia"/>
            <w:lang w:eastAsia="zh-CN"/>
          </w:rPr>
          <w:t>(二)、持续发展路径探索</w:t>
        </w:r>
        <w:r>
          <w:tab/>
        </w:r>
        <w:r>
          <w:fldChar w:fldCharType="begin"/>
        </w:r>
        <w:r>
          <w:instrText xml:space="preserve"> PAGEREF _Toc6403 \h </w:instrText>
        </w:r>
        <w:r>
          <w:fldChar w:fldCharType="separate"/>
        </w:r>
        <w:r>
          <w:t>83</w:t>
        </w:r>
        <w:r>
          <w:fldChar w:fldCharType="end"/>
        </w:r>
      </w:hyperlink>
    </w:p>
    <w:p>
      <w:pPr>
        <w:pStyle w:val="TOC1"/>
        <w:tabs>
          <w:tab w:val="right" w:leader="dot" w:pos="8306"/>
        </w:tabs>
      </w:pPr>
      <w:hyperlink w:anchor="_Toc9564" w:history="1">
        <w:r>
          <w:rPr>
            <w:rFonts w:ascii="仿宋" w:eastAsia="仿宋" w:hAnsi="仿宋" w:cs="仿宋" w:hint="eastAsia"/>
            <w:lang w:eastAsia="zh-CN"/>
          </w:rPr>
          <w:t>十八、法律法规与政策遵循</w:t>
        </w:r>
        <w:r>
          <w:tab/>
        </w:r>
        <w:r>
          <w:fldChar w:fldCharType="begin"/>
        </w:r>
        <w:r>
          <w:instrText xml:space="preserve"> PAGEREF _Toc9564 \h </w:instrText>
        </w:r>
        <w:r>
          <w:fldChar w:fldCharType="separate"/>
        </w:r>
        <w:r>
          <w:t>87</w:t>
        </w:r>
        <w:r>
          <w:fldChar w:fldCharType="end"/>
        </w:r>
      </w:hyperlink>
    </w:p>
    <w:p>
      <w:pPr>
        <w:pStyle w:val="TOC2"/>
        <w:tabs>
          <w:tab w:val="right" w:leader="dot" w:pos="8306"/>
        </w:tabs>
      </w:pPr>
      <w:hyperlink w:anchor="_Toc6640" w:history="1">
        <w:r>
          <w:rPr>
            <w:rFonts w:ascii="仿宋" w:eastAsia="仿宋" w:hAnsi="仿宋" w:cs="仿宋" w:hint="eastAsia"/>
            <w:lang w:eastAsia="zh-CN"/>
          </w:rPr>
          <w:t>(一)、法律法规遵守</w:t>
        </w:r>
        <w:r>
          <w:tab/>
        </w:r>
        <w:r>
          <w:fldChar w:fldCharType="begin"/>
        </w:r>
        <w:r>
          <w:instrText xml:space="preserve"> PAGEREF _Toc6640 \h </w:instrText>
        </w:r>
        <w:r>
          <w:fldChar w:fldCharType="separate"/>
        </w:r>
        <w:r>
          <w:t>87</w:t>
        </w:r>
        <w:r>
          <w:fldChar w:fldCharType="end"/>
        </w:r>
      </w:hyperlink>
    </w:p>
    <w:p>
      <w:pPr>
        <w:pStyle w:val="TOC2"/>
        <w:tabs>
          <w:tab w:val="right" w:leader="dot" w:pos="8306"/>
        </w:tabs>
      </w:pPr>
      <w:hyperlink w:anchor="_Toc10438" w:history="1">
        <w:r>
          <w:rPr>
            <w:rFonts w:ascii="仿宋" w:eastAsia="仿宋" w:hAnsi="仿宋" w:cs="仿宋" w:hint="eastAsia"/>
            <w:lang w:eastAsia="zh-CN"/>
          </w:rPr>
          <w:t>(二)、政策导向与利用</w:t>
        </w:r>
        <w:r>
          <w:tab/>
        </w:r>
        <w:r>
          <w:fldChar w:fldCharType="begin"/>
        </w:r>
        <w:r>
          <w:instrText xml:space="preserve"> PAGEREF _Toc10438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0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186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269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589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665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008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146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274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https://d.book118.com/117162062045006053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1044F"/>
    <w:rsid w:val="05F104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7162062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2024-02-27T02:46:00Z</dcterms:created>
  <dcterms:modified xsi:type="dcterms:W3CDTF">2024-02-27T02:47:23Z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0E4E85588DA14F8286B88355FFD6F591_11</vt:lpwstr>
  </property>
  <property fmtid="{D5CDD505-2E9C-101B-9397-08002B2CF9AE}" pid="3" name="KSOProductBuildVer">
    <vt:lpwstr>2052-12.1.0.16250</vt:lpwstr>
  </property>
</Properties>
</file>