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异戊橡项目构思建设方案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10" w:history="1">
        <w:r>
          <w:rPr>
            <w:rFonts w:ascii="仿宋" w:eastAsia="仿宋" w:hAnsi="仿宋" w:cs="仿宋" w:hint="eastAsia"/>
            <w:lang w:eastAsia="zh-CN"/>
          </w:rPr>
          <w:t>概论</w:t>
        </w:r>
        <w:r>
          <w:tab/>
        </w:r>
        <w:r>
          <w:fldChar w:fldCharType="begin"/>
        </w:r>
        <w:r>
          <w:instrText xml:space="preserve"> PAGEREF _Toc9710 \h </w:instrText>
        </w:r>
        <w:r>
          <w:fldChar w:fldCharType="separate"/>
        </w:r>
        <w:r>
          <w:t>3</w:t>
        </w:r>
        <w:r>
          <w:fldChar w:fldCharType="end"/>
        </w:r>
      </w:hyperlink>
    </w:p>
    <w:p>
      <w:pPr>
        <w:pStyle w:val="TOC1"/>
        <w:tabs>
          <w:tab w:val="right" w:leader="dot" w:pos="8306"/>
        </w:tabs>
      </w:pPr>
      <w:hyperlink w:anchor="_Toc22184" w:history="1">
        <w:r>
          <w:rPr>
            <w:rFonts w:ascii="仿宋" w:eastAsia="仿宋" w:hAnsi="仿宋" w:cs="仿宋" w:hint="eastAsia"/>
            <w:lang w:eastAsia="zh-CN"/>
          </w:rPr>
          <w:t>一、异戊橡项目概论</w:t>
        </w:r>
        <w:r>
          <w:tab/>
        </w:r>
        <w:r>
          <w:fldChar w:fldCharType="begin"/>
        </w:r>
        <w:r>
          <w:instrText xml:space="preserve"> PAGEREF _Toc22184 \h </w:instrText>
        </w:r>
        <w:r>
          <w:fldChar w:fldCharType="separate"/>
        </w:r>
        <w:r>
          <w:t>3</w:t>
        </w:r>
        <w:r>
          <w:fldChar w:fldCharType="end"/>
        </w:r>
      </w:hyperlink>
    </w:p>
    <w:p>
      <w:pPr>
        <w:pStyle w:val="TOC2"/>
        <w:tabs>
          <w:tab w:val="right" w:leader="dot" w:pos="8306"/>
        </w:tabs>
      </w:pPr>
      <w:hyperlink w:anchor="_Toc25786" w:history="1">
        <w:r>
          <w:rPr>
            <w:rFonts w:ascii="仿宋" w:eastAsia="仿宋" w:hAnsi="仿宋" w:cs="仿宋" w:hint="eastAsia"/>
            <w:lang w:eastAsia="zh-CN"/>
          </w:rPr>
          <w:t>(一)、项目申报单位概况</w:t>
        </w:r>
        <w:r>
          <w:tab/>
        </w:r>
        <w:r>
          <w:fldChar w:fldCharType="begin"/>
        </w:r>
        <w:r>
          <w:instrText xml:space="preserve"> PAGEREF _Toc25786 \h </w:instrText>
        </w:r>
        <w:r>
          <w:fldChar w:fldCharType="separate"/>
        </w:r>
        <w:r>
          <w:t>3</w:t>
        </w:r>
        <w:r>
          <w:fldChar w:fldCharType="end"/>
        </w:r>
      </w:hyperlink>
    </w:p>
    <w:p>
      <w:pPr>
        <w:pStyle w:val="TOC2"/>
        <w:tabs>
          <w:tab w:val="right" w:leader="dot" w:pos="8306"/>
        </w:tabs>
      </w:pPr>
      <w:hyperlink w:anchor="_Toc14319" w:history="1">
        <w:r>
          <w:rPr>
            <w:rFonts w:ascii="仿宋" w:eastAsia="仿宋" w:hAnsi="仿宋" w:cs="仿宋" w:hint="eastAsia"/>
            <w:lang w:eastAsia="zh-CN"/>
          </w:rPr>
          <w:t>(二)、项目概况</w:t>
        </w:r>
        <w:r>
          <w:tab/>
        </w:r>
        <w:r>
          <w:fldChar w:fldCharType="begin"/>
        </w:r>
        <w:r>
          <w:instrText xml:space="preserve"> PAGEREF _Toc14319 \h </w:instrText>
        </w:r>
        <w:r>
          <w:fldChar w:fldCharType="separate"/>
        </w:r>
        <w:r>
          <w:t>4</w:t>
        </w:r>
        <w:r>
          <w:fldChar w:fldCharType="end"/>
        </w:r>
      </w:hyperlink>
    </w:p>
    <w:p>
      <w:pPr>
        <w:pStyle w:val="TOC1"/>
        <w:tabs>
          <w:tab w:val="right" w:leader="dot" w:pos="8306"/>
        </w:tabs>
      </w:pPr>
      <w:hyperlink w:anchor="_Toc27520" w:history="1">
        <w:r>
          <w:rPr>
            <w:rFonts w:ascii="仿宋" w:eastAsia="仿宋" w:hAnsi="仿宋" w:cs="仿宋" w:hint="eastAsia"/>
            <w:lang w:eastAsia="zh-CN"/>
          </w:rPr>
          <w:t>二、建设风险评估分析</w:t>
        </w:r>
        <w:r>
          <w:tab/>
        </w:r>
        <w:r>
          <w:fldChar w:fldCharType="begin"/>
        </w:r>
        <w:r>
          <w:instrText xml:space="preserve"> PAGEREF _Toc27520 \h </w:instrText>
        </w:r>
        <w:r>
          <w:fldChar w:fldCharType="separate"/>
        </w:r>
        <w:r>
          <w:t>7</w:t>
        </w:r>
        <w:r>
          <w:fldChar w:fldCharType="end"/>
        </w:r>
      </w:hyperlink>
    </w:p>
    <w:p>
      <w:pPr>
        <w:pStyle w:val="TOC2"/>
        <w:tabs>
          <w:tab w:val="right" w:leader="dot" w:pos="8306"/>
        </w:tabs>
      </w:pPr>
      <w:hyperlink w:anchor="_Toc6383" w:history="1">
        <w:r>
          <w:rPr>
            <w:rFonts w:ascii="仿宋" w:eastAsia="仿宋" w:hAnsi="仿宋" w:cs="仿宋" w:hint="eastAsia"/>
            <w:lang w:eastAsia="zh-CN"/>
          </w:rPr>
          <w:t>(一)、政策风险分析</w:t>
        </w:r>
        <w:r>
          <w:tab/>
        </w:r>
        <w:r>
          <w:fldChar w:fldCharType="begin"/>
        </w:r>
        <w:r>
          <w:instrText xml:space="preserve"> PAGEREF _Toc6383 \h </w:instrText>
        </w:r>
        <w:r>
          <w:fldChar w:fldCharType="separate"/>
        </w:r>
        <w:r>
          <w:t>7</w:t>
        </w:r>
        <w:r>
          <w:fldChar w:fldCharType="end"/>
        </w:r>
      </w:hyperlink>
    </w:p>
    <w:p>
      <w:pPr>
        <w:pStyle w:val="TOC2"/>
        <w:tabs>
          <w:tab w:val="right" w:leader="dot" w:pos="8306"/>
        </w:tabs>
      </w:pPr>
      <w:hyperlink w:anchor="_Toc2355" w:history="1">
        <w:r>
          <w:rPr>
            <w:rFonts w:ascii="仿宋" w:eastAsia="仿宋" w:hAnsi="仿宋" w:cs="仿宋" w:hint="eastAsia"/>
            <w:lang w:eastAsia="zh-CN"/>
          </w:rPr>
          <w:t>(二)、社会风险分析</w:t>
        </w:r>
        <w:r>
          <w:tab/>
        </w:r>
        <w:r>
          <w:fldChar w:fldCharType="begin"/>
        </w:r>
        <w:r>
          <w:instrText xml:space="preserve"> PAGEREF _Toc2355 \h </w:instrText>
        </w:r>
        <w:r>
          <w:fldChar w:fldCharType="separate"/>
        </w:r>
        <w:r>
          <w:t>8</w:t>
        </w:r>
        <w:r>
          <w:fldChar w:fldCharType="end"/>
        </w:r>
      </w:hyperlink>
    </w:p>
    <w:p>
      <w:pPr>
        <w:pStyle w:val="TOC2"/>
        <w:tabs>
          <w:tab w:val="right" w:leader="dot" w:pos="8306"/>
        </w:tabs>
      </w:pPr>
      <w:hyperlink w:anchor="_Toc7137" w:history="1">
        <w:r>
          <w:rPr>
            <w:rFonts w:ascii="仿宋" w:eastAsia="仿宋" w:hAnsi="仿宋" w:cs="仿宋" w:hint="eastAsia"/>
            <w:lang w:eastAsia="zh-CN"/>
          </w:rPr>
          <w:t>(三)、市场风险分析</w:t>
        </w:r>
        <w:r>
          <w:tab/>
        </w:r>
        <w:r>
          <w:fldChar w:fldCharType="begin"/>
        </w:r>
        <w:r>
          <w:instrText xml:space="preserve"> PAGEREF _Toc7137 \h </w:instrText>
        </w:r>
        <w:r>
          <w:fldChar w:fldCharType="separate"/>
        </w:r>
        <w:r>
          <w:t>10</w:t>
        </w:r>
        <w:r>
          <w:fldChar w:fldCharType="end"/>
        </w:r>
      </w:hyperlink>
    </w:p>
    <w:p>
      <w:pPr>
        <w:pStyle w:val="TOC2"/>
        <w:tabs>
          <w:tab w:val="right" w:leader="dot" w:pos="8306"/>
        </w:tabs>
      </w:pPr>
      <w:hyperlink w:anchor="_Toc4566" w:history="1">
        <w:r>
          <w:rPr>
            <w:rFonts w:ascii="仿宋" w:eastAsia="仿宋" w:hAnsi="仿宋" w:cs="仿宋" w:hint="eastAsia"/>
            <w:lang w:eastAsia="zh-CN"/>
          </w:rPr>
          <w:t>(四)、资金风险分析</w:t>
        </w:r>
        <w:r>
          <w:tab/>
        </w:r>
        <w:r>
          <w:fldChar w:fldCharType="begin"/>
        </w:r>
        <w:r>
          <w:instrText xml:space="preserve"> PAGEREF _Toc4566 \h </w:instrText>
        </w:r>
        <w:r>
          <w:fldChar w:fldCharType="separate"/>
        </w:r>
        <w:r>
          <w:t>10</w:t>
        </w:r>
        <w:r>
          <w:fldChar w:fldCharType="end"/>
        </w:r>
      </w:hyperlink>
    </w:p>
    <w:p>
      <w:pPr>
        <w:pStyle w:val="TOC2"/>
        <w:tabs>
          <w:tab w:val="right" w:leader="dot" w:pos="8306"/>
        </w:tabs>
      </w:pPr>
      <w:hyperlink w:anchor="_Toc23725" w:history="1">
        <w:r>
          <w:rPr>
            <w:rFonts w:ascii="仿宋" w:eastAsia="仿宋" w:hAnsi="仿宋" w:cs="仿宋" w:hint="eastAsia"/>
            <w:lang w:eastAsia="zh-CN"/>
          </w:rPr>
          <w:t>(五)、技术风险分析</w:t>
        </w:r>
        <w:r>
          <w:tab/>
        </w:r>
        <w:r>
          <w:fldChar w:fldCharType="begin"/>
        </w:r>
        <w:r>
          <w:instrText xml:space="preserve"> PAGEREF _Toc23725 \h </w:instrText>
        </w:r>
        <w:r>
          <w:fldChar w:fldCharType="separate"/>
        </w:r>
        <w:r>
          <w:t>12</w:t>
        </w:r>
        <w:r>
          <w:fldChar w:fldCharType="end"/>
        </w:r>
      </w:hyperlink>
    </w:p>
    <w:p>
      <w:pPr>
        <w:pStyle w:val="TOC2"/>
        <w:tabs>
          <w:tab w:val="right" w:leader="dot" w:pos="8306"/>
        </w:tabs>
      </w:pPr>
      <w:hyperlink w:anchor="_Toc4596" w:history="1">
        <w:r>
          <w:rPr>
            <w:rFonts w:ascii="仿宋" w:eastAsia="仿宋" w:hAnsi="仿宋" w:cs="仿宋" w:hint="eastAsia"/>
            <w:lang w:eastAsia="zh-CN"/>
          </w:rPr>
          <w:t>(六)、财务风险分析</w:t>
        </w:r>
        <w:r>
          <w:tab/>
        </w:r>
        <w:r>
          <w:fldChar w:fldCharType="begin"/>
        </w:r>
        <w:r>
          <w:instrText xml:space="preserve"> PAGEREF _Toc4596 \h </w:instrText>
        </w:r>
        <w:r>
          <w:fldChar w:fldCharType="separate"/>
        </w:r>
        <w:r>
          <w:t>13</w:t>
        </w:r>
        <w:r>
          <w:fldChar w:fldCharType="end"/>
        </w:r>
      </w:hyperlink>
    </w:p>
    <w:p>
      <w:pPr>
        <w:pStyle w:val="TOC2"/>
        <w:tabs>
          <w:tab w:val="right" w:leader="dot" w:pos="8306"/>
        </w:tabs>
      </w:pPr>
      <w:hyperlink w:anchor="_Toc7400" w:history="1">
        <w:r>
          <w:rPr>
            <w:rFonts w:ascii="仿宋" w:eastAsia="仿宋" w:hAnsi="仿宋" w:cs="仿宋" w:hint="eastAsia"/>
            <w:lang w:eastAsia="zh-CN"/>
          </w:rPr>
          <w:t>(七)、管理风险分析</w:t>
        </w:r>
        <w:r>
          <w:tab/>
        </w:r>
        <w:r>
          <w:fldChar w:fldCharType="begin"/>
        </w:r>
        <w:r>
          <w:instrText xml:space="preserve"> PAGEREF _Toc7400 \h </w:instrText>
        </w:r>
        <w:r>
          <w:fldChar w:fldCharType="separate"/>
        </w:r>
        <w:r>
          <w:t>15</w:t>
        </w:r>
        <w:r>
          <w:fldChar w:fldCharType="end"/>
        </w:r>
      </w:hyperlink>
    </w:p>
    <w:p>
      <w:pPr>
        <w:pStyle w:val="TOC2"/>
        <w:tabs>
          <w:tab w:val="right" w:leader="dot" w:pos="8306"/>
        </w:tabs>
      </w:pPr>
      <w:hyperlink w:anchor="_Toc30498" w:history="1">
        <w:r>
          <w:rPr>
            <w:rFonts w:ascii="仿宋" w:eastAsia="仿宋" w:hAnsi="仿宋" w:cs="仿宋" w:hint="eastAsia"/>
            <w:lang w:eastAsia="zh-CN"/>
          </w:rPr>
          <w:t>(八)、其它风险分析</w:t>
        </w:r>
        <w:r>
          <w:tab/>
        </w:r>
        <w:r>
          <w:fldChar w:fldCharType="begin"/>
        </w:r>
        <w:r>
          <w:instrText xml:space="preserve"> PAGEREF _Toc30498 \h </w:instrText>
        </w:r>
        <w:r>
          <w:fldChar w:fldCharType="separate"/>
        </w:r>
        <w:r>
          <w:t>16</w:t>
        </w:r>
        <w:r>
          <w:fldChar w:fldCharType="end"/>
        </w:r>
      </w:hyperlink>
    </w:p>
    <w:p>
      <w:pPr>
        <w:pStyle w:val="TOC2"/>
        <w:tabs>
          <w:tab w:val="right" w:leader="dot" w:pos="8306"/>
        </w:tabs>
      </w:pPr>
      <w:hyperlink w:anchor="_Toc17630" w:history="1">
        <w:r>
          <w:rPr>
            <w:rFonts w:ascii="仿宋" w:eastAsia="仿宋" w:hAnsi="仿宋" w:cs="仿宋" w:hint="eastAsia"/>
            <w:lang w:eastAsia="zh-CN"/>
          </w:rPr>
          <w:t>(九)、社会影响评估</w:t>
        </w:r>
        <w:r>
          <w:tab/>
        </w:r>
        <w:r>
          <w:fldChar w:fldCharType="begin"/>
        </w:r>
        <w:r>
          <w:instrText xml:space="preserve"> PAGEREF _Toc17630 \h </w:instrText>
        </w:r>
        <w:r>
          <w:fldChar w:fldCharType="separate"/>
        </w:r>
        <w:r>
          <w:t>17</w:t>
        </w:r>
        <w:r>
          <w:fldChar w:fldCharType="end"/>
        </w:r>
      </w:hyperlink>
    </w:p>
    <w:p>
      <w:pPr>
        <w:pStyle w:val="TOC1"/>
        <w:tabs>
          <w:tab w:val="right" w:leader="dot" w:pos="8306"/>
        </w:tabs>
      </w:pPr>
      <w:hyperlink w:anchor="_Toc7519" w:history="1">
        <w:r>
          <w:rPr>
            <w:rFonts w:ascii="仿宋" w:eastAsia="仿宋" w:hAnsi="仿宋" w:cs="仿宋" w:hint="eastAsia"/>
            <w:lang w:eastAsia="zh-CN"/>
          </w:rPr>
          <w:t>三、社会影响分析</w:t>
        </w:r>
        <w:r>
          <w:tab/>
        </w:r>
        <w:r>
          <w:fldChar w:fldCharType="begin"/>
        </w:r>
        <w:r>
          <w:instrText xml:space="preserve"> PAGEREF _Toc7519 \h </w:instrText>
        </w:r>
        <w:r>
          <w:fldChar w:fldCharType="separate"/>
        </w:r>
        <w:r>
          <w:t>19</w:t>
        </w:r>
        <w:r>
          <w:fldChar w:fldCharType="end"/>
        </w:r>
      </w:hyperlink>
    </w:p>
    <w:p>
      <w:pPr>
        <w:pStyle w:val="TOC2"/>
        <w:tabs>
          <w:tab w:val="right" w:leader="dot" w:pos="8306"/>
        </w:tabs>
      </w:pPr>
      <w:hyperlink w:anchor="_Toc2541" w:history="1">
        <w:r>
          <w:rPr>
            <w:rFonts w:ascii="仿宋" w:eastAsia="仿宋" w:hAnsi="仿宋" w:cs="仿宋" w:hint="eastAsia"/>
            <w:lang w:eastAsia="zh-CN"/>
          </w:rPr>
          <w:t>(一)、社会影响效果分析</w:t>
        </w:r>
        <w:r>
          <w:tab/>
        </w:r>
        <w:r>
          <w:fldChar w:fldCharType="begin"/>
        </w:r>
        <w:r>
          <w:instrText xml:space="preserve"> PAGEREF _Toc2541 \h </w:instrText>
        </w:r>
        <w:r>
          <w:fldChar w:fldCharType="separate"/>
        </w:r>
        <w:r>
          <w:t>19</w:t>
        </w:r>
        <w:r>
          <w:fldChar w:fldCharType="end"/>
        </w:r>
      </w:hyperlink>
    </w:p>
    <w:p>
      <w:pPr>
        <w:pStyle w:val="TOC2"/>
        <w:tabs>
          <w:tab w:val="right" w:leader="dot" w:pos="8306"/>
        </w:tabs>
      </w:pPr>
      <w:hyperlink w:anchor="_Toc28802" w:history="1">
        <w:r>
          <w:rPr>
            <w:rFonts w:ascii="仿宋" w:eastAsia="仿宋" w:hAnsi="仿宋" w:cs="仿宋" w:hint="eastAsia"/>
            <w:lang w:eastAsia="zh-CN"/>
          </w:rPr>
          <w:t>(二)、社会适应性分析</w:t>
        </w:r>
        <w:r>
          <w:tab/>
        </w:r>
        <w:r>
          <w:fldChar w:fldCharType="begin"/>
        </w:r>
        <w:r>
          <w:instrText xml:space="preserve"> PAGEREF _Toc28802 \h </w:instrText>
        </w:r>
        <w:r>
          <w:fldChar w:fldCharType="separate"/>
        </w:r>
        <w:r>
          <w:t>22</w:t>
        </w:r>
        <w:r>
          <w:fldChar w:fldCharType="end"/>
        </w:r>
      </w:hyperlink>
    </w:p>
    <w:p>
      <w:pPr>
        <w:pStyle w:val="TOC2"/>
        <w:tabs>
          <w:tab w:val="right" w:leader="dot" w:pos="8306"/>
        </w:tabs>
      </w:pPr>
      <w:hyperlink w:anchor="_Toc19641" w:history="1">
        <w:r>
          <w:rPr>
            <w:rFonts w:ascii="仿宋" w:eastAsia="仿宋" w:hAnsi="仿宋" w:cs="仿宋" w:hint="eastAsia"/>
            <w:lang w:eastAsia="zh-CN"/>
          </w:rPr>
          <w:t>(三)、社会风险及对策分析</w:t>
        </w:r>
        <w:r>
          <w:tab/>
        </w:r>
        <w:r>
          <w:fldChar w:fldCharType="begin"/>
        </w:r>
        <w:r>
          <w:instrText xml:space="preserve"> PAGEREF _Toc19641 \h </w:instrText>
        </w:r>
        <w:r>
          <w:fldChar w:fldCharType="separate"/>
        </w:r>
        <w:r>
          <w:t>23</w:t>
        </w:r>
        <w:r>
          <w:fldChar w:fldCharType="end"/>
        </w:r>
      </w:hyperlink>
    </w:p>
    <w:p>
      <w:pPr>
        <w:pStyle w:val="TOC1"/>
        <w:tabs>
          <w:tab w:val="right" w:leader="dot" w:pos="8306"/>
        </w:tabs>
      </w:pPr>
      <w:hyperlink w:anchor="_Toc2590" w:history="1">
        <w:r>
          <w:rPr>
            <w:rFonts w:ascii="仿宋" w:eastAsia="仿宋" w:hAnsi="仿宋" w:cs="仿宋" w:hint="eastAsia"/>
            <w:lang w:eastAsia="zh-CN"/>
          </w:rPr>
          <w:t>四、环境和生态影响分析</w:t>
        </w:r>
        <w:r>
          <w:tab/>
        </w:r>
        <w:r>
          <w:fldChar w:fldCharType="begin"/>
        </w:r>
        <w:r>
          <w:instrText xml:space="preserve"> PAGEREF _Toc2590 \h </w:instrText>
        </w:r>
        <w:r>
          <w:fldChar w:fldCharType="separate"/>
        </w:r>
        <w:r>
          <w:t>27</w:t>
        </w:r>
        <w:r>
          <w:fldChar w:fldCharType="end"/>
        </w:r>
      </w:hyperlink>
    </w:p>
    <w:p>
      <w:pPr>
        <w:pStyle w:val="TOC2"/>
        <w:tabs>
          <w:tab w:val="right" w:leader="dot" w:pos="8306"/>
        </w:tabs>
      </w:pPr>
      <w:hyperlink w:anchor="_Toc5635" w:history="1">
        <w:r>
          <w:rPr>
            <w:rFonts w:ascii="仿宋" w:eastAsia="仿宋" w:hAnsi="仿宋" w:cs="仿宋" w:hint="eastAsia"/>
            <w:lang w:eastAsia="zh-CN"/>
          </w:rPr>
          <w:t>(一)、环境和生态现状</w:t>
        </w:r>
        <w:r>
          <w:tab/>
        </w:r>
        <w:r>
          <w:fldChar w:fldCharType="begin"/>
        </w:r>
        <w:r>
          <w:instrText xml:space="preserve"> PAGEREF _Toc5635 \h </w:instrText>
        </w:r>
        <w:r>
          <w:fldChar w:fldCharType="separate"/>
        </w:r>
        <w:r>
          <w:t>27</w:t>
        </w:r>
        <w:r>
          <w:fldChar w:fldCharType="end"/>
        </w:r>
      </w:hyperlink>
    </w:p>
    <w:p>
      <w:pPr>
        <w:pStyle w:val="TOC2"/>
        <w:tabs>
          <w:tab w:val="right" w:leader="dot" w:pos="8306"/>
        </w:tabs>
      </w:pPr>
      <w:hyperlink w:anchor="_Toc14211" w:history="1">
        <w:r>
          <w:rPr>
            <w:rFonts w:ascii="仿宋" w:eastAsia="仿宋" w:hAnsi="仿宋" w:cs="仿宋" w:hint="eastAsia"/>
            <w:lang w:eastAsia="zh-CN"/>
          </w:rPr>
          <w:t>(二)、生态环境影响分析</w:t>
        </w:r>
        <w:r>
          <w:tab/>
        </w:r>
        <w:r>
          <w:fldChar w:fldCharType="begin"/>
        </w:r>
        <w:r>
          <w:instrText xml:space="preserve"> PAGEREF _Toc14211 \h </w:instrText>
        </w:r>
        <w:r>
          <w:fldChar w:fldCharType="separate"/>
        </w:r>
        <w:r>
          <w:t>28</w:t>
        </w:r>
        <w:r>
          <w:fldChar w:fldCharType="end"/>
        </w:r>
      </w:hyperlink>
    </w:p>
    <w:p>
      <w:pPr>
        <w:pStyle w:val="TOC2"/>
        <w:tabs>
          <w:tab w:val="right" w:leader="dot" w:pos="8306"/>
        </w:tabs>
      </w:pPr>
      <w:hyperlink w:anchor="_Toc3879" w:history="1">
        <w:r>
          <w:rPr>
            <w:rFonts w:ascii="仿宋" w:eastAsia="仿宋" w:hAnsi="仿宋" w:cs="仿宋" w:hint="eastAsia"/>
            <w:lang w:eastAsia="zh-CN"/>
          </w:rPr>
          <w:t>(三)、生态环境保护措施</w:t>
        </w:r>
        <w:r>
          <w:tab/>
        </w:r>
        <w:r>
          <w:fldChar w:fldCharType="begin"/>
        </w:r>
        <w:r>
          <w:instrText xml:space="preserve"> PAGEREF _Toc3879 \h </w:instrText>
        </w:r>
        <w:r>
          <w:fldChar w:fldCharType="separate"/>
        </w:r>
        <w:r>
          <w:t>29</w:t>
        </w:r>
        <w:r>
          <w:fldChar w:fldCharType="end"/>
        </w:r>
      </w:hyperlink>
    </w:p>
    <w:p>
      <w:pPr>
        <w:pStyle w:val="TOC2"/>
        <w:tabs>
          <w:tab w:val="right" w:leader="dot" w:pos="8306"/>
        </w:tabs>
      </w:pPr>
      <w:hyperlink w:anchor="_Toc28866" w:history="1">
        <w:r>
          <w:rPr>
            <w:rFonts w:ascii="仿宋" w:eastAsia="仿宋" w:hAnsi="仿宋" w:cs="仿宋" w:hint="eastAsia"/>
            <w:lang w:eastAsia="zh-CN"/>
          </w:rPr>
          <w:t>(四)、地质灾害影响分析</w:t>
        </w:r>
        <w:r>
          <w:tab/>
        </w:r>
        <w:r>
          <w:fldChar w:fldCharType="begin"/>
        </w:r>
        <w:r>
          <w:instrText xml:space="preserve"> PAGEREF _Toc28866 \h </w:instrText>
        </w:r>
        <w:r>
          <w:fldChar w:fldCharType="separate"/>
        </w:r>
        <w:r>
          <w:t>31</w:t>
        </w:r>
        <w:r>
          <w:fldChar w:fldCharType="end"/>
        </w:r>
      </w:hyperlink>
    </w:p>
    <w:p>
      <w:pPr>
        <w:pStyle w:val="TOC2"/>
        <w:tabs>
          <w:tab w:val="right" w:leader="dot" w:pos="8306"/>
        </w:tabs>
      </w:pPr>
      <w:hyperlink w:anchor="_Toc31624" w:history="1">
        <w:r>
          <w:rPr>
            <w:rFonts w:ascii="仿宋" w:eastAsia="仿宋" w:hAnsi="仿宋" w:cs="仿宋" w:hint="eastAsia"/>
            <w:lang w:eastAsia="zh-CN"/>
          </w:rPr>
          <w:t>(五)、特殊环境影响</w:t>
        </w:r>
        <w:r>
          <w:tab/>
        </w:r>
        <w:r>
          <w:fldChar w:fldCharType="begin"/>
        </w:r>
        <w:r>
          <w:instrText xml:space="preserve"> PAGEREF _Toc31624 \h </w:instrText>
        </w:r>
        <w:r>
          <w:fldChar w:fldCharType="separate"/>
        </w:r>
        <w:r>
          <w:t>33</w:t>
        </w:r>
        <w:r>
          <w:fldChar w:fldCharType="end"/>
        </w:r>
      </w:hyperlink>
    </w:p>
    <w:p>
      <w:pPr>
        <w:pStyle w:val="TOC1"/>
        <w:tabs>
          <w:tab w:val="right" w:leader="dot" w:pos="8306"/>
        </w:tabs>
      </w:pPr>
      <w:hyperlink w:anchor="_Toc20708" w:history="1">
        <w:r>
          <w:rPr>
            <w:rFonts w:ascii="仿宋" w:eastAsia="仿宋" w:hAnsi="仿宋" w:cs="仿宋" w:hint="eastAsia"/>
            <w:lang w:eastAsia="zh-CN"/>
          </w:rPr>
          <w:t>五、经济影响分析</w:t>
        </w:r>
        <w:r>
          <w:tab/>
        </w:r>
        <w:r>
          <w:fldChar w:fldCharType="begin"/>
        </w:r>
        <w:r>
          <w:instrText xml:space="preserve"> PAGEREF _Toc20708 \h </w:instrText>
        </w:r>
        <w:r>
          <w:fldChar w:fldCharType="separate"/>
        </w:r>
        <w:r>
          <w:t>34</w:t>
        </w:r>
        <w:r>
          <w:fldChar w:fldCharType="end"/>
        </w:r>
      </w:hyperlink>
    </w:p>
    <w:p>
      <w:pPr>
        <w:pStyle w:val="TOC2"/>
        <w:tabs>
          <w:tab w:val="right" w:leader="dot" w:pos="8306"/>
        </w:tabs>
      </w:pPr>
      <w:hyperlink w:anchor="_Toc8826" w:history="1">
        <w:r>
          <w:rPr>
            <w:rFonts w:ascii="仿宋" w:eastAsia="仿宋" w:hAnsi="仿宋" w:cs="仿宋" w:hint="eastAsia"/>
            <w:lang w:eastAsia="zh-CN"/>
          </w:rPr>
          <w:t>(一)、经济费用效益或费用效果分析</w:t>
        </w:r>
        <w:r>
          <w:tab/>
        </w:r>
        <w:r>
          <w:fldChar w:fldCharType="begin"/>
        </w:r>
        <w:r>
          <w:instrText xml:space="preserve"> PAGEREF _Toc8826 \h </w:instrText>
        </w:r>
        <w:r>
          <w:fldChar w:fldCharType="separate"/>
        </w:r>
        <w:r>
          <w:t>34</w:t>
        </w:r>
        <w:r>
          <w:fldChar w:fldCharType="end"/>
        </w:r>
      </w:hyperlink>
    </w:p>
    <w:p>
      <w:pPr>
        <w:pStyle w:val="TOC2"/>
        <w:tabs>
          <w:tab w:val="right" w:leader="dot" w:pos="8306"/>
        </w:tabs>
      </w:pPr>
      <w:hyperlink w:anchor="_Toc24746" w:history="1">
        <w:r>
          <w:rPr>
            <w:rFonts w:ascii="仿宋" w:eastAsia="仿宋" w:hAnsi="仿宋" w:cs="仿宋" w:hint="eastAsia"/>
            <w:lang w:eastAsia="zh-CN"/>
          </w:rPr>
          <w:t>(二)、行业影响分析</w:t>
        </w:r>
        <w:r>
          <w:tab/>
        </w:r>
        <w:r>
          <w:fldChar w:fldCharType="begin"/>
        </w:r>
        <w:r>
          <w:instrText xml:space="preserve"> PAGEREF _Toc24746 \h </w:instrText>
        </w:r>
        <w:r>
          <w:fldChar w:fldCharType="separate"/>
        </w:r>
        <w:r>
          <w:t>36</w:t>
        </w:r>
        <w:r>
          <w:fldChar w:fldCharType="end"/>
        </w:r>
      </w:hyperlink>
    </w:p>
    <w:p>
      <w:pPr>
        <w:pStyle w:val="TOC2"/>
        <w:tabs>
          <w:tab w:val="right" w:leader="dot" w:pos="8306"/>
        </w:tabs>
      </w:pPr>
      <w:hyperlink w:anchor="_Toc21869" w:history="1">
        <w:r>
          <w:rPr>
            <w:rFonts w:ascii="仿宋" w:eastAsia="仿宋" w:hAnsi="仿宋" w:cs="仿宋" w:hint="eastAsia"/>
            <w:lang w:eastAsia="zh-CN"/>
          </w:rPr>
          <w:t>(三)、区域经济影响分析</w:t>
        </w:r>
        <w:r>
          <w:tab/>
        </w:r>
        <w:r>
          <w:fldChar w:fldCharType="begin"/>
        </w:r>
        <w:r>
          <w:instrText xml:space="preserve"> PAGEREF _Toc21869 \h </w:instrText>
        </w:r>
        <w:r>
          <w:fldChar w:fldCharType="separate"/>
        </w:r>
        <w:r>
          <w:t>38</w:t>
        </w:r>
        <w:r>
          <w:fldChar w:fldCharType="end"/>
        </w:r>
      </w:hyperlink>
    </w:p>
    <w:p>
      <w:pPr>
        <w:pStyle w:val="TOC2"/>
        <w:tabs>
          <w:tab w:val="right" w:leader="dot" w:pos="8306"/>
        </w:tabs>
      </w:pPr>
      <w:hyperlink w:anchor="_Toc20636" w:history="1">
        <w:r>
          <w:rPr>
            <w:rFonts w:ascii="仿宋" w:eastAsia="仿宋" w:hAnsi="仿宋" w:cs="仿宋" w:hint="eastAsia"/>
            <w:lang w:eastAsia="zh-CN"/>
          </w:rPr>
          <w:t>(四)、宏观经济影响分析</w:t>
        </w:r>
        <w:r>
          <w:tab/>
        </w:r>
        <w:r>
          <w:fldChar w:fldCharType="begin"/>
        </w:r>
        <w:r>
          <w:instrText xml:space="preserve"> PAGEREF _Toc20636 \h </w:instrText>
        </w:r>
        <w:r>
          <w:fldChar w:fldCharType="separate"/>
        </w:r>
        <w:r>
          <w:t>38</w:t>
        </w:r>
        <w:r>
          <w:fldChar w:fldCharType="end"/>
        </w:r>
      </w:hyperlink>
    </w:p>
    <w:p>
      <w:pPr>
        <w:pStyle w:val="TOC1"/>
        <w:tabs>
          <w:tab w:val="right" w:leader="dot" w:pos="8306"/>
        </w:tabs>
      </w:pPr>
      <w:hyperlink w:anchor="_Toc23644" w:history="1">
        <w:r>
          <w:rPr>
            <w:rFonts w:ascii="仿宋" w:eastAsia="仿宋" w:hAnsi="仿宋" w:cs="仿宋" w:hint="eastAsia"/>
            <w:lang w:eastAsia="zh-CN"/>
          </w:rPr>
          <w:t>六、财务管理与成本控制</w:t>
        </w:r>
        <w:r>
          <w:tab/>
        </w:r>
        <w:r>
          <w:fldChar w:fldCharType="begin"/>
        </w:r>
        <w:r>
          <w:instrText xml:space="preserve"> PAGEREF _Toc23644 \h </w:instrText>
        </w:r>
        <w:r>
          <w:fldChar w:fldCharType="separate"/>
        </w:r>
        <w:r>
          <w:t>40</w:t>
        </w:r>
        <w:r>
          <w:fldChar w:fldCharType="end"/>
        </w:r>
      </w:hyperlink>
    </w:p>
    <w:p>
      <w:pPr>
        <w:pStyle w:val="TOC2"/>
        <w:tabs>
          <w:tab w:val="right" w:leader="dot" w:pos="8306"/>
        </w:tabs>
      </w:pPr>
      <w:hyperlink w:anchor="_Toc25639" w:history="1">
        <w:r>
          <w:rPr>
            <w:rFonts w:ascii="仿宋" w:eastAsia="仿宋" w:hAnsi="仿宋" w:cs="仿宋" w:hint="eastAsia"/>
            <w:lang w:eastAsia="zh-CN"/>
          </w:rPr>
          <w:t>(一)、财务管理体系建设</w:t>
        </w:r>
        <w:r>
          <w:tab/>
        </w:r>
        <w:r>
          <w:fldChar w:fldCharType="begin"/>
        </w:r>
        <w:r>
          <w:instrText xml:space="preserve"> PAGEREF _Toc25639 \h </w:instrText>
        </w:r>
        <w:r>
          <w:fldChar w:fldCharType="separate"/>
        </w:r>
        <w:r>
          <w:t>40</w:t>
        </w:r>
        <w:r>
          <w:fldChar w:fldCharType="end"/>
        </w:r>
      </w:hyperlink>
    </w:p>
    <w:p>
      <w:pPr>
        <w:pStyle w:val="TOC2"/>
        <w:tabs>
          <w:tab w:val="right" w:leader="dot" w:pos="8306"/>
        </w:tabs>
      </w:pPr>
      <w:hyperlink w:anchor="_Toc8914" w:history="1">
        <w:r>
          <w:rPr>
            <w:rFonts w:ascii="仿宋" w:eastAsia="仿宋" w:hAnsi="仿宋" w:cs="仿宋" w:hint="eastAsia"/>
            <w:lang w:eastAsia="zh-CN"/>
          </w:rPr>
          <w:t>(二)、成本控制措施</w:t>
        </w:r>
        <w:r>
          <w:tab/>
        </w:r>
        <w:r>
          <w:fldChar w:fldCharType="begin"/>
        </w:r>
        <w:r>
          <w:instrText xml:space="preserve"> PAGEREF _Toc8914 \h </w:instrText>
        </w:r>
        <w:r>
          <w:fldChar w:fldCharType="separate"/>
        </w:r>
        <w:r>
          <w:t>41</w:t>
        </w:r>
        <w:r>
          <w:fldChar w:fldCharType="end"/>
        </w:r>
      </w:hyperlink>
    </w:p>
    <w:p>
      <w:pPr>
        <w:pStyle w:val="TOC1"/>
        <w:tabs>
          <w:tab w:val="right" w:leader="dot" w:pos="8306"/>
        </w:tabs>
      </w:pPr>
      <w:hyperlink w:anchor="_Toc7965" w:history="1">
        <w:r>
          <w:rPr>
            <w:rFonts w:ascii="仿宋" w:eastAsia="仿宋" w:hAnsi="仿宋" w:cs="仿宋" w:hint="eastAsia"/>
            <w:lang w:eastAsia="zh-CN"/>
          </w:rPr>
          <w:t>七、客户关系管理与市场拓展</w:t>
        </w:r>
        <w:r>
          <w:tab/>
        </w:r>
        <w:r>
          <w:fldChar w:fldCharType="begin"/>
        </w:r>
        <w:r>
          <w:instrText xml:space="preserve"> PAGEREF _Toc7965 \h </w:instrText>
        </w:r>
        <w:r>
          <w:fldChar w:fldCharType="separate"/>
        </w:r>
        <w:r>
          <w:t>43</w:t>
        </w:r>
        <w:r>
          <w:fldChar w:fldCharType="end"/>
        </w:r>
      </w:hyperlink>
    </w:p>
    <w:p>
      <w:pPr>
        <w:pStyle w:val="TOC2"/>
        <w:tabs>
          <w:tab w:val="right" w:leader="dot" w:pos="8306"/>
        </w:tabs>
      </w:pPr>
      <w:hyperlink w:anchor="_Toc4613" w:history="1">
        <w:r>
          <w:rPr>
            <w:rFonts w:ascii="仿宋" w:eastAsia="仿宋" w:hAnsi="仿宋" w:cs="仿宋" w:hint="eastAsia"/>
            <w:lang w:eastAsia="zh-CN"/>
          </w:rPr>
          <w:t>(一)、客户关系管理策略</w:t>
        </w:r>
        <w:r>
          <w:tab/>
        </w:r>
        <w:r>
          <w:fldChar w:fldCharType="begin"/>
        </w:r>
        <w:r>
          <w:instrText xml:space="preserve"> PAGEREF _Toc4613 \h </w:instrText>
        </w:r>
        <w:r>
          <w:fldChar w:fldCharType="separate"/>
        </w:r>
        <w:r>
          <w:t>43</w:t>
        </w:r>
        <w:r>
          <w:fldChar w:fldCharType="end"/>
        </w:r>
      </w:hyperlink>
    </w:p>
    <w:p>
      <w:pPr>
        <w:pStyle w:val="TOC2"/>
        <w:tabs>
          <w:tab w:val="right" w:leader="dot" w:pos="8306"/>
        </w:tabs>
      </w:pPr>
      <w:hyperlink w:anchor="_Toc4061" w:history="1">
        <w:r>
          <w:rPr>
            <w:rFonts w:ascii="仿宋" w:eastAsia="仿宋" w:hAnsi="仿宋" w:cs="仿宋" w:hint="eastAsia"/>
            <w:lang w:eastAsia="zh-CN"/>
          </w:rPr>
          <w:t>(二)、市场拓展方案</w:t>
        </w:r>
        <w:r>
          <w:tab/>
        </w:r>
        <w:r>
          <w:fldChar w:fldCharType="begin"/>
        </w:r>
        <w:r>
          <w:instrText xml:space="preserve"> PAGEREF _Toc4061 \h </w:instrText>
        </w:r>
        <w:r>
          <w:fldChar w:fldCharType="separate"/>
        </w:r>
        <w:r>
          <w:t>44</w:t>
        </w:r>
        <w:r>
          <w:fldChar w:fldCharType="end"/>
        </w:r>
      </w:hyperlink>
    </w:p>
    <w:p>
      <w:pPr>
        <w:pStyle w:val="TOC1"/>
        <w:tabs>
          <w:tab w:val="right" w:leader="dot" w:pos="8306"/>
        </w:tabs>
      </w:pPr>
      <w:hyperlink w:anchor="_Toc10454" w:history="1">
        <w:r>
          <w:rPr>
            <w:rFonts w:ascii="仿宋" w:eastAsia="仿宋" w:hAnsi="仿宋" w:cs="仿宋" w:hint="eastAsia"/>
            <w:lang w:eastAsia="zh-CN"/>
          </w:rPr>
          <w:t>八、项目质量与标准</w:t>
        </w:r>
        <w:r>
          <w:tab/>
        </w:r>
        <w:r>
          <w:fldChar w:fldCharType="begin"/>
        </w:r>
        <w:r>
          <w:instrText xml:space="preserve"> PAGEREF _Toc10454 \h </w:instrText>
        </w:r>
        <w:r>
          <w:fldChar w:fldCharType="separate"/>
        </w:r>
        <w:r>
          <w:t>45</w:t>
        </w:r>
        <w:r>
          <w:fldChar w:fldCharType="end"/>
        </w:r>
      </w:hyperlink>
    </w:p>
    <w:p>
      <w:pPr>
        <w:pStyle w:val="TOC2"/>
        <w:tabs>
          <w:tab w:val="right" w:leader="dot" w:pos="8306"/>
        </w:tabs>
      </w:pPr>
      <w:hyperlink w:anchor="_Toc9179" w:history="1">
        <w:r>
          <w:rPr>
            <w:rFonts w:ascii="仿宋" w:eastAsia="仿宋" w:hAnsi="仿宋" w:cs="仿宋" w:hint="eastAsia"/>
            <w:lang w:eastAsia="zh-CN"/>
          </w:rPr>
          <w:t>(一)、质量保障体系</w:t>
        </w:r>
        <w:r>
          <w:tab/>
        </w:r>
        <w:r>
          <w:fldChar w:fldCharType="begin"/>
        </w:r>
        <w:r>
          <w:instrText xml:space="preserve"> PAGEREF _Toc9179 \h </w:instrText>
        </w:r>
        <w:r>
          <w:fldChar w:fldCharType="separate"/>
        </w:r>
        <w:r>
          <w:t>45</w:t>
        </w:r>
        <w:r>
          <w:fldChar w:fldCharType="end"/>
        </w:r>
      </w:hyperlink>
    </w:p>
    <w:p>
      <w:pPr>
        <w:pStyle w:val="TOC2"/>
        <w:tabs>
          <w:tab w:val="right" w:leader="dot" w:pos="8306"/>
        </w:tabs>
      </w:pPr>
      <w:hyperlink w:anchor="_Toc10418" w:history="1">
        <w:r>
          <w:rPr>
            <w:rFonts w:ascii="仿宋" w:eastAsia="仿宋" w:hAnsi="仿宋" w:cs="仿宋" w:hint="eastAsia"/>
            <w:lang w:eastAsia="zh-CN"/>
          </w:rPr>
          <w:t>(二)、标准化作业流程</w:t>
        </w:r>
        <w:r>
          <w:tab/>
        </w:r>
        <w:r>
          <w:fldChar w:fldCharType="begin"/>
        </w:r>
        <w:r>
          <w:instrText xml:space="preserve"> PAGEREF _Toc10418 \h </w:instrText>
        </w:r>
        <w:r>
          <w:fldChar w:fldCharType="separate"/>
        </w:r>
        <w:r>
          <w:t>46</w:t>
        </w:r>
        <w:r>
          <w:fldChar w:fldCharType="end"/>
        </w:r>
      </w:hyperlink>
    </w:p>
    <w:p>
      <w:pPr>
        <w:pStyle w:val="TOC2"/>
        <w:tabs>
          <w:tab w:val="right" w:leader="dot" w:pos="8306"/>
        </w:tabs>
      </w:pPr>
      <w:hyperlink w:anchor="_Toc8557" w:history="1">
        <w:r>
          <w:rPr>
            <w:rFonts w:ascii="仿宋" w:eastAsia="仿宋" w:hAnsi="仿宋" w:cs="仿宋" w:hint="eastAsia"/>
            <w:lang w:eastAsia="zh-CN"/>
          </w:rPr>
          <w:t>(三)、质量监控与评估</w:t>
        </w:r>
        <w:r>
          <w:tab/>
        </w:r>
        <w:r>
          <w:fldChar w:fldCharType="begin"/>
        </w:r>
        <w:r>
          <w:instrText xml:space="preserve"> PAGEREF _Toc8557 \h </w:instrText>
        </w:r>
        <w:r>
          <w:fldChar w:fldCharType="separate"/>
        </w:r>
        <w:r>
          <w:t>48</w:t>
        </w:r>
        <w:r>
          <w:fldChar w:fldCharType="end"/>
        </w:r>
      </w:hyperlink>
    </w:p>
    <w:p>
      <w:pPr>
        <w:pStyle w:val="TOC2"/>
        <w:tabs>
          <w:tab w:val="right" w:leader="dot" w:pos="8306"/>
        </w:tabs>
      </w:pPr>
      <w:hyperlink w:anchor="_Toc9901" w:history="1">
        <w:r>
          <w:rPr>
            <w:rFonts w:ascii="仿宋" w:eastAsia="仿宋" w:hAnsi="仿宋" w:cs="仿宋" w:hint="eastAsia"/>
            <w:lang w:eastAsia="zh-CN"/>
          </w:rPr>
          <w:t>(四)、质量改进计划</w:t>
        </w:r>
        <w:r>
          <w:tab/>
        </w:r>
        <w:r>
          <w:fldChar w:fldCharType="begin"/>
        </w:r>
        <w:r>
          <w:instrText xml:space="preserve"> PAGEREF _Toc9901 \h </w:instrText>
        </w:r>
        <w:r>
          <w:fldChar w:fldCharType="separate"/>
        </w:r>
        <w:r>
          <w:t>49</w:t>
        </w:r>
        <w:r>
          <w:fldChar w:fldCharType="end"/>
        </w:r>
      </w:hyperlink>
    </w:p>
    <w:p>
      <w:pPr>
        <w:pStyle w:val="TOC1"/>
        <w:tabs>
          <w:tab w:val="right" w:leader="dot" w:pos="8306"/>
        </w:tabs>
      </w:pPr>
      <w:hyperlink w:anchor="_Toc30984" w:history="1">
        <w:r>
          <w:rPr>
            <w:rFonts w:ascii="仿宋" w:eastAsia="仿宋" w:hAnsi="仿宋" w:cs="仿宋" w:hint="eastAsia"/>
            <w:lang w:eastAsia="zh-CN"/>
          </w:rPr>
          <w:t>九、土地利用与规划方案</w:t>
        </w:r>
        <w:r>
          <w:tab/>
        </w:r>
        <w:r>
          <w:fldChar w:fldCharType="begin"/>
        </w:r>
        <w:r>
          <w:instrText xml:space="preserve"> PAGEREF _Toc30984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2" w:history="1">
        <w:r>
          <w:rPr>
            <w:rFonts w:ascii="仿宋" w:eastAsia="仿宋" w:hAnsi="仿宋" w:cs="仿宋" w:hint="eastAsia"/>
            <w:lang w:eastAsia="zh-CN"/>
          </w:rPr>
          <w:t>(一)、项目用地情况分析</w:t>
        </w:r>
        <w:r>
          <w:tab/>
        </w:r>
        <w:r>
          <w:fldChar w:fldCharType="begin"/>
        </w:r>
        <w:r>
          <w:instrText xml:space="preserve"> PAGEREF _Toc2642 \h </w:instrText>
        </w:r>
        <w:r>
          <w:fldChar w:fldCharType="separate"/>
        </w:r>
        <w:r>
          <w:t>50</w:t>
        </w:r>
        <w:r>
          <w:fldChar w:fldCharType="end"/>
        </w:r>
      </w:hyperlink>
    </w:p>
    <w:p>
      <w:pPr>
        <w:pStyle w:val="TOC2"/>
        <w:tabs>
          <w:tab w:val="right" w:leader="dot" w:pos="8306"/>
        </w:tabs>
      </w:pPr>
      <w:hyperlink w:anchor="_Toc29009" w:history="1">
        <w:r>
          <w:rPr>
            <w:rFonts w:ascii="仿宋" w:eastAsia="仿宋" w:hAnsi="仿宋" w:cs="仿宋" w:hint="eastAsia"/>
            <w:lang w:eastAsia="zh-CN"/>
          </w:rPr>
          <w:t>(二)、土地利用规划方案</w:t>
        </w:r>
        <w:r>
          <w:tab/>
        </w:r>
        <w:r>
          <w:fldChar w:fldCharType="begin"/>
        </w:r>
        <w:r>
          <w:instrText xml:space="preserve"> PAGEREF _Toc29009 \h </w:instrText>
        </w:r>
        <w:r>
          <w:fldChar w:fldCharType="separate"/>
        </w:r>
        <w:r>
          <w:t>51</w:t>
        </w:r>
        <w:r>
          <w:fldChar w:fldCharType="end"/>
        </w:r>
      </w:hyperlink>
    </w:p>
    <w:p>
      <w:pPr>
        <w:pStyle w:val="TOC1"/>
        <w:tabs>
          <w:tab w:val="right" w:leader="dot" w:pos="8306"/>
        </w:tabs>
      </w:pPr>
      <w:hyperlink w:anchor="_Toc4083" w:history="1">
        <w:r>
          <w:rPr>
            <w:rFonts w:ascii="仿宋" w:eastAsia="仿宋" w:hAnsi="仿宋" w:cs="仿宋" w:hint="eastAsia"/>
            <w:lang w:eastAsia="zh-CN"/>
          </w:rPr>
          <w:t>十、环境保护与绿色发展</w:t>
        </w:r>
        <w:r>
          <w:tab/>
        </w:r>
        <w:r>
          <w:fldChar w:fldCharType="begin"/>
        </w:r>
        <w:r>
          <w:instrText xml:space="preserve"> PAGEREF _Toc4083 \h </w:instrText>
        </w:r>
        <w:r>
          <w:fldChar w:fldCharType="separate"/>
        </w:r>
        <w:r>
          <w:t>52</w:t>
        </w:r>
        <w:r>
          <w:fldChar w:fldCharType="end"/>
        </w:r>
      </w:hyperlink>
    </w:p>
    <w:p>
      <w:pPr>
        <w:pStyle w:val="TOC2"/>
        <w:tabs>
          <w:tab w:val="right" w:leader="dot" w:pos="8306"/>
        </w:tabs>
      </w:pPr>
      <w:hyperlink w:anchor="_Toc3234" w:history="1">
        <w:r>
          <w:rPr>
            <w:rFonts w:ascii="仿宋" w:eastAsia="仿宋" w:hAnsi="仿宋" w:cs="仿宋" w:hint="eastAsia"/>
            <w:lang w:eastAsia="zh-CN"/>
          </w:rPr>
          <w:t>(一)、环境保护措施</w:t>
        </w:r>
        <w:r>
          <w:tab/>
        </w:r>
        <w:r>
          <w:fldChar w:fldCharType="begin"/>
        </w:r>
        <w:r>
          <w:instrText xml:space="preserve"> PAGEREF _Toc3234 \h </w:instrText>
        </w:r>
        <w:r>
          <w:fldChar w:fldCharType="separate"/>
        </w:r>
        <w:r>
          <w:t>52</w:t>
        </w:r>
        <w:r>
          <w:fldChar w:fldCharType="end"/>
        </w:r>
      </w:hyperlink>
    </w:p>
    <w:p>
      <w:pPr>
        <w:pStyle w:val="TOC2"/>
        <w:tabs>
          <w:tab w:val="right" w:leader="dot" w:pos="8306"/>
        </w:tabs>
      </w:pPr>
      <w:hyperlink w:anchor="_Toc21122" w:history="1">
        <w:r>
          <w:rPr>
            <w:rFonts w:ascii="仿宋" w:eastAsia="仿宋" w:hAnsi="仿宋" w:cs="仿宋" w:hint="eastAsia"/>
            <w:lang w:eastAsia="zh-CN"/>
          </w:rPr>
          <w:t>(二)、绿色发展与可持续发展策略</w:t>
        </w:r>
        <w:r>
          <w:tab/>
        </w:r>
        <w:r>
          <w:fldChar w:fldCharType="begin"/>
        </w:r>
        <w:r>
          <w:instrText xml:space="preserve"> PAGEREF _Toc21122 \h </w:instrText>
        </w:r>
        <w:r>
          <w:fldChar w:fldCharType="separate"/>
        </w:r>
        <w:r>
          <w:t>54</w:t>
        </w:r>
        <w:r>
          <w:fldChar w:fldCharType="end"/>
        </w:r>
      </w:hyperlink>
    </w:p>
    <w:p>
      <w:pPr>
        <w:pStyle w:val="TOC1"/>
        <w:tabs>
          <w:tab w:val="right" w:leader="dot" w:pos="8306"/>
        </w:tabs>
      </w:pPr>
      <w:hyperlink w:anchor="_Toc15367" w:history="1">
        <w:r>
          <w:rPr>
            <w:rFonts w:ascii="仿宋" w:eastAsia="仿宋" w:hAnsi="仿宋" w:cs="仿宋" w:hint="eastAsia"/>
            <w:lang w:eastAsia="zh-CN"/>
          </w:rPr>
          <w:t>十一、环境保护与治理方案</w:t>
        </w:r>
        <w:r>
          <w:tab/>
        </w:r>
        <w:r>
          <w:fldChar w:fldCharType="begin"/>
        </w:r>
        <w:r>
          <w:instrText xml:space="preserve"> PAGEREF _Toc15367 \h </w:instrText>
        </w:r>
        <w:r>
          <w:fldChar w:fldCharType="separate"/>
        </w:r>
        <w:r>
          <w:t>56</w:t>
        </w:r>
        <w:r>
          <w:fldChar w:fldCharType="end"/>
        </w:r>
      </w:hyperlink>
    </w:p>
    <w:p>
      <w:pPr>
        <w:pStyle w:val="TOC2"/>
        <w:tabs>
          <w:tab w:val="right" w:leader="dot" w:pos="8306"/>
        </w:tabs>
      </w:pPr>
      <w:hyperlink w:anchor="_Toc16703" w:history="1">
        <w:r>
          <w:rPr>
            <w:rFonts w:ascii="仿宋" w:eastAsia="仿宋" w:hAnsi="仿宋" w:cs="仿宋" w:hint="eastAsia"/>
            <w:lang w:eastAsia="zh-CN"/>
          </w:rPr>
          <w:t>(一)、项目环境影响评估</w:t>
        </w:r>
        <w:r>
          <w:tab/>
        </w:r>
        <w:r>
          <w:fldChar w:fldCharType="begin"/>
        </w:r>
        <w:r>
          <w:instrText xml:space="preserve"> PAGEREF _Toc16703 \h </w:instrText>
        </w:r>
        <w:r>
          <w:fldChar w:fldCharType="separate"/>
        </w:r>
        <w:r>
          <w:t>56</w:t>
        </w:r>
        <w:r>
          <w:fldChar w:fldCharType="end"/>
        </w:r>
      </w:hyperlink>
    </w:p>
    <w:p>
      <w:pPr>
        <w:pStyle w:val="TOC2"/>
        <w:tabs>
          <w:tab w:val="right" w:leader="dot" w:pos="8306"/>
        </w:tabs>
      </w:pPr>
      <w:hyperlink w:anchor="_Toc21168" w:history="1">
        <w:r>
          <w:rPr>
            <w:rFonts w:ascii="仿宋" w:eastAsia="仿宋" w:hAnsi="仿宋" w:cs="仿宋" w:hint="eastAsia"/>
            <w:lang w:eastAsia="zh-CN"/>
          </w:rPr>
          <w:t>(二)、环境保护措施与治理方案</w:t>
        </w:r>
        <w:r>
          <w:tab/>
        </w:r>
        <w:r>
          <w:fldChar w:fldCharType="begin"/>
        </w:r>
        <w:r>
          <w:instrText xml:space="preserve"> PAGEREF _Toc21168 \h </w:instrText>
        </w:r>
        <w:r>
          <w:fldChar w:fldCharType="separate"/>
        </w:r>
        <w:r>
          <w:t>56</w:t>
        </w:r>
        <w:r>
          <w:fldChar w:fldCharType="end"/>
        </w:r>
      </w:hyperlink>
    </w:p>
    <w:p>
      <w:pPr>
        <w:pStyle w:val="TOC1"/>
        <w:tabs>
          <w:tab w:val="right" w:leader="dot" w:pos="8306"/>
        </w:tabs>
      </w:pPr>
      <w:hyperlink w:anchor="_Toc18363" w:history="1">
        <w:r>
          <w:rPr>
            <w:rFonts w:ascii="仿宋" w:eastAsia="仿宋" w:hAnsi="仿宋" w:cs="仿宋" w:hint="eastAsia"/>
            <w:lang w:eastAsia="zh-CN"/>
          </w:rPr>
          <w:t>十二、资金管理与财务规划</w:t>
        </w:r>
        <w:r>
          <w:tab/>
        </w:r>
        <w:r>
          <w:fldChar w:fldCharType="begin"/>
        </w:r>
        <w:r>
          <w:instrText xml:space="preserve"> PAGEREF _Toc18363 \h </w:instrText>
        </w:r>
        <w:r>
          <w:fldChar w:fldCharType="separate"/>
        </w:r>
        <w:r>
          <w:t>57</w:t>
        </w:r>
        <w:r>
          <w:fldChar w:fldCharType="end"/>
        </w:r>
      </w:hyperlink>
    </w:p>
    <w:p>
      <w:pPr>
        <w:pStyle w:val="TOC2"/>
        <w:tabs>
          <w:tab w:val="right" w:leader="dot" w:pos="8306"/>
        </w:tabs>
      </w:pPr>
      <w:hyperlink w:anchor="_Toc1649" w:history="1">
        <w:r>
          <w:rPr>
            <w:rFonts w:ascii="仿宋" w:eastAsia="仿宋" w:hAnsi="仿宋" w:cs="仿宋" w:hint="eastAsia"/>
            <w:lang w:eastAsia="zh-CN"/>
          </w:rPr>
          <w:t>(一)、项目资金来源与筹措</w:t>
        </w:r>
        <w:r>
          <w:tab/>
        </w:r>
        <w:r>
          <w:fldChar w:fldCharType="begin"/>
        </w:r>
        <w:r>
          <w:instrText xml:space="preserve"> PAGEREF _Toc1649 \h </w:instrText>
        </w:r>
        <w:r>
          <w:fldChar w:fldCharType="separate"/>
        </w:r>
        <w:r>
          <w:t>57</w:t>
        </w:r>
        <w:r>
          <w:fldChar w:fldCharType="end"/>
        </w:r>
      </w:hyperlink>
    </w:p>
    <w:p>
      <w:pPr>
        <w:pStyle w:val="TOC2"/>
        <w:tabs>
          <w:tab w:val="right" w:leader="dot" w:pos="8306"/>
        </w:tabs>
      </w:pPr>
      <w:hyperlink w:anchor="_Toc25340" w:history="1">
        <w:r>
          <w:rPr>
            <w:rFonts w:ascii="仿宋" w:eastAsia="仿宋" w:hAnsi="仿宋" w:cs="仿宋" w:hint="eastAsia"/>
            <w:lang w:eastAsia="zh-CN"/>
          </w:rPr>
          <w:t>(二)、资金使用与监管</w:t>
        </w:r>
        <w:r>
          <w:tab/>
        </w:r>
        <w:r>
          <w:fldChar w:fldCharType="begin"/>
        </w:r>
        <w:r>
          <w:instrText xml:space="preserve"> PAGEREF _Toc25340 \h </w:instrText>
        </w:r>
        <w:r>
          <w:fldChar w:fldCharType="separate"/>
        </w:r>
        <w:r>
          <w:t>58</w:t>
        </w:r>
        <w:r>
          <w:fldChar w:fldCharType="end"/>
        </w:r>
      </w:hyperlink>
    </w:p>
    <w:p>
      <w:pPr>
        <w:pStyle w:val="TOC2"/>
        <w:tabs>
          <w:tab w:val="right" w:leader="dot" w:pos="8306"/>
        </w:tabs>
      </w:pPr>
      <w:hyperlink w:anchor="_Toc27849" w:history="1">
        <w:r>
          <w:rPr>
            <w:rFonts w:ascii="仿宋" w:eastAsia="仿宋" w:hAnsi="仿宋" w:cs="仿宋" w:hint="eastAsia"/>
            <w:lang w:eastAsia="zh-CN"/>
          </w:rPr>
          <w:t>(三)、财务规划与预测</w:t>
        </w:r>
        <w:r>
          <w:tab/>
        </w:r>
        <w:r>
          <w:fldChar w:fldCharType="begin"/>
        </w:r>
        <w:r>
          <w:instrText xml:space="preserve"> PAGEREF _Toc27849 \h </w:instrText>
        </w:r>
        <w:r>
          <w:fldChar w:fldCharType="separate"/>
        </w:r>
        <w:r>
          <w:t>59</w:t>
        </w:r>
        <w:r>
          <w:fldChar w:fldCharType="end"/>
        </w:r>
      </w:hyperlink>
    </w:p>
    <w:p>
      <w:pPr>
        <w:pStyle w:val="TOC1"/>
        <w:tabs>
          <w:tab w:val="right" w:leader="dot" w:pos="8306"/>
        </w:tabs>
      </w:pPr>
      <w:hyperlink w:anchor="_Toc29898" w:history="1">
        <w:r>
          <w:rPr>
            <w:rFonts w:ascii="仿宋" w:eastAsia="仿宋" w:hAnsi="仿宋" w:cs="仿宋" w:hint="eastAsia"/>
            <w:lang w:eastAsia="zh-CN"/>
          </w:rPr>
          <w:t>十三、创新驱动与持续发展</w:t>
        </w:r>
        <w:r>
          <w:tab/>
        </w:r>
        <w:r>
          <w:fldChar w:fldCharType="begin"/>
        </w:r>
        <w:r>
          <w:instrText xml:space="preserve"> PAGEREF _Toc29898 \h </w:instrText>
        </w:r>
        <w:r>
          <w:fldChar w:fldCharType="separate"/>
        </w:r>
        <w:r>
          <w:t>60</w:t>
        </w:r>
        <w:r>
          <w:fldChar w:fldCharType="end"/>
        </w:r>
      </w:hyperlink>
    </w:p>
    <w:p>
      <w:pPr>
        <w:pStyle w:val="TOC2"/>
        <w:tabs>
          <w:tab w:val="right" w:leader="dot" w:pos="8306"/>
        </w:tabs>
      </w:pPr>
      <w:hyperlink w:anchor="_Toc8572" w:history="1">
        <w:r>
          <w:rPr>
            <w:rFonts w:ascii="仿宋" w:eastAsia="仿宋" w:hAnsi="仿宋" w:cs="仿宋" w:hint="eastAsia"/>
            <w:lang w:eastAsia="zh-CN"/>
          </w:rPr>
          <w:t>(一)、创新驱动战略实施</w:t>
        </w:r>
        <w:r>
          <w:tab/>
        </w:r>
        <w:r>
          <w:fldChar w:fldCharType="begin"/>
        </w:r>
        <w:r>
          <w:instrText xml:space="preserve"> PAGEREF _Toc8572 \h </w:instrText>
        </w:r>
        <w:r>
          <w:fldChar w:fldCharType="separate"/>
        </w:r>
        <w:r>
          <w:t>60</w:t>
        </w:r>
        <w:r>
          <w:fldChar w:fldCharType="end"/>
        </w:r>
      </w:hyperlink>
    </w:p>
    <w:p>
      <w:pPr>
        <w:pStyle w:val="TOC2"/>
        <w:tabs>
          <w:tab w:val="right" w:leader="dot" w:pos="8306"/>
        </w:tabs>
      </w:pPr>
      <w:hyperlink w:anchor="_Toc28276" w:history="1">
        <w:r>
          <w:rPr>
            <w:rFonts w:ascii="仿宋" w:eastAsia="仿宋" w:hAnsi="仿宋" w:cs="仿宋" w:hint="eastAsia"/>
            <w:lang w:eastAsia="zh-CN"/>
          </w:rPr>
          <w:t>(二)、持续发展路径探索</w:t>
        </w:r>
        <w:r>
          <w:tab/>
        </w:r>
        <w:r>
          <w:fldChar w:fldCharType="begin"/>
        </w:r>
        <w:r>
          <w:instrText xml:space="preserve"> PAGEREF _Toc28276 \h </w:instrText>
        </w:r>
        <w:r>
          <w:fldChar w:fldCharType="separate"/>
        </w:r>
        <w:r>
          <w:t>62</w:t>
        </w:r>
        <w:r>
          <w:fldChar w:fldCharType="end"/>
        </w:r>
      </w:hyperlink>
    </w:p>
    <w:p>
      <w:pPr>
        <w:pStyle w:val="TOC1"/>
        <w:tabs>
          <w:tab w:val="right" w:leader="dot" w:pos="8306"/>
        </w:tabs>
      </w:pPr>
      <w:hyperlink w:anchor="_Toc27349" w:history="1">
        <w:r>
          <w:rPr>
            <w:rFonts w:ascii="仿宋" w:eastAsia="仿宋" w:hAnsi="仿宋" w:cs="仿宋" w:hint="eastAsia"/>
            <w:lang w:eastAsia="zh-CN"/>
          </w:rPr>
          <w:t>十四、人力资源管理与开发</w:t>
        </w:r>
        <w:r>
          <w:tab/>
        </w:r>
        <w:r>
          <w:fldChar w:fldCharType="begin"/>
        </w:r>
        <w:r>
          <w:instrText xml:space="preserve"> PAGEREF _Toc27349 \h </w:instrText>
        </w:r>
        <w:r>
          <w:fldChar w:fldCharType="separate"/>
        </w:r>
        <w:r>
          <w:t>66</w:t>
        </w:r>
        <w:r>
          <w:fldChar w:fldCharType="end"/>
        </w:r>
      </w:hyperlink>
    </w:p>
    <w:p>
      <w:pPr>
        <w:pStyle w:val="TOC2"/>
        <w:tabs>
          <w:tab w:val="right" w:leader="dot" w:pos="8306"/>
        </w:tabs>
      </w:pPr>
      <w:hyperlink w:anchor="_Toc30337" w:history="1">
        <w:r>
          <w:rPr>
            <w:rFonts w:ascii="仿宋" w:eastAsia="仿宋" w:hAnsi="仿宋" w:cs="仿宋" w:hint="eastAsia"/>
            <w:lang w:eastAsia="zh-CN"/>
          </w:rPr>
          <w:t>(一)、人力资源规划</w:t>
        </w:r>
        <w:r>
          <w:tab/>
        </w:r>
        <w:r>
          <w:fldChar w:fldCharType="begin"/>
        </w:r>
        <w:r>
          <w:instrText xml:space="preserve"> PAGEREF _Toc30337 \h </w:instrText>
        </w:r>
        <w:r>
          <w:fldChar w:fldCharType="separate"/>
        </w:r>
        <w:r>
          <w:t>66</w:t>
        </w:r>
        <w:r>
          <w:fldChar w:fldCharType="end"/>
        </w:r>
      </w:hyperlink>
    </w:p>
    <w:p>
      <w:pPr>
        <w:pStyle w:val="TOC2"/>
        <w:tabs>
          <w:tab w:val="right" w:leader="dot" w:pos="8306"/>
        </w:tabs>
      </w:pPr>
      <w:hyperlink w:anchor="_Toc4352" w:history="1">
        <w:r>
          <w:rPr>
            <w:rFonts w:ascii="仿宋" w:eastAsia="仿宋" w:hAnsi="仿宋" w:cs="仿宋" w:hint="eastAsia"/>
            <w:lang w:eastAsia="zh-CN"/>
          </w:rPr>
          <w:t>(二)、人力资源开发与培训</w:t>
        </w:r>
        <w:r>
          <w:tab/>
        </w:r>
        <w:r>
          <w:fldChar w:fldCharType="begin"/>
        </w:r>
        <w:r>
          <w:instrText xml:space="preserve"> PAGEREF _Toc4352 \h </w:instrText>
        </w:r>
        <w:r>
          <w:fldChar w:fldCharType="separate"/>
        </w:r>
        <w:r>
          <w:t>68</w:t>
        </w:r>
        <w:r>
          <w:fldChar w:fldCharType="end"/>
        </w:r>
      </w:hyperlink>
    </w:p>
    <w:p>
      <w:pPr>
        <w:pStyle w:val="TOC1"/>
        <w:tabs>
          <w:tab w:val="right" w:leader="dot" w:pos="8306"/>
        </w:tabs>
      </w:pPr>
      <w:hyperlink w:anchor="_Toc2350" w:history="1">
        <w:r>
          <w:rPr>
            <w:rFonts w:ascii="仿宋" w:eastAsia="仿宋" w:hAnsi="仿宋" w:cs="仿宋" w:hint="eastAsia"/>
            <w:lang w:eastAsia="zh-CN"/>
          </w:rPr>
          <w:t>十五、企业合规与伦理</w:t>
        </w:r>
        <w:r>
          <w:tab/>
        </w:r>
        <w:r>
          <w:fldChar w:fldCharType="begin"/>
        </w:r>
        <w:r>
          <w:instrText xml:space="preserve"> PAGEREF _Toc2350 \h </w:instrText>
        </w:r>
        <w:r>
          <w:fldChar w:fldCharType="separate"/>
        </w:r>
        <w:r>
          <w:t>70</w:t>
        </w:r>
        <w:r>
          <w:fldChar w:fldCharType="end"/>
        </w:r>
      </w:hyperlink>
    </w:p>
    <w:p>
      <w:pPr>
        <w:pStyle w:val="TOC2"/>
        <w:tabs>
          <w:tab w:val="right" w:leader="dot" w:pos="8306"/>
        </w:tabs>
      </w:pPr>
      <w:hyperlink w:anchor="_Toc2328" w:history="1">
        <w:r>
          <w:rPr>
            <w:rFonts w:ascii="仿宋" w:eastAsia="仿宋" w:hAnsi="仿宋" w:cs="仿宋" w:hint="eastAsia"/>
            <w:lang w:eastAsia="zh-CN"/>
          </w:rPr>
          <w:t>(一)、合规政策与程序</w:t>
        </w:r>
        <w:r>
          <w:tab/>
        </w:r>
        <w:r>
          <w:fldChar w:fldCharType="begin"/>
        </w:r>
        <w:r>
          <w:instrText xml:space="preserve"> PAGEREF _Toc2328 \h </w:instrText>
        </w:r>
        <w:r>
          <w:fldChar w:fldCharType="separate"/>
        </w:r>
        <w:r>
          <w:t>70</w:t>
        </w:r>
        <w:r>
          <w:fldChar w:fldCharType="end"/>
        </w:r>
      </w:hyperlink>
    </w:p>
    <w:p>
      <w:pPr>
        <w:pStyle w:val="TOC2"/>
        <w:tabs>
          <w:tab w:val="right" w:leader="dot" w:pos="8306"/>
        </w:tabs>
      </w:pPr>
      <w:hyperlink w:anchor="_Toc20909" w:history="1">
        <w:r>
          <w:rPr>
            <w:rFonts w:ascii="仿宋" w:eastAsia="仿宋" w:hAnsi="仿宋" w:cs="仿宋" w:hint="eastAsia"/>
            <w:lang w:eastAsia="zh-CN"/>
          </w:rPr>
          <w:t>(二)、伦理规范与培训</w:t>
        </w:r>
        <w:r>
          <w:tab/>
        </w:r>
        <w:r>
          <w:fldChar w:fldCharType="begin"/>
        </w:r>
        <w:r>
          <w:instrText xml:space="preserve"> PAGEREF _Toc20909 \h </w:instrText>
        </w:r>
        <w:r>
          <w:fldChar w:fldCharType="separate"/>
        </w:r>
        <w:r>
          <w:t>72</w:t>
        </w:r>
        <w:r>
          <w:fldChar w:fldCharType="end"/>
        </w:r>
      </w:hyperlink>
    </w:p>
    <w:p>
      <w:pPr>
        <w:pStyle w:val="TOC2"/>
        <w:tabs>
          <w:tab w:val="right" w:leader="dot" w:pos="8306"/>
        </w:tabs>
      </w:pPr>
      <w:hyperlink w:anchor="_Toc23015" w:history="1">
        <w:r>
          <w:rPr>
            <w:rFonts w:ascii="仿宋" w:eastAsia="仿宋" w:hAnsi="仿宋" w:cs="仿宋" w:hint="eastAsia"/>
            <w:lang w:eastAsia="zh-CN"/>
          </w:rPr>
          <w:t>(三)、合规风险评估</w:t>
        </w:r>
        <w:r>
          <w:tab/>
        </w:r>
        <w:r>
          <w:fldChar w:fldCharType="begin"/>
        </w:r>
        <w:r>
          <w:instrText xml:space="preserve"> PAGEREF _Toc23015 \h </w:instrText>
        </w:r>
        <w:r>
          <w:fldChar w:fldCharType="separate"/>
        </w:r>
        <w:r>
          <w:t>72</w:t>
        </w:r>
        <w:r>
          <w:fldChar w:fldCharType="end"/>
        </w:r>
      </w:hyperlink>
    </w:p>
    <w:p>
      <w:pPr>
        <w:pStyle w:val="TOC2"/>
        <w:tabs>
          <w:tab w:val="right" w:leader="dot" w:pos="8306"/>
        </w:tabs>
      </w:pPr>
      <w:hyperlink w:anchor="_Toc10874" w:history="1">
        <w:r>
          <w:rPr>
            <w:rFonts w:ascii="仿宋" w:eastAsia="仿宋" w:hAnsi="仿宋" w:cs="仿宋" w:hint="eastAsia"/>
            <w:lang w:eastAsia="zh-CN"/>
          </w:rPr>
          <w:t>(四)、合规监督与执行</w:t>
        </w:r>
        <w:r>
          <w:tab/>
        </w:r>
        <w:r>
          <w:fldChar w:fldCharType="begin"/>
        </w:r>
        <w:r>
          <w:instrText xml:space="preserve"> PAGEREF _Toc10874 \h </w:instrText>
        </w:r>
        <w:r>
          <w:fldChar w:fldCharType="separate"/>
        </w:r>
        <w:r>
          <w:t>74</w:t>
        </w:r>
        <w:r>
          <w:fldChar w:fldCharType="end"/>
        </w:r>
      </w:hyperlink>
    </w:p>
    <w:p>
      <w:pPr>
        <w:pStyle w:val="TOC1"/>
        <w:tabs>
          <w:tab w:val="right" w:leader="dot" w:pos="8306"/>
        </w:tabs>
      </w:pPr>
      <w:hyperlink w:anchor="_Toc3948" w:history="1">
        <w:r>
          <w:rPr>
            <w:rFonts w:ascii="仿宋" w:eastAsia="仿宋" w:hAnsi="仿宋" w:cs="仿宋" w:hint="eastAsia"/>
            <w:lang w:eastAsia="zh-CN"/>
          </w:rPr>
          <w:t>十六、成果转化与推广应用</w:t>
        </w:r>
        <w:r>
          <w:tab/>
        </w:r>
        <w:r>
          <w:fldChar w:fldCharType="begin"/>
        </w:r>
        <w:r>
          <w:instrText xml:space="preserve"> PAGEREF _Toc3948 \h </w:instrText>
        </w:r>
        <w:r>
          <w:fldChar w:fldCharType="separate"/>
        </w:r>
        <w:r>
          <w:t>74</w:t>
        </w:r>
        <w:r>
          <w:fldChar w:fldCharType="end"/>
        </w:r>
      </w:hyperlink>
    </w:p>
    <w:p>
      <w:pPr>
        <w:pStyle w:val="TOC2"/>
        <w:tabs>
          <w:tab w:val="right" w:leader="dot" w:pos="8306"/>
        </w:tabs>
      </w:pPr>
      <w:hyperlink w:anchor="_Toc25928" w:history="1">
        <w:r>
          <w:rPr>
            <w:rFonts w:ascii="仿宋" w:eastAsia="仿宋" w:hAnsi="仿宋" w:cs="仿宋" w:hint="eastAsia"/>
            <w:lang w:eastAsia="zh-CN"/>
          </w:rPr>
          <w:t>(一)、成果转化策略制定</w:t>
        </w:r>
        <w:r>
          <w:tab/>
        </w:r>
        <w:r>
          <w:fldChar w:fldCharType="begin"/>
        </w:r>
        <w:r>
          <w:instrText xml:space="preserve"> PAGEREF _Toc25928 \h </w:instrText>
        </w:r>
        <w:r>
          <w:fldChar w:fldCharType="separate"/>
        </w:r>
        <w:r>
          <w:t>74</w:t>
        </w:r>
        <w:r>
          <w:fldChar w:fldCharType="end"/>
        </w:r>
      </w:hyperlink>
    </w:p>
    <w:p>
      <w:pPr>
        <w:pStyle w:val="TOC2"/>
        <w:tabs>
          <w:tab w:val="right" w:leader="dot" w:pos="8306"/>
        </w:tabs>
      </w:pPr>
      <w:hyperlink w:anchor="_Toc31634" w:history="1">
        <w:r>
          <w:rPr>
            <w:rFonts w:ascii="仿宋" w:eastAsia="仿宋" w:hAnsi="仿宋" w:cs="仿宋" w:hint="eastAsia"/>
            <w:lang w:eastAsia="zh-CN"/>
          </w:rPr>
          <w:t>(二)、成果推广应用方案</w:t>
        </w:r>
        <w:r>
          <w:tab/>
        </w:r>
        <w:r>
          <w:fldChar w:fldCharType="begin"/>
        </w:r>
        <w:r>
          <w:instrText xml:space="preserve"> PAGEREF _Toc31634 \h </w:instrText>
        </w:r>
        <w:r>
          <w:fldChar w:fldCharType="separate"/>
        </w:r>
        <w:r>
          <w:t>76</w:t>
        </w:r>
        <w:r>
          <w:fldChar w:fldCharType="end"/>
        </w:r>
      </w:hyperlink>
    </w:p>
    <w:p>
      <w:pPr>
        <w:pStyle w:val="TOC1"/>
        <w:tabs>
          <w:tab w:val="right" w:leader="dot" w:pos="8306"/>
        </w:tabs>
      </w:pPr>
      <w:hyperlink w:anchor="_Toc16202" w:history="1">
        <w:r>
          <w:rPr>
            <w:rFonts w:ascii="仿宋" w:eastAsia="仿宋" w:hAnsi="仿宋" w:cs="仿宋" w:hint="eastAsia"/>
            <w:lang w:eastAsia="zh-CN"/>
          </w:rPr>
          <w:t>十七、项目施工方案</w:t>
        </w:r>
        <w:r>
          <w:tab/>
        </w:r>
        <w:r>
          <w:fldChar w:fldCharType="begin"/>
        </w:r>
        <w:r>
          <w:instrText xml:space="preserve"> PAGEREF _Toc16202 \h </w:instrText>
        </w:r>
        <w:r>
          <w:fldChar w:fldCharType="separate"/>
        </w:r>
        <w:r>
          <w:t>77</w:t>
        </w:r>
        <w:r>
          <w:fldChar w:fldCharType="end"/>
        </w:r>
      </w:hyperlink>
    </w:p>
    <w:p>
      <w:pPr>
        <w:pStyle w:val="TOC2"/>
        <w:tabs>
          <w:tab w:val="right" w:leader="dot" w:pos="8306"/>
        </w:tabs>
      </w:pPr>
      <w:hyperlink w:anchor="_Toc13773" w:history="1">
        <w:r>
          <w:rPr>
            <w:rFonts w:ascii="仿宋" w:eastAsia="仿宋" w:hAnsi="仿宋" w:cs="仿宋" w:hint="eastAsia"/>
            <w:lang w:eastAsia="zh-CN"/>
          </w:rPr>
          <w:t>(一)、施工组织设计</w:t>
        </w:r>
        <w:r>
          <w:tab/>
        </w:r>
        <w:r>
          <w:fldChar w:fldCharType="begin"/>
        </w:r>
        <w:r>
          <w:instrText xml:space="preserve"> PAGEREF _Toc13773 \h </w:instrText>
        </w:r>
        <w:r>
          <w:fldChar w:fldCharType="separate"/>
        </w:r>
        <w:r>
          <w:t>77</w:t>
        </w:r>
        <w:r>
          <w:fldChar w:fldCharType="end"/>
        </w:r>
      </w:hyperlink>
    </w:p>
    <w:p>
      <w:pPr>
        <w:pStyle w:val="TOC2"/>
        <w:tabs>
          <w:tab w:val="right" w:leader="dot" w:pos="8306"/>
        </w:tabs>
      </w:pPr>
      <w:hyperlink w:anchor="_Toc19695" w:history="1">
        <w:r>
          <w:rPr>
            <w:rFonts w:ascii="仿宋" w:eastAsia="仿宋" w:hAnsi="仿宋" w:cs="仿宋" w:hint="eastAsia"/>
            <w:lang w:eastAsia="zh-CN"/>
          </w:rPr>
          <w:t>(二)、施工工艺与技术路线</w:t>
        </w:r>
        <w:r>
          <w:tab/>
        </w:r>
        <w:r>
          <w:fldChar w:fldCharType="begin"/>
        </w:r>
        <w:r>
          <w:instrText xml:space="preserve"> PAGEREF _Toc19695 \h </w:instrText>
        </w:r>
        <w:r>
          <w:fldChar w:fldCharType="separate"/>
        </w:r>
        <w:r>
          <w:t>79</w:t>
        </w:r>
        <w:r>
          <w:fldChar w:fldCharType="end"/>
        </w:r>
      </w:hyperlink>
    </w:p>
    <w:p>
      <w:pPr>
        <w:pStyle w:val="TOC2"/>
        <w:tabs>
          <w:tab w:val="right" w:leader="dot" w:pos="8306"/>
        </w:tabs>
      </w:pPr>
      <w:hyperlink w:anchor="_Toc6264" w:history="1">
        <w:r>
          <w:rPr>
            <w:rFonts w:ascii="仿宋" w:eastAsia="仿宋" w:hAnsi="仿宋" w:cs="仿宋" w:hint="eastAsia"/>
            <w:lang w:eastAsia="zh-CN"/>
          </w:rPr>
          <w:t>(三)、关键节点施工计划</w:t>
        </w:r>
        <w:r>
          <w:tab/>
        </w:r>
        <w:r>
          <w:fldChar w:fldCharType="begin"/>
        </w:r>
        <w:r>
          <w:instrText xml:space="preserve"> PAGEREF _Toc6264 \h </w:instrText>
        </w:r>
        <w:r>
          <w:fldChar w:fldCharType="separate"/>
        </w:r>
        <w:r>
          <w:t>80</w:t>
        </w:r>
        <w:r>
          <w:fldChar w:fldCharType="end"/>
        </w:r>
      </w:hyperlink>
    </w:p>
    <w:p>
      <w:pPr>
        <w:pStyle w:val="TOC2"/>
        <w:tabs>
          <w:tab w:val="right" w:leader="dot" w:pos="8306"/>
        </w:tabs>
      </w:pPr>
      <w:hyperlink w:anchor="_Toc16451" w:history="1">
        <w:r>
          <w:rPr>
            <w:rFonts w:ascii="仿宋" w:eastAsia="仿宋" w:hAnsi="仿宋" w:cs="仿宋" w:hint="eastAsia"/>
            <w:lang w:eastAsia="zh-CN"/>
          </w:rPr>
          <w:t>(四)、施工现场管理</w:t>
        </w:r>
        <w:r>
          <w:tab/>
        </w:r>
        <w:r>
          <w:fldChar w:fldCharType="begin"/>
        </w:r>
        <w:r>
          <w:instrText xml:space="preserve"> PAGEREF _Toc16451 \h </w:instrText>
        </w:r>
        <w:r>
          <w:fldChar w:fldCharType="separate"/>
        </w:r>
        <w:r>
          <w:t>82</w:t>
        </w:r>
        <w:r>
          <w:fldChar w:fldCharType="end"/>
        </w:r>
      </w:hyperlink>
    </w:p>
    <w:p>
      <w:pPr>
        <w:pStyle w:val="TOC1"/>
        <w:tabs>
          <w:tab w:val="right" w:leader="dot" w:pos="8306"/>
        </w:tabs>
      </w:pPr>
      <w:hyperlink w:anchor="_Toc12827" w:history="1">
        <w:r>
          <w:rPr>
            <w:rFonts w:ascii="仿宋" w:eastAsia="仿宋" w:hAnsi="仿宋" w:cs="仿宋" w:hint="eastAsia"/>
            <w:lang w:eastAsia="zh-CN"/>
          </w:rPr>
          <w:t>十八、质量管理与控制</w:t>
        </w:r>
        <w:r>
          <w:tab/>
        </w:r>
        <w:r>
          <w:fldChar w:fldCharType="begin"/>
        </w:r>
        <w:r>
          <w:instrText xml:space="preserve"> PAGEREF _Toc12827 \h </w:instrText>
        </w:r>
        <w:r>
          <w:fldChar w:fldCharType="separate"/>
        </w:r>
        <w:r>
          <w:t>84</w:t>
        </w:r>
        <w:r>
          <w:fldChar w:fldCharType="end"/>
        </w:r>
      </w:hyperlink>
    </w:p>
    <w:p>
      <w:pPr>
        <w:pStyle w:val="TOC2"/>
        <w:tabs>
          <w:tab w:val="right" w:leader="dot" w:pos="8306"/>
        </w:tabs>
      </w:pPr>
      <w:hyperlink w:anchor="_Toc18326" w:history="1">
        <w:r>
          <w:rPr>
            <w:rFonts w:ascii="仿宋" w:eastAsia="仿宋" w:hAnsi="仿宋" w:cs="仿宋" w:hint="eastAsia"/>
            <w:lang w:eastAsia="zh-CN"/>
          </w:rPr>
          <w:t>(一)、质量管理体系建设</w:t>
        </w:r>
        <w:r>
          <w:tab/>
        </w:r>
        <w:r>
          <w:fldChar w:fldCharType="begin"/>
        </w:r>
        <w:r>
          <w:instrText xml:space="preserve"> PAGEREF _Toc18326 \h </w:instrText>
        </w:r>
        <w:r>
          <w:fldChar w:fldCharType="separate"/>
        </w:r>
        <w:r>
          <w:t>84</w:t>
        </w:r>
        <w:r>
          <w:fldChar w:fldCharType="end"/>
        </w:r>
      </w:hyperlink>
    </w:p>
    <w:p>
      <w:pPr>
        <w:pStyle w:val="TOC2"/>
        <w:tabs>
          <w:tab w:val="right" w:leader="dot" w:pos="8306"/>
        </w:tabs>
      </w:pPr>
      <w:hyperlink w:anchor="_Toc4624" w:history="1">
        <w:r>
          <w:rPr>
            <w:rFonts w:ascii="仿宋" w:eastAsia="仿宋" w:hAnsi="仿宋" w:cs="仿宋" w:hint="eastAsia"/>
            <w:lang w:eastAsia="zh-CN"/>
          </w:rPr>
          <w:t>(二)、质量控制措施</w:t>
        </w:r>
        <w:r>
          <w:tab/>
        </w:r>
        <w:r>
          <w:fldChar w:fldCharType="begin"/>
        </w:r>
        <w:r>
          <w:instrText xml:space="preserve"> PAGEREF _Toc4624 \h </w:instrText>
        </w:r>
        <w:r>
          <w:fldChar w:fldCharType="separate"/>
        </w:r>
        <w:r>
          <w:t>85</w:t>
        </w:r>
        <w:r>
          <w:fldChar w:fldCharType="end"/>
        </w:r>
      </w:hyperlink>
    </w:p>
    <w:p>
      <w:pPr>
        <w:pStyle w:val="TOC1"/>
        <w:tabs>
          <w:tab w:val="right" w:leader="dot" w:pos="8306"/>
        </w:tabs>
      </w:pPr>
      <w:hyperlink w:anchor="_Toc28180" w:history="1">
        <w:r>
          <w:rPr>
            <w:rFonts w:ascii="仿宋" w:eastAsia="仿宋" w:hAnsi="仿宋" w:cs="仿宋" w:hint="eastAsia"/>
            <w:lang w:eastAsia="zh-CN"/>
          </w:rPr>
          <w:t>十九、合作与交流机制建立</w:t>
        </w:r>
        <w:r>
          <w:tab/>
        </w:r>
        <w:r>
          <w:fldChar w:fldCharType="begin"/>
        </w:r>
        <w:r>
          <w:instrText xml:space="preserve"> PAGEREF _Toc28180 \h </w:instrText>
        </w:r>
        <w:r>
          <w:fldChar w:fldCharType="separate"/>
        </w:r>
        <w:r>
          <w:t>86</w:t>
        </w:r>
        <w:r>
          <w:fldChar w:fldCharType="end"/>
        </w:r>
      </w:hyperlink>
    </w:p>
    <w:p>
      <w:pPr>
        <w:pStyle w:val="TOC2"/>
        <w:tabs>
          <w:tab w:val="right" w:leader="dot" w:pos="8306"/>
        </w:tabs>
      </w:pPr>
      <w:hyperlink w:anchor="_Toc21276" w:history="1">
        <w:r>
          <w:rPr>
            <w:rFonts w:ascii="仿宋" w:eastAsia="仿宋" w:hAnsi="仿宋" w:cs="仿宋" w:hint="eastAsia"/>
            <w:lang w:eastAsia="zh-CN"/>
          </w:rPr>
          <w:t>(一)、合作伙伴选择与合作方式</w:t>
        </w:r>
        <w:r>
          <w:tab/>
        </w:r>
        <w:r>
          <w:fldChar w:fldCharType="begin"/>
        </w:r>
        <w:r>
          <w:instrText xml:space="preserve"> PAGEREF _Toc21276 \h </w:instrText>
        </w:r>
        <w:r>
          <w:fldChar w:fldCharType="separate"/>
        </w:r>
        <w:r>
          <w:t>86</w:t>
        </w:r>
        <w:r>
          <w:fldChar w:fldCharType="end"/>
        </w:r>
      </w:hyperlink>
    </w:p>
    <w:p>
      <w:pPr>
        <w:pStyle w:val="TOC2"/>
        <w:tabs>
          <w:tab w:val="right" w:leader="dot" w:pos="8306"/>
        </w:tabs>
      </w:pPr>
      <w:hyperlink w:anchor="_Toc30330" w:history="1">
        <w:r>
          <w:rPr>
            <w:rFonts w:ascii="仿宋" w:eastAsia="仿宋" w:hAnsi="仿宋" w:cs="仿宋" w:hint="eastAsia"/>
            <w:lang w:eastAsia="zh-CN"/>
          </w:rPr>
          <w:t>(二)、交流与合作平台搭建</w:t>
        </w:r>
        <w:r>
          <w:tab/>
        </w:r>
        <w:r>
          <w:fldChar w:fldCharType="begin"/>
        </w:r>
        <w:r>
          <w:instrText xml:space="preserve"> PAGEREF _Toc30330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84"/>
      <w:r>
        <w:rPr>
          <w:rFonts w:ascii="仿宋" w:eastAsia="仿宋" w:hAnsi="仿宋" w:cs="仿宋" w:hint="eastAsia"/>
          <w:sz w:val="28"/>
          <w:lang w:eastAsia="zh-CN"/>
        </w:rPr>
        <w:t>一、异戊橡项目概论</w:t>
      </w:r>
      <w:bookmarkEnd w:id="2"/>
    </w:p>
    <w:p>
      <w:pPr>
        <w:pStyle w:val="Heading2"/>
        <w:rPr>
          <w:rFonts w:ascii="仿宋" w:eastAsia="仿宋" w:hAnsi="仿宋" w:cs="仿宋" w:hint="eastAsia"/>
          <w:lang w:eastAsia="zh-CN"/>
        </w:rPr>
      </w:pPr>
      <w:bookmarkStart w:id="3" w:name="_Toc257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异戊橡项目的申报单位是“XXX实业发展公司”，这是一家在其所处行业内备受尊敬的企业。公司自成立以来，通过其在异戊橡项目中表现出的创新精神和卓越执行力，在市场上赢得了显著的地位。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该公司的法定代表人秦XX，在异戊橡项目及其他多个行业领域中都有着显著的贡献。秦XX以其出色的领导才能和敏锐的商业洞察力，带领公司在异戊橡项目等多个领域实现了持续的成长和成功。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异戊橡项目的重要合作伙伴。公司专注于[行业名称]领域，以创新作为驱动力，不断推动技术进步和市场扩张。在异戊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戊橡项目中展现了强劲的增长和稳定的财务表现。公司通过有效的策略，在异戊橡项目中扩大了其市场份额并增强了盈利能力。同时，公司积极承担社会责任，参与各类社会公益项目，增强了其在异戊橡项目中的品牌形象和社会影响力。</w:t>
      </w:r>
    </w:p>
    <w:p>
      <w:pPr>
        <w:pStyle w:val="Heading2"/>
        <w:ind w:firstLine="560" w:firstLineChars="200"/>
        <w:rPr>
          <w:rFonts w:ascii="仿宋" w:eastAsia="仿宋" w:hAnsi="仿宋" w:cs="仿宋" w:hint="eastAsia"/>
          <w:sz w:val="28"/>
          <w:lang w:eastAsia="zh-CN"/>
        </w:rPr>
      </w:pPr>
      <w:bookmarkStart w:id="4" w:name="_Toc143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戊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戊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52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638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35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713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56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https://d.book118.com/118005116110006025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84CCC"/>
    <w:rsid w:val="7F384C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051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2023-12-26T13:16:00Z</dcterms:created>
  <dcterms:modified xsi:type="dcterms:W3CDTF">2023-12-26T13:17:14Z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AF40FF9E079B48FEBAEB99AB33146B55_11</vt:lpwstr>
  </property>
  <property fmtid="{D5CDD505-2E9C-101B-9397-08002B2CF9AE}" pid="3" name="KSOProductBuildVer">
    <vt:lpwstr>2052-12.1.0.16120</vt:lpwstr>
  </property>
</Properties>
</file>