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快速热处理设备项目可行性建设方案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43" w:history="1">
        <w:r>
          <w:rPr>
            <w:rFonts w:ascii="仿宋" w:eastAsia="仿宋" w:hAnsi="仿宋" w:cs="仿宋" w:hint="eastAsia"/>
            <w:lang w:eastAsia="zh-CN"/>
          </w:rPr>
          <w:t>序言</w:t>
        </w:r>
        <w:r>
          <w:tab/>
        </w:r>
        <w:r>
          <w:fldChar w:fldCharType="begin"/>
        </w:r>
        <w:r>
          <w:instrText xml:space="preserve"> PAGEREF _Toc4143 \h </w:instrText>
        </w:r>
        <w:r>
          <w:fldChar w:fldCharType="separate"/>
        </w:r>
        <w:r>
          <w:t>3</w:t>
        </w:r>
        <w:r>
          <w:fldChar w:fldCharType="end"/>
        </w:r>
      </w:hyperlink>
    </w:p>
    <w:p>
      <w:pPr>
        <w:pStyle w:val="TOC1"/>
        <w:tabs>
          <w:tab w:val="right" w:leader="dot" w:pos="8306"/>
        </w:tabs>
      </w:pPr>
      <w:hyperlink w:anchor="_Toc22367" w:history="1">
        <w:r>
          <w:rPr>
            <w:rFonts w:ascii="仿宋" w:eastAsia="仿宋" w:hAnsi="仿宋" w:cs="仿宋" w:hint="eastAsia"/>
            <w:lang w:eastAsia="zh-CN"/>
          </w:rPr>
          <w:t>一、社会影响分析</w:t>
        </w:r>
        <w:r>
          <w:tab/>
        </w:r>
        <w:r>
          <w:fldChar w:fldCharType="begin"/>
        </w:r>
        <w:r>
          <w:instrText xml:space="preserve"> PAGEREF _Toc22367 \h </w:instrText>
        </w:r>
        <w:r>
          <w:fldChar w:fldCharType="separate"/>
        </w:r>
        <w:r>
          <w:t>3</w:t>
        </w:r>
        <w:r>
          <w:fldChar w:fldCharType="end"/>
        </w:r>
      </w:hyperlink>
    </w:p>
    <w:p>
      <w:pPr>
        <w:pStyle w:val="TOC2"/>
        <w:tabs>
          <w:tab w:val="right" w:leader="dot" w:pos="8306"/>
        </w:tabs>
      </w:pPr>
      <w:hyperlink w:anchor="_Toc26548" w:history="1">
        <w:r>
          <w:rPr>
            <w:rFonts w:ascii="仿宋" w:eastAsia="仿宋" w:hAnsi="仿宋" w:cs="仿宋" w:hint="eastAsia"/>
            <w:lang w:eastAsia="zh-CN"/>
          </w:rPr>
          <w:t>(一)、社会影响效果分析</w:t>
        </w:r>
        <w:r>
          <w:tab/>
        </w:r>
        <w:r>
          <w:fldChar w:fldCharType="begin"/>
        </w:r>
        <w:r>
          <w:instrText xml:space="preserve"> PAGEREF _Toc26548 \h </w:instrText>
        </w:r>
        <w:r>
          <w:fldChar w:fldCharType="separate"/>
        </w:r>
        <w:r>
          <w:t>3</w:t>
        </w:r>
        <w:r>
          <w:fldChar w:fldCharType="end"/>
        </w:r>
      </w:hyperlink>
    </w:p>
    <w:p>
      <w:pPr>
        <w:pStyle w:val="TOC2"/>
        <w:tabs>
          <w:tab w:val="right" w:leader="dot" w:pos="8306"/>
        </w:tabs>
      </w:pPr>
      <w:hyperlink w:anchor="_Toc5370" w:history="1">
        <w:r>
          <w:rPr>
            <w:rFonts w:ascii="仿宋" w:eastAsia="仿宋" w:hAnsi="仿宋" w:cs="仿宋" w:hint="eastAsia"/>
            <w:lang w:eastAsia="zh-CN"/>
          </w:rPr>
          <w:t>(二)、社会适应性分析</w:t>
        </w:r>
        <w:r>
          <w:tab/>
        </w:r>
        <w:r>
          <w:fldChar w:fldCharType="begin"/>
        </w:r>
        <w:r>
          <w:instrText xml:space="preserve"> PAGEREF _Toc5370 \h </w:instrText>
        </w:r>
        <w:r>
          <w:fldChar w:fldCharType="separate"/>
        </w:r>
        <w:r>
          <w:t>5</w:t>
        </w:r>
        <w:r>
          <w:fldChar w:fldCharType="end"/>
        </w:r>
      </w:hyperlink>
    </w:p>
    <w:p>
      <w:pPr>
        <w:pStyle w:val="TOC2"/>
        <w:tabs>
          <w:tab w:val="right" w:leader="dot" w:pos="8306"/>
        </w:tabs>
      </w:pPr>
      <w:hyperlink w:anchor="_Toc645" w:history="1">
        <w:r>
          <w:rPr>
            <w:rFonts w:ascii="仿宋" w:eastAsia="仿宋" w:hAnsi="仿宋" w:cs="仿宋" w:hint="eastAsia"/>
            <w:lang w:eastAsia="zh-CN"/>
          </w:rPr>
          <w:t>(三)、社会风险及对策分析</w:t>
        </w:r>
        <w:r>
          <w:tab/>
        </w:r>
        <w:r>
          <w:fldChar w:fldCharType="begin"/>
        </w:r>
        <w:r>
          <w:instrText xml:space="preserve"> PAGEREF _Toc645 \h </w:instrText>
        </w:r>
        <w:r>
          <w:fldChar w:fldCharType="separate"/>
        </w:r>
        <w:r>
          <w:t>7</w:t>
        </w:r>
        <w:r>
          <w:fldChar w:fldCharType="end"/>
        </w:r>
      </w:hyperlink>
    </w:p>
    <w:p>
      <w:pPr>
        <w:pStyle w:val="TOC1"/>
        <w:tabs>
          <w:tab w:val="right" w:leader="dot" w:pos="8306"/>
        </w:tabs>
      </w:pPr>
      <w:hyperlink w:anchor="_Toc26941" w:history="1">
        <w:r>
          <w:rPr>
            <w:rFonts w:ascii="仿宋" w:eastAsia="仿宋" w:hAnsi="仿宋" w:cs="仿宋" w:hint="eastAsia"/>
            <w:lang w:eastAsia="zh-CN"/>
          </w:rPr>
          <w:t>二、快速热处理设备项目概论</w:t>
        </w:r>
        <w:r>
          <w:tab/>
        </w:r>
        <w:r>
          <w:fldChar w:fldCharType="begin"/>
        </w:r>
        <w:r>
          <w:instrText xml:space="preserve"> PAGEREF _Toc26941 \h </w:instrText>
        </w:r>
        <w:r>
          <w:fldChar w:fldCharType="separate"/>
        </w:r>
        <w:r>
          <w:t>10</w:t>
        </w:r>
        <w:r>
          <w:fldChar w:fldCharType="end"/>
        </w:r>
      </w:hyperlink>
    </w:p>
    <w:p>
      <w:pPr>
        <w:pStyle w:val="TOC2"/>
        <w:tabs>
          <w:tab w:val="right" w:leader="dot" w:pos="8306"/>
        </w:tabs>
      </w:pPr>
      <w:hyperlink w:anchor="_Toc14522" w:history="1">
        <w:r>
          <w:rPr>
            <w:rFonts w:ascii="仿宋" w:eastAsia="仿宋" w:hAnsi="仿宋" w:cs="仿宋" w:hint="eastAsia"/>
            <w:lang w:eastAsia="zh-CN"/>
          </w:rPr>
          <w:t>(一)、项目申报单位概况</w:t>
        </w:r>
        <w:r>
          <w:tab/>
        </w:r>
        <w:r>
          <w:fldChar w:fldCharType="begin"/>
        </w:r>
        <w:r>
          <w:instrText xml:space="preserve"> PAGEREF _Toc14522 \h </w:instrText>
        </w:r>
        <w:r>
          <w:fldChar w:fldCharType="separate"/>
        </w:r>
        <w:r>
          <w:t>10</w:t>
        </w:r>
        <w:r>
          <w:fldChar w:fldCharType="end"/>
        </w:r>
      </w:hyperlink>
    </w:p>
    <w:p>
      <w:pPr>
        <w:pStyle w:val="TOC2"/>
        <w:tabs>
          <w:tab w:val="right" w:leader="dot" w:pos="8306"/>
        </w:tabs>
      </w:pPr>
      <w:hyperlink w:anchor="_Toc19010" w:history="1">
        <w:r>
          <w:rPr>
            <w:rFonts w:ascii="仿宋" w:eastAsia="仿宋" w:hAnsi="仿宋" w:cs="仿宋" w:hint="eastAsia"/>
            <w:lang w:eastAsia="zh-CN"/>
          </w:rPr>
          <w:t>(二)、项目概况</w:t>
        </w:r>
        <w:r>
          <w:tab/>
        </w:r>
        <w:r>
          <w:fldChar w:fldCharType="begin"/>
        </w:r>
        <w:r>
          <w:instrText xml:space="preserve"> PAGEREF _Toc19010 \h </w:instrText>
        </w:r>
        <w:r>
          <w:fldChar w:fldCharType="separate"/>
        </w:r>
        <w:r>
          <w:t>11</w:t>
        </w:r>
        <w:r>
          <w:fldChar w:fldCharType="end"/>
        </w:r>
      </w:hyperlink>
    </w:p>
    <w:p>
      <w:pPr>
        <w:pStyle w:val="TOC1"/>
        <w:tabs>
          <w:tab w:val="right" w:leader="dot" w:pos="8306"/>
        </w:tabs>
      </w:pPr>
      <w:hyperlink w:anchor="_Toc13538" w:history="1">
        <w:r>
          <w:rPr>
            <w:rFonts w:ascii="仿宋" w:eastAsia="仿宋" w:hAnsi="仿宋" w:cs="仿宋" w:hint="eastAsia"/>
            <w:lang w:eastAsia="zh-CN"/>
          </w:rPr>
          <w:t>三、项目选址研究</w:t>
        </w:r>
        <w:r>
          <w:tab/>
        </w:r>
        <w:r>
          <w:fldChar w:fldCharType="begin"/>
        </w:r>
        <w:r>
          <w:instrText xml:space="preserve"> PAGEREF _Toc13538 \h </w:instrText>
        </w:r>
        <w:r>
          <w:fldChar w:fldCharType="separate"/>
        </w:r>
        <w:r>
          <w:t>14</w:t>
        </w:r>
        <w:r>
          <w:fldChar w:fldCharType="end"/>
        </w:r>
      </w:hyperlink>
    </w:p>
    <w:p>
      <w:pPr>
        <w:pStyle w:val="TOC2"/>
        <w:tabs>
          <w:tab w:val="right" w:leader="dot" w:pos="8306"/>
        </w:tabs>
      </w:pPr>
      <w:hyperlink w:anchor="_Toc31184" w:history="1">
        <w:r>
          <w:rPr>
            <w:rFonts w:ascii="仿宋" w:eastAsia="仿宋" w:hAnsi="仿宋" w:cs="仿宋" w:hint="eastAsia"/>
            <w:lang w:eastAsia="zh-CN"/>
          </w:rPr>
          <w:t>(一)、项目选址原则</w:t>
        </w:r>
        <w:r>
          <w:tab/>
        </w:r>
        <w:r>
          <w:fldChar w:fldCharType="begin"/>
        </w:r>
        <w:r>
          <w:instrText xml:space="preserve"> PAGEREF _Toc31184 \h </w:instrText>
        </w:r>
        <w:r>
          <w:fldChar w:fldCharType="separate"/>
        </w:r>
        <w:r>
          <w:t>14</w:t>
        </w:r>
        <w:r>
          <w:fldChar w:fldCharType="end"/>
        </w:r>
      </w:hyperlink>
    </w:p>
    <w:p>
      <w:pPr>
        <w:pStyle w:val="TOC2"/>
        <w:tabs>
          <w:tab w:val="right" w:leader="dot" w:pos="8306"/>
        </w:tabs>
      </w:pPr>
      <w:hyperlink w:anchor="_Toc13643" w:history="1">
        <w:r>
          <w:rPr>
            <w:rFonts w:ascii="仿宋" w:eastAsia="仿宋" w:hAnsi="仿宋" w:cs="仿宋" w:hint="eastAsia"/>
            <w:lang w:eastAsia="zh-CN"/>
          </w:rPr>
          <w:t>(二)、项目选址</w:t>
        </w:r>
        <w:r>
          <w:tab/>
        </w:r>
        <w:r>
          <w:fldChar w:fldCharType="begin"/>
        </w:r>
        <w:r>
          <w:instrText xml:space="preserve"> PAGEREF _Toc13643 \h </w:instrText>
        </w:r>
        <w:r>
          <w:fldChar w:fldCharType="separate"/>
        </w:r>
        <w:r>
          <w:t>18</w:t>
        </w:r>
        <w:r>
          <w:fldChar w:fldCharType="end"/>
        </w:r>
      </w:hyperlink>
    </w:p>
    <w:p>
      <w:pPr>
        <w:pStyle w:val="TOC2"/>
        <w:tabs>
          <w:tab w:val="right" w:leader="dot" w:pos="8306"/>
        </w:tabs>
      </w:pPr>
      <w:hyperlink w:anchor="_Toc23036" w:history="1">
        <w:r>
          <w:rPr>
            <w:rFonts w:ascii="仿宋" w:eastAsia="仿宋" w:hAnsi="仿宋" w:cs="仿宋" w:hint="eastAsia"/>
            <w:lang w:eastAsia="zh-CN"/>
          </w:rPr>
          <w:t>(三)、建设条件分析</w:t>
        </w:r>
        <w:r>
          <w:tab/>
        </w:r>
        <w:r>
          <w:fldChar w:fldCharType="begin"/>
        </w:r>
        <w:r>
          <w:instrText xml:space="preserve"> PAGEREF _Toc23036 \h </w:instrText>
        </w:r>
        <w:r>
          <w:fldChar w:fldCharType="separate"/>
        </w:r>
        <w:r>
          <w:t>20</w:t>
        </w:r>
        <w:r>
          <w:fldChar w:fldCharType="end"/>
        </w:r>
      </w:hyperlink>
    </w:p>
    <w:p>
      <w:pPr>
        <w:pStyle w:val="TOC2"/>
        <w:tabs>
          <w:tab w:val="right" w:leader="dot" w:pos="8306"/>
        </w:tabs>
      </w:pPr>
      <w:hyperlink w:anchor="_Toc17587" w:history="1">
        <w:r>
          <w:rPr>
            <w:rFonts w:ascii="仿宋" w:eastAsia="仿宋" w:hAnsi="仿宋" w:cs="仿宋" w:hint="eastAsia"/>
            <w:lang w:eastAsia="zh-CN"/>
          </w:rPr>
          <w:t>(四)、用地控制指标</w:t>
        </w:r>
        <w:r>
          <w:tab/>
        </w:r>
        <w:r>
          <w:fldChar w:fldCharType="begin"/>
        </w:r>
        <w:r>
          <w:instrText xml:space="preserve"> PAGEREF _Toc17587 \h </w:instrText>
        </w:r>
        <w:r>
          <w:fldChar w:fldCharType="separate"/>
        </w:r>
        <w:r>
          <w:t>21</w:t>
        </w:r>
        <w:r>
          <w:fldChar w:fldCharType="end"/>
        </w:r>
      </w:hyperlink>
    </w:p>
    <w:p>
      <w:pPr>
        <w:pStyle w:val="TOC2"/>
        <w:tabs>
          <w:tab w:val="right" w:leader="dot" w:pos="8306"/>
        </w:tabs>
      </w:pPr>
      <w:hyperlink w:anchor="_Toc8093" w:history="1">
        <w:r>
          <w:rPr>
            <w:rFonts w:ascii="仿宋" w:eastAsia="仿宋" w:hAnsi="仿宋" w:cs="仿宋" w:hint="eastAsia"/>
            <w:lang w:eastAsia="zh-CN"/>
          </w:rPr>
          <w:t>(五)、地总体要求</w:t>
        </w:r>
        <w:r>
          <w:tab/>
        </w:r>
        <w:r>
          <w:fldChar w:fldCharType="begin"/>
        </w:r>
        <w:r>
          <w:instrText xml:space="preserve"> PAGEREF _Toc8093 \h </w:instrText>
        </w:r>
        <w:r>
          <w:fldChar w:fldCharType="separate"/>
        </w:r>
        <w:r>
          <w:t>22</w:t>
        </w:r>
        <w:r>
          <w:fldChar w:fldCharType="end"/>
        </w:r>
      </w:hyperlink>
    </w:p>
    <w:p>
      <w:pPr>
        <w:pStyle w:val="TOC2"/>
        <w:tabs>
          <w:tab w:val="right" w:leader="dot" w:pos="8306"/>
        </w:tabs>
      </w:pPr>
      <w:hyperlink w:anchor="_Toc3422" w:history="1">
        <w:r>
          <w:rPr>
            <w:rFonts w:ascii="仿宋" w:eastAsia="仿宋" w:hAnsi="仿宋" w:cs="仿宋" w:hint="eastAsia"/>
            <w:lang w:eastAsia="zh-CN"/>
          </w:rPr>
          <w:t>(六)、节约用地措施</w:t>
        </w:r>
        <w:r>
          <w:tab/>
        </w:r>
        <w:r>
          <w:fldChar w:fldCharType="begin"/>
        </w:r>
        <w:r>
          <w:instrText xml:space="preserve"> PAGEREF _Toc3422 \h </w:instrText>
        </w:r>
        <w:r>
          <w:fldChar w:fldCharType="separate"/>
        </w:r>
        <w:r>
          <w:t>24</w:t>
        </w:r>
        <w:r>
          <w:fldChar w:fldCharType="end"/>
        </w:r>
      </w:hyperlink>
    </w:p>
    <w:p>
      <w:pPr>
        <w:pStyle w:val="TOC2"/>
        <w:tabs>
          <w:tab w:val="right" w:leader="dot" w:pos="8306"/>
        </w:tabs>
      </w:pPr>
      <w:hyperlink w:anchor="_Toc6541" w:history="1">
        <w:r>
          <w:rPr>
            <w:rFonts w:ascii="仿宋" w:eastAsia="仿宋" w:hAnsi="仿宋" w:cs="仿宋" w:hint="eastAsia"/>
            <w:lang w:eastAsia="zh-CN"/>
          </w:rPr>
          <w:t>(七)、选址综合评价</w:t>
        </w:r>
        <w:r>
          <w:tab/>
        </w:r>
        <w:r>
          <w:fldChar w:fldCharType="begin"/>
        </w:r>
        <w:r>
          <w:instrText xml:space="preserve"> PAGEREF _Toc6541 \h </w:instrText>
        </w:r>
        <w:r>
          <w:fldChar w:fldCharType="separate"/>
        </w:r>
        <w:r>
          <w:t>25</w:t>
        </w:r>
        <w:r>
          <w:fldChar w:fldCharType="end"/>
        </w:r>
      </w:hyperlink>
    </w:p>
    <w:p>
      <w:pPr>
        <w:pStyle w:val="TOC1"/>
        <w:tabs>
          <w:tab w:val="right" w:leader="dot" w:pos="8306"/>
        </w:tabs>
      </w:pPr>
      <w:hyperlink w:anchor="_Toc16858" w:history="1">
        <w:r>
          <w:rPr>
            <w:rFonts w:ascii="仿宋" w:eastAsia="仿宋" w:hAnsi="仿宋" w:cs="仿宋" w:hint="eastAsia"/>
            <w:lang w:eastAsia="zh-CN"/>
          </w:rPr>
          <w:t>四、财务管理与成本控制</w:t>
        </w:r>
        <w:r>
          <w:tab/>
        </w:r>
        <w:r>
          <w:fldChar w:fldCharType="begin"/>
        </w:r>
        <w:r>
          <w:instrText xml:space="preserve"> PAGEREF _Toc16858 \h </w:instrText>
        </w:r>
        <w:r>
          <w:fldChar w:fldCharType="separate"/>
        </w:r>
        <w:r>
          <w:t>26</w:t>
        </w:r>
        <w:r>
          <w:fldChar w:fldCharType="end"/>
        </w:r>
      </w:hyperlink>
    </w:p>
    <w:p>
      <w:pPr>
        <w:pStyle w:val="TOC2"/>
        <w:tabs>
          <w:tab w:val="right" w:leader="dot" w:pos="8306"/>
        </w:tabs>
      </w:pPr>
      <w:hyperlink w:anchor="_Toc15057" w:history="1">
        <w:r>
          <w:rPr>
            <w:rFonts w:ascii="仿宋" w:eastAsia="仿宋" w:hAnsi="仿宋" w:cs="仿宋" w:hint="eastAsia"/>
            <w:lang w:eastAsia="zh-CN"/>
          </w:rPr>
          <w:t>(一)、财务管理体系建设</w:t>
        </w:r>
        <w:r>
          <w:tab/>
        </w:r>
        <w:r>
          <w:fldChar w:fldCharType="begin"/>
        </w:r>
        <w:r>
          <w:instrText xml:space="preserve"> PAGEREF _Toc15057 \h </w:instrText>
        </w:r>
        <w:r>
          <w:fldChar w:fldCharType="separate"/>
        </w:r>
        <w:r>
          <w:t>26</w:t>
        </w:r>
        <w:r>
          <w:fldChar w:fldCharType="end"/>
        </w:r>
      </w:hyperlink>
    </w:p>
    <w:p>
      <w:pPr>
        <w:pStyle w:val="TOC2"/>
        <w:tabs>
          <w:tab w:val="right" w:leader="dot" w:pos="8306"/>
        </w:tabs>
      </w:pPr>
      <w:hyperlink w:anchor="_Toc12548" w:history="1">
        <w:r>
          <w:rPr>
            <w:rFonts w:ascii="仿宋" w:eastAsia="仿宋" w:hAnsi="仿宋" w:cs="仿宋" w:hint="eastAsia"/>
            <w:lang w:eastAsia="zh-CN"/>
          </w:rPr>
          <w:t>(二)、成本控制措施</w:t>
        </w:r>
        <w:r>
          <w:tab/>
        </w:r>
        <w:r>
          <w:fldChar w:fldCharType="begin"/>
        </w:r>
        <w:r>
          <w:instrText xml:space="preserve"> PAGEREF _Toc12548 \h </w:instrText>
        </w:r>
        <w:r>
          <w:fldChar w:fldCharType="separate"/>
        </w:r>
        <w:r>
          <w:t>27</w:t>
        </w:r>
        <w:r>
          <w:fldChar w:fldCharType="end"/>
        </w:r>
      </w:hyperlink>
    </w:p>
    <w:p>
      <w:pPr>
        <w:pStyle w:val="TOC1"/>
        <w:tabs>
          <w:tab w:val="right" w:leader="dot" w:pos="8306"/>
        </w:tabs>
      </w:pPr>
      <w:hyperlink w:anchor="_Toc18201" w:history="1">
        <w:r>
          <w:rPr>
            <w:rFonts w:ascii="仿宋" w:eastAsia="仿宋" w:hAnsi="仿宋" w:cs="仿宋" w:hint="eastAsia"/>
            <w:lang w:eastAsia="zh-CN"/>
          </w:rPr>
          <w:t>五、资源开发及综合利用分析</w:t>
        </w:r>
        <w:r>
          <w:tab/>
        </w:r>
        <w:r>
          <w:fldChar w:fldCharType="begin"/>
        </w:r>
        <w:r>
          <w:instrText xml:space="preserve"> PAGEREF _Toc18201 \h </w:instrText>
        </w:r>
        <w:r>
          <w:fldChar w:fldCharType="separate"/>
        </w:r>
        <w:r>
          <w:t>29</w:t>
        </w:r>
        <w:r>
          <w:fldChar w:fldCharType="end"/>
        </w:r>
      </w:hyperlink>
    </w:p>
    <w:p>
      <w:pPr>
        <w:pStyle w:val="TOC2"/>
        <w:tabs>
          <w:tab w:val="right" w:leader="dot" w:pos="8306"/>
        </w:tabs>
      </w:pPr>
      <w:hyperlink w:anchor="_Toc1794" w:history="1">
        <w:r>
          <w:rPr>
            <w:rFonts w:ascii="仿宋" w:eastAsia="仿宋" w:hAnsi="仿宋" w:cs="仿宋" w:hint="eastAsia"/>
            <w:lang w:eastAsia="zh-CN"/>
          </w:rPr>
          <w:t>(一)、资源开发方案</w:t>
        </w:r>
        <w:r>
          <w:tab/>
        </w:r>
        <w:r>
          <w:fldChar w:fldCharType="begin"/>
        </w:r>
        <w:r>
          <w:instrText xml:space="preserve"> PAGEREF _Toc1794 \h </w:instrText>
        </w:r>
        <w:r>
          <w:fldChar w:fldCharType="separate"/>
        </w:r>
        <w:r>
          <w:t>29</w:t>
        </w:r>
        <w:r>
          <w:fldChar w:fldCharType="end"/>
        </w:r>
      </w:hyperlink>
    </w:p>
    <w:p>
      <w:pPr>
        <w:pStyle w:val="TOC2"/>
        <w:tabs>
          <w:tab w:val="right" w:leader="dot" w:pos="8306"/>
        </w:tabs>
      </w:pPr>
      <w:hyperlink w:anchor="_Toc15421" w:history="1">
        <w:r>
          <w:rPr>
            <w:rFonts w:ascii="仿宋" w:eastAsia="仿宋" w:hAnsi="仿宋" w:cs="仿宋" w:hint="eastAsia"/>
            <w:lang w:eastAsia="zh-CN"/>
          </w:rPr>
          <w:t>(二)、资源利用方案</w:t>
        </w:r>
        <w:r>
          <w:tab/>
        </w:r>
        <w:r>
          <w:fldChar w:fldCharType="begin"/>
        </w:r>
        <w:r>
          <w:instrText xml:space="preserve"> PAGEREF _Toc15421 \h </w:instrText>
        </w:r>
        <w:r>
          <w:fldChar w:fldCharType="separate"/>
        </w:r>
        <w:r>
          <w:t>30</w:t>
        </w:r>
        <w:r>
          <w:fldChar w:fldCharType="end"/>
        </w:r>
      </w:hyperlink>
    </w:p>
    <w:p>
      <w:pPr>
        <w:pStyle w:val="TOC2"/>
        <w:tabs>
          <w:tab w:val="right" w:leader="dot" w:pos="8306"/>
        </w:tabs>
      </w:pPr>
      <w:hyperlink w:anchor="_Toc2902" w:history="1">
        <w:r>
          <w:rPr>
            <w:rFonts w:ascii="仿宋" w:eastAsia="仿宋" w:hAnsi="仿宋" w:cs="仿宋" w:hint="eastAsia"/>
            <w:lang w:eastAsia="zh-CN"/>
          </w:rPr>
          <w:t>(三)、资源节约措施</w:t>
        </w:r>
        <w:r>
          <w:tab/>
        </w:r>
        <w:r>
          <w:fldChar w:fldCharType="begin"/>
        </w:r>
        <w:r>
          <w:instrText xml:space="preserve"> PAGEREF _Toc2902 \h </w:instrText>
        </w:r>
        <w:r>
          <w:fldChar w:fldCharType="separate"/>
        </w:r>
        <w:r>
          <w:t>31</w:t>
        </w:r>
        <w:r>
          <w:fldChar w:fldCharType="end"/>
        </w:r>
      </w:hyperlink>
    </w:p>
    <w:p>
      <w:pPr>
        <w:pStyle w:val="TOC1"/>
        <w:tabs>
          <w:tab w:val="right" w:leader="dot" w:pos="8306"/>
        </w:tabs>
      </w:pPr>
      <w:hyperlink w:anchor="_Toc10401" w:history="1">
        <w:r>
          <w:rPr>
            <w:rFonts w:ascii="仿宋" w:eastAsia="仿宋" w:hAnsi="仿宋" w:cs="仿宋" w:hint="eastAsia"/>
            <w:lang w:eastAsia="zh-CN"/>
          </w:rPr>
          <w:t>六、项目监理与质量保证</w:t>
        </w:r>
        <w:r>
          <w:tab/>
        </w:r>
        <w:r>
          <w:fldChar w:fldCharType="begin"/>
        </w:r>
        <w:r>
          <w:instrText xml:space="preserve"> PAGEREF _Toc10401 \h </w:instrText>
        </w:r>
        <w:r>
          <w:fldChar w:fldCharType="separate"/>
        </w:r>
        <w:r>
          <w:t>32</w:t>
        </w:r>
        <w:r>
          <w:fldChar w:fldCharType="end"/>
        </w:r>
      </w:hyperlink>
    </w:p>
    <w:p>
      <w:pPr>
        <w:pStyle w:val="TOC2"/>
        <w:tabs>
          <w:tab w:val="right" w:leader="dot" w:pos="8306"/>
        </w:tabs>
      </w:pPr>
      <w:hyperlink w:anchor="_Toc27696" w:history="1">
        <w:r>
          <w:rPr>
            <w:rFonts w:ascii="仿宋" w:eastAsia="仿宋" w:hAnsi="仿宋" w:cs="仿宋" w:hint="eastAsia"/>
            <w:lang w:eastAsia="zh-CN"/>
          </w:rPr>
          <w:t>(一)、监理体系构建</w:t>
        </w:r>
        <w:r>
          <w:tab/>
        </w:r>
        <w:r>
          <w:fldChar w:fldCharType="begin"/>
        </w:r>
        <w:r>
          <w:instrText xml:space="preserve"> PAGEREF _Toc27696 \h </w:instrText>
        </w:r>
        <w:r>
          <w:fldChar w:fldCharType="separate"/>
        </w:r>
        <w:r>
          <w:t>32</w:t>
        </w:r>
        <w:r>
          <w:fldChar w:fldCharType="end"/>
        </w:r>
      </w:hyperlink>
    </w:p>
    <w:p>
      <w:pPr>
        <w:pStyle w:val="TOC2"/>
        <w:tabs>
          <w:tab w:val="right" w:leader="dot" w:pos="8306"/>
        </w:tabs>
      </w:pPr>
      <w:hyperlink w:anchor="_Toc23967" w:history="1">
        <w:r>
          <w:rPr>
            <w:rFonts w:ascii="仿宋" w:eastAsia="仿宋" w:hAnsi="仿宋" w:cs="仿宋" w:hint="eastAsia"/>
            <w:lang w:eastAsia="zh-CN"/>
          </w:rPr>
          <w:t>(二)、质量保证体系实施</w:t>
        </w:r>
        <w:r>
          <w:tab/>
        </w:r>
        <w:r>
          <w:fldChar w:fldCharType="begin"/>
        </w:r>
        <w:r>
          <w:instrText xml:space="preserve"> PAGEREF _Toc23967 \h </w:instrText>
        </w:r>
        <w:r>
          <w:fldChar w:fldCharType="separate"/>
        </w:r>
        <w:r>
          <w:t>33</w:t>
        </w:r>
        <w:r>
          <w:fldChar w:fldCharType="end"/>
        </w:r>
      </w:hyperlink>
    </w:p>
    <w:p>
      <w:pPr>
        <w:pStyle w:val="TOC2"/>
        <w:tabs>
          <w:tab w:val="right" w:leader="dot" w:pos="8306"/>
        </w:tabs>
      </w:pPr>
      <w:hyperlink w:anchor="_Toc27051" w:history="1">
        <w:r>
          <w:rPr>
            <w:rFonts w:ascii="仿宋" w:eastAsia="仿宋" w:hAnsi="仿宋" w:cs="仿宋" w:hint="eastAsia"/>
            <w:lang w:eastAsia="zh-CN"/>
          </w:rPr>
          <w:t>(三)、监理与质量控制流程</w:t>
        </w:r>
        <w:r>
          <w:tab/>
        </w:r>
        <w:r>
          <w:fldChar w:fldCharType="begin"/>
        </w:r>
        <w:r>
          <w:instrText xml:space="preserve"> PAGEREF _Toc27051 \h </w:instrText>
        </w:r>
        <w:r>
          <w:fldChar w:fldCharType="separate"/>
        </w:r>
        <w:r>
          <w:t>34</w:t>
        </w:r>
        <w:r>
          <w:fldChar w:fldCharType="end"/>
        </w:r>
      </w:hyperlink>
    </w:p>
    <w:p>
      <w:pPr>
        <w:pStyle w:val="TOC1"/>
        <w:tabs>
          <w:tab w:val="right" w:leader="dot" w:pos="8306"/>
        </w:tabs>
      </w:pPr>
      <w:hyperlink w:anchor="_Toc9838" w:history="1">
        <w:r>
          <w:rPr>
            <w:rFonts w:ascii="仿宋" w:eastAsia="仿宋" w:hAnsi="仿宋" w:cs="仿宋" w:hint="eastAsia"/>
            <w:lang w:eastAsia="zh-CN"/>
          </w:rPr>
          <w:t>七、项目变更管理</w:t>
        </w:r>
        <w:r>
          <w:tab/>
        </w:r>
        <w:r>
          <w:fldChar w:fldCharType="begin"/>
        </w:r>
        <w:r>
          <w:instrText xml:space="preserve"> PAGEREF _Toc9838 \h </w:instrText>
        </w:r>
        <w:r>
          <w:fldChar w:fldCharType="separate"/>
        </w:r>
        <w:r>
          <w:t>34</w:t>
        </w:r>
        <w:r>
          <w:fldChar w:fldCharType="end"/>
        </w:r>
      </w:hyperlink>
    </w:p>
    <w:p>
      <w:pPr>
        <w:pStyle w:val="TOC2"/>
        <w:tabs>
          <w:tab w:val="right" w:leader="dot" w:pos="8306"/>
        </w:tabs>
      </w:pPr>
      <w:hyperlink w:anchor="_Toc1947" w:history="1">
        <w:r>
          <w:rPr>
            <w:rFonts w:ascii="仿宋" w:eastAsia="仿宋" w:hAnsi="仿宋" w:cs="仿宋" w:hint="eastAsia"/>
            <w:lang w:eastAsia="zh-CN"/>
          </w:rPr>
          <w:t>(一)、变更控制流程</w:t>
        </w:r>
        <w:r>
          <w:tab/>
        </w:r>
        <w:r>
          <w:fldChar w:fldCharType="begin"/>
        </w:r>
        <w:r>
          <w:instrText xml:space="preserve"> PAGEREF _Toc1947 \h </w:instrText>
        </w:r>
        <w:r>
          <w:fldChar w:fldCharType="separate"/>
        </w:r>
        <w:r>
          <w:t>34</w:t>
        </w:r>
        <w:r>
          <w:fldChar w:fldCharType="end"/>
        </w:r>
      </w:hyperlink>
    </w:p>
    <w:p>
      <w:pPr>
        <w:pStyle w:val="TOC2"/>
        <w:tabs>
          <w:tab w:val="right" w:leader="dot" w:pos="8306"/>
        </w:tabs>
      </w:pPr>
      <w:hyperlink w:anchor="_Toc12067" w:history="1">
        <w:r>
          <w:rPr>
            <w:rFonts w:ascii="仿宋" w:eastAsia="仿宋" w:hAnsi="仿宋" w:cs="仿宋" w:hint="eastAsia"/>
            <w:lang w:eastAsia="zh-CN"/>
          </w:rPr>
          <w:t>(二)、影响评估与处理</w:t>
        </w:r>
        <w:r>
          <w:tab/>
        </w:r>
        <w:r>
          <w:fldChar w:fldCharType="begin"/>
        </w:r>
        <w:r>
          <w:instrText xml:space="preserve"> PAGEREF _Toc12067 \h </w:instrText>
        </w:r>
        <w:r>
          <w:fldChar w:fldCharType="separate"/>
        </w:r>
        <w:r>
          <w:t>35</w:t>
        </w:r>
        <w:r>
          <w:fldChar w:fldCharType="end"/>
        </w:r>
      </w:hyperlink>
    </w:p>
    <w:p>
      <w:pPr>
        <w:pStyle w:val="TOC2"/>
        <w:tabs>
          <w:tab w:val="right" w:leader="dot" w:pos="8306"/>
        </w:tabs>
      </w:pPr>
      <w:hyperlink w:anchor="_Toc25359" w:history="1">
        <w:r>
          <w:rPr>
            <w:rFonts w:ascii="仿宋" w:eastAsia="仿宋" w:hAnsi="仿宋" w:cs="仿宋" w:hint="eastAsia"/>
            <w:lang w:eastAsia="zh-CN"/>
          </w:rPr>
          <w:t>(三)、变更记录与追踪</w:t>
        </w:r>
        <w:r>
          <w:tab/>
        </w:r>
        <w:r>
          <w:fldChar w:fldCharType="begin"/>
        </w:r>
        <w:r>
          <w:instrText xml:space="preserve"> PAGEREF _Toc25359 \h </w:instrText>
        </w:r>
        <w:r>
          <w:fldChar w:fldCharType="separate"/>
        </w:r>
        <w:r>
          <w:t>37</w:t>
        </w:r>
        <w:r>
          <w:fldChar w:fldCharType="end"/>
        </w:r>
      </w:hyperlink>
    </w:p>
    <w:p>
      <w:pPr>
        <w:pStyle w:val="TOC2"/>
        <w:tabs>
          <w:tab w:val="right" w:leader="dot" w:pos="8306"/>
        </w:tabs>
      </w:pPr>
      <w:hyperlink w:anchor="_Toc25779" w:history="1">
        <w:r>
          <w:rPr>
            <w:rFonts w:ascii="仿宋" w:eastAsia="仿宋" w:hAnsi="仿宋" w:cs="仿宋" w:hint="eastAsia"/>
            <w:lang w:eastAsia="zh-CN"/>
          </w:rPr>
          <w:t>(四)、变更管理策略</w:t>
        </w:r>
        <w:r>
          <w:tab/>
        </w:r>
        <w:r>
          <w:fldChar w:fldCharType="begin"/>
        </w:r>
        <w:r>
          <w:instrText xml:space="preserve"> PAGEREF _Toc25779 \h </w:instrText>
        </w:r>
        <w:r>
          <w:fldChar w:fldCharType="separate"/>
        </w:r>
        <w:r>
          <w:t>38</w:t>
        </w:r>
        <w:r>
          <w:fldChar w:fldCharType="end"/>
        </w:r>
      </w:hyperlink>
    </w:p>
    <w:p>
      <w:pPr>
        <w:pStyle w:val="TOC1"/>
        <w:tabs>
          <w:tab w:val="right" w:leader="dot" w:pos="8306"/>
        </w:tabs>
      </w:pPr>
      <w:hyperlink w:anchor="_Toc28862" w:history="1">
        <w:r>
          <w:rPr>
            <w:rFonts w:ascii="仿宋" w:eastAsia="仿宋" w:hAnsi="仿宋" w:cs="仿宋" w:hint="eastAsia"/>
            <w:lang w:eastAsia="zh-CN"/>
          </w:rPr>
          <w:t>八、项目实施与管理方案</w:t>
        </w:r>
        <w:r>
          <w:tab/>
        </w:r>
        <w:r>
          <w:fldChar w:fldCharType="begin"/>
        </w:r>
        <w:r>
          <w:instrText xml:space="preserve"> PAGEREF _Toc28862 \h </w:instrText>
        </w:r>
        <w:r>
          <w:fldChar w:fldCharType="separate"/>
        </w:r>
        <w:r>
          <w:t>40</w:t>
        </w:r>
        <w:r>
          <w:fldChar w:fldCharType="end"/>
        </w:r>
      </w:hyperlink>
    </w:p>
    <w:p>
      <w:pPr>
        <w:pStyle w:val="TOC2"/>
        <w:tabs>
          <w:tab w:val="right" w:leader="dot" w:pos="8306"/>
        </w:tabs>
      </w:pPr>
      <w:hyperlink w:anchor="_Toc7721" w:history="1">
        <w:r>
          <w:rPr>
            <w:rFonts w:ascii="仿宋" w:eastAsia="仿宋" w:hAnsi="仿宋" w:cs="仿宋" w:hint="eastAsia"/>
            <w:lang w:eastAsia="zh-CN"/>
          </w:rPr>
          <w:t>(一)、项目实施计划</w:t>
        </w:r>
        <w:r>
          <w:tab/>
        </w:r>
        <w:r>
          <w:fldChar w:fldCharType="begin"/>
        </w:r>
        <w:r>
          <w:instrText xml:space="preserve"> PAGEREF _Toc7721 \h </w:instrText>
        </w:r>
        <w:r>
          <w:fldChar w:fldCharType="separate"/>
        </w:r>
        <w:r>
          <w:t>40</w:t>
        </w:r>
        <w:r>
          <w:fldChar w:fldCharType="end"/>
        </w:r>
      </w:hyperlink>
    </w:p>
    <w:p>
      <w:pPr>
        <w:pStyle w:val="TOC2"/>
        <w:tabs>
          <w:tab w:val="right" w:leader="dot" w:pos="8306"/>
        </w:tabs>
      </w:pPr>
      <w:hyperlink w:anchor="_Toc21489" w:history="1">
        <w:r>
          <w:rPr>
            <w:rFonts w:ascii="仿宋" w:eastAsia="仿宋" w:hAnsi="仿宋" w:cs="仿宋" w:hint="eastAsia"/>
            <w:lang w:eastAsia="zh-CN"/>
          </w:rPr>
          <w:t>(二)、项目组织机构与职责</w:t>
        </w:r>
        <w:r>
          <w:tab/>
        </w:r>
        <w:r>
          <w:fldChar w:fldCharType="begin"/>
        </w:r>
        <w:r>
          <w:instrText xml:space="preserve"> PAGEREF _Toc21489 \h </w:instrText>
        </w:r>
        <w:r>
          <w:fldChar w:fldCharType="separate"/>
        </w:r>
        <w:r>
          <w:t>41</w:t>
        </w:r>
        <w:r>
          <w:fldChar w:fldCharType="end"/>
        </w:r>
      </w:hyperlink>
    </w:p>
    <w:p>
      <w:pPr>
        <w:pStyle w:val="TOC2"/>
        <w:tabs>
          <w:tab w:val="right" w:leader="dot" w:pos="8306"/>
        </w:tabs>
      </w:pPr>
      <w:hyperlink w:anchor="_Toc8302" w:history="1">
        <w:r>
          <w:rPr>
            <w:rFonts w:ascii="仿宋" w:eastAsia="仿宋" w:hAnsi="仿宋" w:cs="仿宋" w:hint="eastAsia"/>
            <w:lang w:eastAsia="zh-CN"/>
          </w:rPr>
          <w:t>(三)、项目管理与监控体系</w:t>
        </w:r>
        <w:r>
          <w:tab/>
        </w:r>
        <w:r>
          <w:fldChar w:fldCharType="begin"/>
        </w:r>
        <w:r>
          <w:instrText xml:space="preserve"> PAGEREF _Toc8302 \h </w:instrText>
        </w:r>
        <w:r>
          <w:fldChar w:fldCharType="separate"/>
        </w:r>
        <w:r>
          <w:t>44</w:t>
        </w:r>
        <w:r>
          <w:fldChar w:fldCharType="end"/>
        </w:r>
      </w:hyperlink>
    </w:p>
    <w:p>
      <w:pPr>
        <w:pStyle w:val="TOC1"/>
        <w:tabs>
          <w:tab w:val="right" w:leader="dot" w:pos="8306"/>
        </w:tabs>
      </w:pPr>
      <w:hyperlink w:anchor="_Toc14763" w:history="1">
        <w:r>
          <w:rPr>
            <w:rFonts w:ascii="仿宋" w:eastAsia="仿宋" w:hAnsi="仿宋" w:cs="仿宋" w:hint="eastAsia"/>
            <w:lang w:eastAsia="zh-CN"/>
          </w:rPr>
          <w:t>九、经济效益与社会效益优化</w:t>
        </w:r>
        <w:r>
          <w:tab/>
        </w:r>
        <w:r>
          <w:fldChar w:fldCharType="begin"/>
        </w:r>
        <w:r>
          <w:instrText xml:space="preserve"> PAGEREF _Toc14763 \h </w:instrText>
        </w:r>
        <w:r>
          <w:fldChar w:fldCharType="separate"/>
        </w:r>
        <w:r>
          <w:t>46</w:t>
        </w:r>
        <w:r>
          <w:fldChar w:fldCharType="end"/>
        </w:r>
      </w:hyperlink>
    </w:p>
    <w:p>
      <w:pPr>
        <w:pStyle w:val="TOC2"/>
        <w:tabs>
          <w:tab w:val="right" w:leader="dot" w:pos="8306"/>
        </w:tabs>
      </w:pPr>
      <w:hyperlink w:anchor="_Toc22857" w:history="1">
        <w:r>
          <w:rPr>
            <w:rFonts w:ascii="仿宋" w:eastAsia="仿宋" w:hAnsi="仿宋" w:cs="仿宋" w:hint="eastAsia"/>
            <w:lang w:eastAsia="zh-CN"/>
          </w:rPr>
          <w:t>(一)、经济效益提升策略</w:t>
        </w:r>
        <w:r>
          <w:tab/>
        </w:r>
        <w:r>
          <w:fldChar w:fldCharType="begin"/>
        </w:r>
        <w:r>
          <w:instrText xml:space="preserve"> PAGEREF _Toc22857 \h </w:instrText>
        </w:r>
        <w:r>
          <w:fldChar w:fldCharType="separate"/>
        </w:r>
        <w:r>
          <w:t>46</w:t>
        </w:r>
        <w:r>
          <w:fldChar w:fldCharType="end"/>
        </w:r>
      </w:hyperlink>
    </w:p>
    <w:p>
      <w:pPr>
        <w:pStyle w:val="TOC2"/>
        <w:tabs>
          <w:tab w:val="right" w:leader="dot" w:pos="8306"/>
        </w:tabs>
      </w:pPr>
      <w:hyperlink w:anchor="_Toc16924" w:history="1">
        <w:r>
          <w:rPr>
            <w:rFonts w:ascii="仿宋" w:eastAsia="仿宋" w:hAnsi="仿宋" w:cs="仿宋" w:hint="eastAsia"/>
            <w:lang w:eastAsia="zh-CN"/>
          </w:rPr>
          <w:t>(二)、社会效益增强方案</w:t>
        </w:r>
        <w:r>
          <w:tab/>
        </w:r>
        <w:r>
          <w:fldChar w:fldCharType="begin"/>
        </w:r>
        <w:r>
          <w:instrText xml:space="preserve"> PAGEREF _Toc16924 \h </w:instrText>
        </w:r>
        <w:r>
          <w:fldChar w:fldCharType="separate"/>
        </w:r>
        <w:r>
          <w:t>47</w:t>
        </w:r>
        <w:r>
          <w:fldChar w:fldCharType="end"/>
        </w:r>
      </w:hyperlink>
    </w:p>
    <w:p>
      <w:pPr>
        <w:pStyle w:val="TOC1"/>
        <w:tabs>
          <w:tab w:val="right" w:leader="dot" w:pos="8306"/>
        </w:tabs>
      </w:pPr>
      <w:hyperlink w:anchor="_Toc21391" w:history="1">
        <w:r>
          <w:rPr>
            <w:rFonts w:ascii="仿宋" w:eastAsia="仿宋" w:hAnsi="仿宋" w:cs="仿宋" w:hint="eastAsia"/>
            <w:lang w:eastAsia="zh-CN"/>
          </w:rPr>
          <w:t>十、项目质量与标准</w:t>
        </w:r>
        <w:r>
          <w:tab/>
        </w:r>
        <w:r>
          <w:fldChar w:fldCharType="begin"/>
        </w:r>
        <w:r>
          <w:instrText xml:space="preserve"> PAGEREF _Toc21391 \h </w:instrText>
        </w:r>
        <w:r>
          <w:fldChar w:fldCharType="separate"/>
        </w:r>
        <w:r>
          <w:t>48</w:t>
        </w:r>
        <w:r>
          <w:fldChar w:fldCharType="end"/>
        </w:r>
      </w:hyperlink>
    </w:p>
    <w:p>
      <w:pPr>
        <w:pStyle w:val="TOC2"/>
        <w:tabs>
          <w:tab w:val="right" w:leader="dot" w:pos="8306"/>
        </w:tabs>
      </w:pPr>
      <w:hyperlink w:anchor="_Toc4770" w:history="1">
        <w:r>
          <w:rPr>
            <w:rFonts w:ascii="仿宋" w:eastAsia="仿宋" w:hAnsi="仿宋" w:cs="仿宋" w:hint="eastAsia"/>
            <w:lang w:eastAsia="zh-CN"/>
          </w:rPr>
          <w:t>(一)、质量保障体系</w:t>
        </w:r>
        <w:r>
          <w:tab/>
        </w:r>
        <w:r>
          <w:fldChar w:fldCharType="begin"/>
        </w:r>
        <w:r>
          <w:instrText xml:space="preserve"> PAGEREF _Toc4770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16" w:history="1">
        <w:r>
          <w:rPr>
            <w:rFonts w:ascii="仿宋" w:eastAsia="仿宋" w:hAnsi="仿宋" w:cs="仿宋" w:hint="eastAsia"/>
            <w:lang w:eastAsia="zh-CN"/>
          </w:rPr>
          <w:t>(二)、标准化作业流程</w:t>
        </w:r>
        <w:r>
          <w:tab/>
        </w:r>
        <w:r>
          <w:fldChar w:fldCharType="begin"/>
        </w:r>
        <w:r>
          <w:instrText xml:space="preserve"> PAGEREF _Toc13716 \h </w:instrText>
        </w:r>
        <w:r>
          <w:fldChar w:fldCharType="separate"/>
        </w:r>
        <w:r>
          <w:t>49</w:t>
        </w:r>
        <w:r>
          <w:fldChar w:fldCharType="end"/>
        </w:r>
      </w:hyperlink>
    </w:p>
    <w:p>
      <w:pPr>
        <w:pStyle w:val="TOC2"/>
        <w:tabs>
          <w:tab w:val="right" w:leader="dot" w:pos="8306"/>
        </w:tabs>
      </w:pPr>
      <w:hyperlink w:anchor="_Toc15593" w:history="1">
        <w:r>
          <w:rPr>
            <w:rFonts w:ascii="仿宋" w:eastAsia="仿宋" w:hAnsi="仿宋" w:cs="仿宋" w:hint="eastAsia"/>
            <w:lang w:eastAsia="zh-CN"/>
          </w:rPr>
          <w:t>(三)、质量监控与评估</w:t>
        </w:r>
        <w:r>
          <w:tab/>
        </w:r>
        <w:r>
          <w:fldChar w:fldCharType="begin"/>
        </w:r>
        <w:r>
          <w:instrText xml:space="preserve"> PAGEREF _Toc15593 \h </w:instrText>
        </w:r>
        <w:r>
          <w:fldChar w:fldCharType="separate"/>
        </w:r>
        <w:r>
          <w:t>51</w:t>
        </w:r>
        <w:r>
          <w:fldChar w:fldCharType="end"/>
        </w:r>
      </w:hyperlink>
    </w:p>
    <w:p>
      <w:pPr>
        <w:pStyle w:val="TOC2"/>
        <w:tabs>
          <w:tab w:val="right" w:leader="dot" w:pos="8306"/>
        </w:tabs>
      </w:pPr>
      <w:hyperlink w:anchor="_Toc25692" w:history="1">
        <w:r>
          <w:rPr>
            <w:rFonts w:ascii="仿宋" w:eastAsia="仿宋" w:hAnsi="仿宋" w:cs="仿宋" w:hint="eastAsia"/>
            <w:lang w:eastAsia="zh-CN"/>
          </w:rPr>
          <w:t>(四)、质量改进计划</w:t>
        </w:r>
        <w:r>
          <w:tab/>
        </w:r>
        <w:r>
          <w:fldChar w:fldCharType="begin"/>
        </w:r>
        <w:r>
          <w:instrText xml:space="preserve"> PAGEREF _Toc25692 \h </w:instrText>
        </w:r>
        <w:r>
          <w:fldChar w:fldCharType="separate"/>
        </w:r>
        <w:r>
          <w:t>52</w:t>
        </w:r>
        <w:r>
          <w:fldChar w:fldCharType="end"/>
        </w:r>
      </w:hyperlink>
    </w:p>
    <w:p>
      <w:pPr>
        <w:pStyle w:val="TOC1"/>
        <w:tabs>
          <w:tab w:val="right" w:leader="dot" w:pos="8306"/>
        </w:tabs>
      </w:pPr>
      <w:hyperlink w:anchor="_Toc19426" w:history="1">
        <w:r>
          <w:rPr>
            <w:rFonts w:ascii="仿宋" w:eastAsia="仿宋" w:hAnsi="仿宋" w:cs="仿宋" w:hint="eastAsia"/>
            <w:lang w:eastAsia="zh-CN"/>
          </w:rPr>
          <w:t>十一、安全与应急管理</w:t>
        </w:r>
        <w:r>
          <w:tab/>
        </w:r>
        <w:r>
          <w:fldChar w:fldCharType="begin"/>
        </w:r>
        <w:r>
          <w:instrText xml:space="preserve"> PAGEREF _Toc19426 \h </w:instrText>
        </w:r>
        <w:r>
          <w:fldChar w:fldCharType="separate"/>
        </w:r>
        <w:r>
          <w:t>53</w:t>
        </w:r>
        <w:r>
          <w:fldChar w:fldCharType="end"/>
        </w:r>
      </w:hyperlink>
    </w:p>
    <w:p>
      <w:pPr>
        <w:pStyle w:val="TOC2"/>
        <w:tabs>
          <w:tab w:val="right" w:leader="dot" w:pos="8306"/>
        </w:tabs>
      </w:pPr>
      <w:hyperlink w:anchor="_Toc31005" w:history="1">
        <w:r>
          <w:rPr>
            <w:rFonts w:ascii="仿宋" w:eastAsia="仿宋" w:hAnsi="仿宋" w:cs="仿宋" w:hint="eastAsia"/>
            <w:lang w:eastAsia="zh-CN"/>
          </w:rPr>
          <w:t>(一)、安全生产管理</w:t>
        </w:r>
        <w:r>
          <w:tab/>
        </w:r>
        <w:r>
          <w:fldChar w:fldCharType="begin"/>
        </w:r>
        <w:r>
          <w:instrText xml:space="preserve"> PAGEREF _Toc31005 \h </w:instrText>
        </w:r>
        <w:r>
          <w:fldChar w:fldCharType="separate"/>
        </w:r>
        <w:r>
          <w:t>53</w:t>
        </w:r>
        <w:r>
          <w:fldChar w:fldCharType="end"/>
        </w:r>
      </w:hyperlink>
    </w:p>
    <w:p>
      <w:pPr>
        <w:pStyle w:val="TOC2"/>
        <w:tabs>
          <w:tab w:val="right" w:leader="dot" w:pos="8306"/>
        </w:tabs>
      </w:pPr>
      <w:hyperlink w:anchor="_Toc3506" w:history="1">
        <w:r>
          <w:rPr>
            <w:rFonts w:ascii="仿宋" w:eastAsia="仿宋" w:hAnsi="仿宋" w:cs="仿宋" w:hint="eastAsia"/>
            <w:lang w:eastAsia="zh-CN"/>
          </w:rPr>
          <w:t>(二)、应急预案与响应</w:t>
        </w:r>
        <w:r>
          <w:tab/>
        </w:r>
        <w:r>
          <w:fldChar w:fldCharType="begin"/>
        </w:r>
        <w:r>
          <w:instrText xml:space="preserve"> PAGEREF _Toc3506 \h </w:instrText>
        </w:r>
        <w:r>
          <w:fldChar w:fldCharType="separate"/>
        </w:r>
        <w:r>
          <w:t>54</w:t>
        </w:r>
        <w:r>
          <w:fldChar w:fldCharType="end"/>
        </w:r>
      </w:hyperlink>
    </w:p>
    <w:p>
      <w:pPr>
        <w:pStyle w:val="TOC1"/>
        <w:tabs>
          <w:tab w:val="right" w:leader="dot" w:pos="8306"/>
        </w:tabs>
      </w:pPr>
      <w:hyperlink w:anchor="_Toc25620" w:history="1">
        <w:r>
          <w:rPr>
            <w:rFonts w:ascii="仿宋" w:eastAsia="仿宋" w:hAnsi="仿宋" w:cs="仿宋" w:hint="eastAsia"/>
            <w:lang w:eastAsia="zh-CN"/>
          </w:rPr>
          <w:t>十二、项目进度计划</w:t>
        </w:r>
        <w:r>
          <w:tab/>
        </w:r>
        <w:r>
          <w:fldChar w:fldCharType="begin"/>
        </w:r>
        <w:r>
          <w:instrText xml:space="preserve"> PAGEREF _Toc25620 \h </w:instrText>
        </w:r>
        <w:r>
          <w:fldChar w:fldCharType="separate"/>
        </w:r>
        <w:r>
          <w:t>56</w:t>
        </w:r>
        <w:r>
          <w:fldChar w:fldCharType="end"/>
        </w:r>
      </w:hyperlink>
    </w:p>
    <w:p>
      <w:pPr>
        <w:pStyle w:val="TOC2"/>
        <w:tabs>
          <w:tab w:val="right" w:leader="dot" w:pos="8306"/>
        </w:tabs>
      </w:pPr>
      <w:hyperlink w:anchor="_Toc10687" w:history="1">
        <w:r>
          <w:rPr>
            <w:rFonts w:ascii="仿宋" w:eastAsia="仿宋" w:hAnsi="仿宋" w:cs="仿宋" w:hint="eastAsia"/>
            <w:lang w:eastAsia="zh-CN"/>
          </w:rPr>
          <w:t>(一)、建设周期</w:t>
        </w:r>
        <w:r>
          <w:tab/>
        </w:r>
        <w:r>
          <w:fldChar w:fldCharType="begin"/>
        </w:r>
        <w:r>
          <w:instrText xml:space="preserve"> PAGEREF _Toc10687 \h </w:instrText>
        </w:r>
        <w:r>
          <w:fldChar w:fldCharType="separate"/>
        </w:r>
        <w:r>
          <w:t>56</w:t>
        </w:r>
        <w:r>
          <w:fldChar w:fldCharType="end"/>
        </w:r>
      </w:hyperlink>
    </w:p>
    <w:p>
      <w:pPr>
        <w:pStyle w:val="TOC2"/>
        <w:tabs>
          <w:tab w:val="right" w:leader="dot" w:pos="8306"/>
        </w:tabs>
      </w:pPr>
      <w:hyperlink w:anchor="_Toc11961" w:history="1">
        <w:r>
          <w:rPr>
            <w:rFonts w:ascii="仿宋" w:eastAsia="仿宋" w:hAnsi="仿宋" w:cs="仿宋" w:hint="eastAsia"/>
            <w:lang w:eastAsia="zh-CN"/>
          </w:rPr>
          <w:t>(二)、建设进度</w:t>
        </w:r>
        <w:r>
          <w:tab/>
        </w:r>
        <w:r>
          <w:fldChar w:fldCharType="begin"/>
        </w:r>
        <w:r>
          <w:instrText xml:space="preserve"> PAGEREF _Toc11961 \h </w:instrText>
        </w:r>
        <w:r>
          <w:fldChar w:fldCharType="separate"/>
        </w:r>
        <w:r>
          <w:t>56</w:t>
        </w:r>
        <w:r>
          <w:fldChar w:fldCharType="end"/>
        </w:r>
      </w:hyperlink>
    </w:p>
    <w:p>
      <w:pPr>
        <w:pStyle w:val="TOC2"/>
        <w:tabs>
          <w:tab w:val="right" w:leader="dot" w:pos="8306"/>
        </w:tabs>
      </w:pPr>
      <w:hyperlink w:anchor="_Toc19593" w:history="1">
        <w:r>
          <w:rPr>
            <w:rFonts w:ascii="仿宋" w:eastAsia="仿宋" w:hAnsi="仿宋" w:cs="仿宋" w:hint="eastAsia"/>
            <w:lang w:eastAsia="zh-CN"/>
          </w:rPr>
          <w:t>(三)、进度安排注意事项</w:t>
        </w:r>
        <w:r>
          <w:tab/>
        </w:r>
        <w:r>
          <w:fldChar w:fldCharType="begin"/>
        </w:r>
        <w:r>
          <w:instrText xml:space="preserve"> PAGEREF _Toc19593 \h </w:instrText>
        </w:r>
        <w:r>
          <w:fldChar w:fldCharType="separate"/>
        </w:r>
        <w:r>
          <w:t>58</w:t>
        </w:r>
        <w:r>
          <w:fldChar w:fldCharType="end"/>
        </w:r>
      </w:hyperlink>
    </w:p>
    <w:p>
      <w:pPr>
        <w:pStyle w:val="TOC2"/>
        <w:tabs>
          <w:tab w:val="right" w:leader="dot" w:pos="8306"/>
        </w:tabs>
      </w:pPr>
      <w:hyperlink w:anchor="_Toc8402" w:history="1">
        <w:r>
          <w:rPr>
            <w:rFonts w:ascii="仿宋" w:eastAsia="仿宋" w:hAnsi="仿宋" w:cs="仿宋" w:hint="eastAsia"/>
            <w:lang w:eastAsia="zh-CN"/>
          </w:rPr>
          <w:t>(四)、人力资源配置</w:t>
        </w:r>
        <w:r>
          <w:tab/>
        </w:r>
        <w:r>
          <w:fldChar w:fldCharType="begin"/>
        </w:r>
        <w:r>
          <w:instrText xml:space="preserve"> PAGEREF _Toc8402 \h </w:instrText>
        </w:r>
        <w:r>
          <w:fldChar w:fldCharType="separate"/>
        </w:r>
        <w:r>
          <w:t>59</w:t>
        </w:r>
        <w:r>
          <w:fldChar w:fldCharType="end"/>
        </w:r>
      </w:hyperlink>
    </w:p>
    <w:p>
      <w:pPr>
        <w:pStyle w:val="TOC2"/>
        <w:tabs>
          <w:tab w:val="right" w:leader="dot" w:pos="8306"/>
        </w:tabs>
      </w:pPr>
      <w:hyperlink w:anchor="_Toc16117" w:history="1">
        <w:r>
          <w:rPr>
            <w:rFonts w:ascii="仿宋" w:eastAsia="仿宋" w:hAnsi="仿宋" w:cs="仿宋" w:hint="eastAsia"/>
            <w:lang w:eastAsia="zh-CN"/>
          </w:rPr>
          <w:t>(五)、员工培训</w:t>
        </w:r>
        <w:r>
          <w:tab/>
        </w:r>
        <w:r>
          <w:fldChar w:fldCharType="begin"/>
        </w:r>
        <w:r>
          <w:instrText xml:space="preserve"> PAGEREF _Toc16117 \h </w:instrText>
        </w:r>
        <w:r>
          <w:fldChar w:fldCharType="separate"/>
        </w:r>
        <w:r>
          <w:t>61</w:t>
        </w:r>
        <w:r>
          <w:fldChar w:fldCharType="end"/>
        </w:r>
      </w:hyperlink>
    </w:p>
    <w:p>
      <w:pPr>
        <w:pStyle w:val="TOC2"/>
        <w:tabs>
          <w:tab w:val="right" w:leader="dot" w:pos="8306"/>
        </w:tabs>
      </w:pPr>
      <w:hyperlink w:anchor="_Toc26370" w:history="1">
        <w:r>
          <w:rPr>
            <w:rFonts w:ascii="仿宋" w:eastAsia="仿宋" w:hAnsi="仿宋" w:cs="仿宋" w:hint="eastAsia"/>
            <w:lang w:eastAsia="zh-CN"/>
          </w:rPr>
          <w:t>(六)、项目实施保障</w:t>
        </w:r>
        <w:r>
          <w:tab/>
        </w:r>
        <w:r>
          <w:fldChar w:fldCharType="begin"/>
        </w:r>
        <w:r>
          <w:instrText xml:space="preserve"> PAGEREF _Toc26370 \h </w:instrText>
        </w:r>
        <w:r>
          <w:fldChar w:fldCharType="separate"/>
        </w:r>
        <w:r>
          <w:t>62</w:t>
        </w:r>
        <w:r>
          <w:fldChar w:fldCharType="end"/>
        </w:r>
      </w:hyperlink>
    </w:p>
    <w:p>
      <w:pPr>
        <w:pStyle w:val="TOC2"/>
        <w:tabs>
          <w:tab w:val="right" w:leader="dot" w:pos="8306"/>
        </w:tabs>
      </w:pPr>
      <w:hyperlink w:anchor="_Toc11562" w:history="1">
        <w:r>
          <w:rPr>
            <w:rFonts w:ascii="仿宋" w:eastAsia="仿宋" w:hAnsi="仿宋" w:cs="仿宋" w:hint="eastAsia"/>
            <w:lang w:eastAsia="zh-CN"/>
          </w:rPr>
          <w:t>(七)、安全规范管理</w:t>
        </w:r>
        <w:r>
          <w:tab/>
        </w:r>
        <w:r>
          <w:fldChar w:fldCharType="begin"/>
        </w:r>
        <w:r>
          <w:instrText xml:space="preserve"> PAGEREF _Toc11562 \h </w:instrText>
        </w:r>
        <w:r>
          <w:fldChar w:fldCharType="separate"/>
        </w:r>
        <w:r>
          <w:t>62</w:t>
        </w:r>
        <w:r>
          <w:fldChar w:fldCharType="end"/>
        </w:r>
      </w:hyperlink>
    </w:p>
    <w:p>
      <w:pPr>
        <w:pStyle w:val="TOC1"/>
        <w:tabs>
          <w:tab w:val="right" w:leader="dot" w:pos="8306"/>
        </w:tabs>
      </w:pPr>
      <w:hyperlink w:anchor="_Toc3765" w:history="1">
        <w:r>
          <w:rPr>
            <w:rFonts w:ascii="仿宋" w:eastAsia="仿宋" w:hAnsi="仿宋" w:cs="仿宋" w:hint="eastAsia"/>
            <w:lang w:eastAsia="zh-CN"/>
          </w:rPr>
          <w:t>十三、项目施工方案</w:t>
        </w:r>
        <w:r>
          <w:tab/>
        </w:r>
        <w:r>
          <w:fldChar w:fldCharType="begin"/>
        </w:r>
        <w:r>
          <w:instrText xml:space="preserve"> PAGEREF _Toc3765 \h </w:instrText>
        </w:r>
        <w:r>
          <w:fldChar w:fldCharType="separate"/>
        </w:r>
        <w:r>
          <w:t>64</w:t>
        </w:r>
        <w:r>
          <w:fldChar w:fldCharType="end"/>
        </w:r>
      </w:hyperlink>
    </w:p>
    <w:p>
      <w:pPr>
        <w:pStyle w:val="TOC2"/>
        <w:tabs>
          <w:tab w:val="right" w:leader="dot" w:pos="8306"/>
        </w:tabs>
      </w:pPr>
      <w:hyperlink w:anchor="_Toc16700" w:history="1">
        <w:r>
          <w:rPr>
            <w:rFonts w:ascii="仿宋" w:eastAsia="仿宋" w:hAnsi="仿宋" w:cs="仿宋" w:hint="eastAsia"/>
            <w:lang w:eastAsia="zh-CN"/>
          </w:rPr>
          <w:t>(一)、施工组织设计</w:t>
        </w:r>
        <w:r>
          <w:tab/>
        </w:r>
        <w:r>
          <w:fldChar w:fldCharType="begin"/>
        </w:r>
        <w:r>
          <w:instrText xml:space="preserve"> PAGEREF _Toc16700 \h </w:instrText>
        </w:r>
        <w:r>
          <w:fldChar w:fldCharType="separate"/>
        </w:r>
        <w:r>
          <w:t>64</w:t>
        </w:r>
        <w:r>
          <w:fldChar w:fldCharType="end"/>
        </w:r>
      </w:hyperlink>
    </w:p>
    <w:p>
      <w:pPr>
        <w:pStyle w:val="TOC2"/>
        <w:tabs>
          <w:tab w:val="right" w:leader="dot" w:pos="8306"/>
        </w:tabs>
      </w:pPr>
      <w:hyperlink w:anchor="_Toc2722" w:history="1">
        <w:r>
          <w:rPr>
            <w:rFonts w:ascii="仿宋" w:eastAsia="仿宋" w:hAnsi="仿宋" w:cs="仿宋" w:hint="eastAsia"/>
            <w:lang w:eastAsia="zh-CN"/>
          </w:rPr>
          <w:t>(二)、施工工艺与技术路线</w:t>
        </w:r>
        <w:r>
          <w:tab/>
        </w:r>
        <w:r>
          <w:fldChar w:fldCharType="begin"/>
        </w:r>
        <w:r>
          <w:instrText xml:space="preserve"> PAGEREF _Toc2722 \h </w:instrText>
        </w:r>
        <w:r>
          <w:fldChar w:fldCharType="separate"/>
        </w:r>
        <w:r>
          <w:t>65</w:t>
        </w:r>
        <w:r>
          <w:fldChar w:fldCharType="end"/>
        </w:r>
      </w:hyperlink>
    </w:p>
    <w:p>
      <w:pPr>
        <w:pStyle w:val="TOC2"/>
        <w:tabs>
          <w:tab w:val="right" w:leader="dot" w:pos="8306"/>
        </w:tabs>
      </w:pPr>
      <w:hyperlink w:anchor="_Toc6191" w:history="1">
        <w:r>
          <w:rPr>
            <w:rFonts w:ascii="仿宋" w:eastAsia="仿宋" w:hAnsi="仿宋" w:cs="仿宋" w:hint="eastAsia"/>
            <w:lang w:eastAsia="zh-CN"/>
          </w:rPr>
          <w:t>(三)、关键节点施工计划</w:t>
        </w:r>
        <w:r>
          <w:tab/>
        </w:r>
        <w:r>
          <w:fldChar w:fldCharType="begin"/>
        </w:r>
        <w:r>
          <w:instrText xml:space="preserve"> PAGEREF _Toc6191 \h </w:instrText>
        </w:r>
        <w:r>
          <w:fldChar w:fldCharType="separate"/>
        </w:r>
        <w:r>
          <w:t>66</w:t>
        </w:r>
        <w:r>
          <w:fldChar w:fldCharType="end"/>
        </w:r>
      </w:hyperlink>
    </w:p>
    <w:p>
      <w:pPr>
        <w:pStyle w:val="TOC2"/>
        <w:tabs>
          <w:tab w:val="right" w:leader="dot" w:pos="8306"/>
        </w:tabs>
      </w:pPr>
      <w:hyperlink w:anchor="_Toc19518" w:history="1">
        <w:r>
          <w:rPr>
            <w:rFonts w:ascii="仿宋" w:eastAsia="仿宋" w:hAnsi="仿宋" w:cs="仿宋" w:hint="eastAsia"/>
            <w:lang w:eastAsia="zh-CN"/>
          </w:rPr>
          <w:t>(四)、施工现场管理</w:t>
        </w:r>
        <w:r>
          <w:tab/>
        </w:r>
        <w:r>
          <w:fldChar w:fldCharType="begin"/>
        </w:r>
        <w:r>
          <w:instrText xml:space="preserve"> PAGEREF _Toc19518 \h </w:instrText>
        </w:r>
        <w:r>
          <w:fldChar w:fldCharType="separate"/>
        </w:r>
        <w:r>
          <w:t>68</w:t>
        </w:r>
        <w:r>
          <w:fldChar w:fldCharType="end"/>
        </w:r>
      </w:hyperlink>
    </w:p>
    <w:p>
      <w:pPr>
        <w:pStyle w:val="TOC1"/>
        <w:tabs>
          <w:tab w:val="right" w:leader="dot" w:pos="8306"/>
        </w:tabs>
      </w:pPr>
      <w:hyperlink w:anchor="_Toc3101" w:history="1">
        <w:r>
          <w:rPr>
            <w:rFonts w:ascii="仿宋" w:eastAsia="仿宋" w:hAnsi="仿宋" w:cs="仿宋" w:hint="eastAsia"/>
            <w:lang w:eastAsia="zh-CN"/>
          </w:rPr>
          <w:t>十四、设施与设备管理</w:t>
        </w:r>
        <w:r>
          <w:tab/>
        </w:r>
        <w:r>
          <w:fldChar w:fldCharType="begin"/>
        </w:r>
        <w:r>
          <w:instrText xml:space="preserve"> PAGEREF _Toc3101 \h </w:instrText>
        </w:r>
        <w:r>
          <w:fldChar w:fldCharType="separate"/>
        </w:r>
        <w:r>
          <w:t>70</w:t>
        </w:r>
        <w:r>
          <w:fldChar w:fldCharType="end"/>
        </w:r>
      </w:hyperlink>
    </w:p>
    <w:p>
      <w:pPr>
        <w:pStyle w:val="TOC2"/>
        <w:tabs>
          <w:tab w:val="right" w:leader="dot" w:pos="8306"/>
        </w:tabs>
      </w:pPr>
      <w:hyperlink w:anchor="_Toc8654" w:history="1">
        <w:r>
          <w:rPr>
            <w:rFonts w:ascii="仿宋" w:eastAsia="仿宋" w:hAnsi="仿宋" w:cs="仿宋" w:hint="eastAsia"/>
            <w:lang w:eastAsia="zh-CN"/>
          </w:rPr>
          <w:t>(一)、设施规划与配置</w:t>
        </w:r>
        <w:r>
          <w:tab/>
        </w:r>
        <w:r>
          <w:fldChar w:fldCharType="begin"/>
        </w:r>
        <w:r>
          <w:instrText xml:space="preserve"> PAGEREF _Toc8654 \h </w:instrText>
        </w:r>
        <w:r>
          <w:fldChar w:fldCharType="separate"/>
        </w:r>
        <w:r>
          <w:t>70</w:t>
        </w:r>
        <w:r>
          <w:fldChar w:fldCharType="end"/>
        </w:r>
      </w:hyperlink>
    </w:p>
    <w:p>
      <w:pPr>
        <w:pStyle w:val="TOC2"/>
        <w:tabs>
          <w:tab w:val="right" w:leader="dot" w:pos="8306"/>
        </w:tabs>
      </w:pPr>
      <w:hyperlink w:anchor="_Toc25731" w:history="1">
        <w:r>
          <w:rPr>
            <w:rFonts w:ascii="仿宋" w:eastAsia="仿宋" w:hAnsi="仿宋" w:cs="仿宋" w:hint="eastAsia"/>
            <w:lang w:eastAsia="zh-CN"/>
          </w:rPr>
          <w:t>(二)、设备采购与维护管理</w:t>
        </w:r>
        <w:r>
          <w:tab/>
        </w:r>
        <w:r>
          <w:fldChar w:fldCharType="begin"/>
        </w:r>
        <w:r>
          <w:instrText xml:space="preserve"> PAGEREF _Toc25731 \h </w:instrText>
        </w:r>
        <w:r>
          <w:fldChar w:fldCharType="separate"/>
        </w:r>
        <w:r>
          <w:t>71</w:t>
        </w:r>
        <w:r>
          <w:fldChar w:fldCharType="end"/>
        </w:r>
      </w:hyperlink>
    </w:p>
    <w:p>
      <w:pPr>
        <w:pStyle w:val="TOC2"/>
        <w:tabs>
          <w:tab w:val="right" w:leader="dot" w:pos="8306"/>
        </w:tabs>
      </w:pPr>
      <w:hyperlink w:anchor="_Toc17913" w:history="1">
        <w:r>
          <w:rPr>
            <w:rFonts w:ascii="仿宋" w:eastAsia="仿宋" w:hAnsi="仿宋" w:cs="仿宋" w:hint="eastAsia"/>
            <w:lang w:eastAsia="zh-CN"/>
          </w:rPr>
          <w:t>(三)、设施设备升级策略</w:t>
        </w:r>
        <w:r>
          <w:tab/>
        </w:r>
        <w:r>
          <w:fldChar w:fldCharType="begin"/>
        </w:r>
        <w:r>
          <w:instrText xml:space="preserve"> PAGEREF _Toc17913 \h </w:instrText>
        </w:r>
        <w:r>
          <w:fldChar w:fldCharType="separate"/>
        </w:r>
        <w:r>
          <w:t>71</w:t>
        </w:r>
        <w:r>
          <w:fldChar w:fldCharType="end"/>
        </w:r>
      </w:hyperlink>
    </w:p>
    <w:p>
      <w:pPr>
        <w:pStyle w:val="TOC1"/>
        <w:tabs>
          <w:tab w:val="right" w:leader="dot" w:pos="8306"/>
        </w:tabs>
      </w:pPr>
      <w:hyperlink w:anchor="_Toc17923" w:history="1">
        <w:r>
          <w:rPr>
            <w:rFonts w:ascii="仿宋" w:eastAsia="仿宋" w:hAnsi="仿宋" w:cs="仿宋" w:hint="eastAsia"/>
            <w:lang w:eastAsia="zh-CN"/>
          </w:rPr>
          <w:t>十五、创新驱动与持续发展</w:t>
        </w:r>
        <w:r>
          <w:tab/>
        </w:r>
        <w:r>
          <w:fldChar w:fldCharType="begin"/>
        </w:r>
        <w:r>
          <w:instrText xml:space="preserve"> PAGEREF _Toc17923 \h </w:instrText>
        </w:r>
        <w:r>
          <w:fldChar w:fldCharType="separate"/>
        </w:r>
        <w:r>
          <w:t>72</w:t>
        </w:r>
        <w:r>
          <w:fldChar w:fldCharType="end"/>
        </w:r>
      </w:hyperlink>
    </w:p>
    <w:p>
      <w:pPr>
        <w:pStyle w:val="TOC2"/>
        <w:tabs>
          <w:tab w:val="right" w:leader="dot" w:pos="8306"/>
        </w:tabs>
      </w:pPr>
      <w:hyperlink w:anchor="_Toc13584" w:history="1">
        <w:r>
          <w:rPr>
            <w:rFonts w:ascii="仿宋" w:eastAsia="仿宋" w:hAnsi="仿宋" w:cs="仿宋" w:hint="eastAsia"/>
            <w:lang w:eastAsia="zh-CN"/>
          </w:rPr>
          <w:t>(一)、创新驱动战略实施</w:t>
        </w:r>
        <w:r>
          <w:tab/>
        </w:r>
        <w:r>
          <w:fldChar w:fldCharType="begin"/>
        </w:r>
        <w:r>
          <w:instrText xml:space="preserve"> PAGEREF _Toc13584 \h </w:instrText>
        </w:r>
        <w:r>
          <w:fldChar w:fldCharType="separate"/>
        </w:r>
        <w:r>
          <w:t>72</w:t>
        </w:r>
        <w:r>
          <w:fldChar w:fldCharType="end"/>
        </w:r>
      </w:hyperlink>
    </w:p>
    <w:p>
      <w:pPr>
        <w:pStyle w:val="TOC2"/>
        <w:tabs>
          <w:tab w:val="right" w:leader="dot" w:pos="8306"/>
        </w:tabs>
      </w:pPr>
      <w:hyperlink w:anchor="_Toc17689" w:history="1">
        <w:r>
          <w:rPr>
            <w:rFonts w:ascii="仿宋" w:eastAsia="仿宋" w:hAnsi="仿宋" w:cs="仿宋" w:hint="eastAsia"/>
            <w:lang w:eastAsia="zh-CN"/>
          </w:rPr>
          <w:t>(二)、持续发展路径探索</w:t>
        </w:r>
        <w:r>
          <w:tab/>
        </w:r>
        <w:r>
          <w:fldChar w:fldCharType="begin"/>
        </w:r>
        <w:r>
          <w:instrText xml:space="preserve"> PAGEREF _Toc17689 \h </w:instrText>
        </w:r>
        <w:r>
          <w:fldChar w:fldCharType="separate"/>
        </w:r>
        <w:r>
          <w:t>74</w:t>
        </w:r>
        <w:r>
          <w:fldChar w:fldCharType="end"/>
        </w:r>
      </w:hyperlink>
    </w:p>
    <w:p>
      <w:pPr>
        <w:pStyle w:val="TOC1"/>
        <w:tabs>
          <w:tab w:val="right" w:leader="dot" w:pos="8306"/>
        </w:tabs>
      </w:pPr>
      <w:hyperlink w:anchor="_Toc15712" w:history="1">
        <w:r>
          <w:rPr>
            <w:rFonts w:ascii="仿宋" w:eastAsia="仿宋" w:hAnsi="仿宋" w:cs="仿宋" w:hint="eastAsia"/>
            <w:lang w:eastAsia="zh-CN"/>
          </w:rPr>
          <w:t>十六、合作与交流机制建立</w:t>
        </w:r>
        <w:r>
          <w:tab/>
        </w:r>
        <w:r>
          <w:fldChar w:fldCharType="begin"/>
        </w:r>
        <w:r>
          <w:instrText xml:space="preserve"> PAGEREF _Toc15712 \h </w:instrText>
        </w:r>
        <w:r>
          <w:fldChar w:fldCharType="separate"/>
        </w:r>
        <w:r>
          <w:t>78</w:t>
        </w:r>
        <w:r>
          <w:fldChar w:fldCharType="end"/>
        </w:r>
      </w:hyperlink>
    </w:p>
    <w:p>
      <w:pPr>
        <w:pStyle w:val="TOC2"/>
        <w:tabs>
          <w:tab w:val="right" w:leader="dot" w:pos="8306"/>
        </w:tabs>
      </w:pPr>
      <w:hyperlink w:anchor="_Toc23445" w:history="1">
        <w:r>
          <w:rPr>
            <w:rFonts w:ascii="仿宋" w:eastAsia="仿宋" w:hAnsi="仿宋" w:cs="仿宋" w:hint="eastAsia"/>
            <w:lang w:eastAsia="zh-CN"/>
          </w:rPr>
          <w:t>(一)、合作伙伴选择与合作方式</w:t>
        </w:r>
        <w:r>
          <w:tab/>
        </w:r>
        <w:r>
          <w:fldChar w:fldCharType="begin"/>
        </w:r>
        <w:r>
          <w:instrText xml:space="preserve"> PAGEREF _Toc23445 \h </w:instrText>
        </w:r>
        <w:r>
          <w:fldChar w:fldCharType="separate"/>
        </w:r>
        <w:r>
          <w:t>78</w:t>
        </w:r>
        <w:r>
          <w:fldChar w:fldCharType="end"/>
        </w:r>
      </w:hyperlink>
    </w:p>
    <w:p>
      <w:pPr>
        <w:pStyle w:val="TOC2"/>
        <w:tabs>
          <w:tab w:val="right" w:leader="dot" w:pos="8306"/>
        </w:tabs>
      </w:pPr>
      <w:hyperlink w:anchor="_Toc11082" w:history="1">
        <w:r>
          <w:rPr>
            <w:rFonts w:ascii="仿宋" w:eastAsia="仿宋" w:hAnsi="仿宋" w:cs="仿宋" w:hint="eastAsia"/>
            <w:lang w:eastAsia="zh-CN"/>
          </w:rPr>
          <w:t>(二)、交流与合作平台搭建</w:t>
        </w:r>
        <w:r>
          <w:tab/>
        </w:r>
        <w:r>
          <w:fldChar w:fldCharType="begin"/>
        </w:r>
        <w:r>
          <w:instrText xml:space="preserve"> PAGEREF _Toc11082 \h </w:instrText>
        </w:r>
        <w:r>
          <w:fldChar w:fldCharType="separate"/>
        </w:r>
        <w:r>
          <w:t>79</w:t>
        </w:r>
        <w:r>
          <w:fldChar w:fldCharType="end"/>
        </w:r>
      </w:hyperlink>
    </w:p>
    <w:p>
      <w:pPr>
        <w:pStyle w:val="TOC1"/>
        <w:tabs>
          <w:tab w:val="right" w:leader="dot" w:pos="8306"/>
        </w:tabs>
      </w:pPr>
      <w:hyperlink w:anchor="_Toc16094" w:history="1">
        <w:r>
          <w:rPr>
            <w:rFonts w:ascii="仿宋" w:eastAsia="仿宋" w:hAnsi="仿宋" w:cs="仿宋" w:hint="eastAsia"/>
            <w:lang w:eastAsia="zh-CN"/>
          </w:rPr>
          <w:t>十七、人力资源管理与开发</w:t>
        </w:r>
        <w:r>
          <w:tab/>
        </w:r>
        <w:r>
          <w:fldChar w:fldCharType="begin"/>
        </w:r>
        <w:r>
          <w:instrText xml:space="preserve"> PAGEREF _Toc16094 \h </w:instrText>
        </w:r>
        <w:r>
          <w:fldChar w:fldCharType="separate"/>
        </w:r>
        <w:r>
          <w:t>81</w:t>
        </w:r>
        <w:r>
          <w:fldChar w:fldCharType="end"/>
        </w:r>
      </w:hyperlink>
    </w:p>
    <w:p>
      <w:pPr>
        <w:pStyle w:val="TOC2"/>
        <w:tabs>
          <w:tab w:val="right" w:leader="dot" w:pos="8306"/>
        </w:tabs>
      </w:pPr>
      <w:hyperlink w:anchor="_Toc14076" w:history="1">
        <w:r>
          <w:rPr>
            <w:rFonts w:ascii="仿宋" w:eastAsia="仿宋" w:hAnsi="仿宋" w:cs="仿宋" w:hint="eastAsia"/>
            <w:lang w:eastAsia="zh-CN"/>
          </w:rPr>
          <w:t>(一)、人力资源规划</w:t>
        </w:r>
        <w:r>
          <w:tab/>
        </w:r>
        <w:r>
          <w:fldChar w:fldCharType="begin"/>
        </w:r>
        <w:r>
          <w:instrText xml:space="preserve"> PAGEREF _Toc14076 \h </w:instrText>
        </w:r>
        <w:r>
          <w:fldChar w:fldCharType="separate"/>
        </w:r>
        <w:r>
          <w:t>81</w:t>
        </w:r>
        <w:r>
          <w:fldChar w:fldCharType="end"/>
        </w:r>
      </w:hyperlink>
    </w:p>
    <w:p>
      <w:pPr>
        <w:pStyle w:val="TOC2"/>
        <w:tabs>
          <w:tab w:val="right" w:leader="dot" w:pos="8306"/>
        </w:tabs>
      </w:pPr>
      <w:hyperlink w:anchor="_Toc17731" w:history="1">
        <w:r>
          <w:rPr>
            <w:rFonts w:ascii="仿宋" w:eastAsia="仿宋" w:hAnsi="仿宋" w:cs="仿宋" w:hint="eastAsia"/>
            <w:lang w:eastAsia="zh-CN"/>
          </w:rPr>
          <w:t>(二)、人力资源开发与培训</w:t>
        </w:r>
        <w:r>
          <w:tab/>
        </w:r>
        <w:r>
          <w:fldChar w:fldCharType="begin"/>
        </w:r>
        <w:r>
          <w:instrText xml:space="preserve"> PAGEREF _Toc17731 \h </w:instrText>
        </w:r>
        <w:r>
          <w:fldChar w:fldCharType="separate"/>
        </w:r>
        <w:r>
          <w:t>83</w:t>
        </w:r>
        <w:r>
          <w:fldChar w:fldCharType="end"/>
        </w:r>
      </w:hyperlink>
    </w:p>
    <w:p>
      <w:pPr>
        <w:pStyle w:val="TOC1"/>
        <w:tabs>
          <w:tab w:val="right" w:leader="dot" w:pos="8306"/>
        </w:tabs>
      </w:pPr>
      <w:hyperlink w:anchor="_Toc18680" w:history="1">
        <w:r>
          <w:rPr>
            <w:rFonts w:ascii="仿宋" w:eastAsia="仿宋" w:hAnsi="仿宋" w:cs="仿宋" w:hint="eastAsia"/>
            <w:lang w:eastAsia="zh-CN"/>
          </w:rPr>
          <w:t>十八、知识产权管理与保护</w:t>
        </w:r>
        <w:r>
          <w:tab/>
        </w:r>
        <w:r>
          <w:fldChar w:fldCharType="begin"/>
        </w:r>
        <w:r>
          <w:instrText xml:space="preserve"> PAGEREF _Toc18680 \h </w:instrText>
        </w:r>
        <w:r>
          <w:fldChar w:fldCharType="separate"/>
        </w:r>
        <w:r>
          <w:t>85</w:t>
        </w:r>
        <w:r>
          <w:fldChar w:fldCharType="end"/>
        </w:r>
      </w:hyperlink>
    </w:p>
    <w:p>
      <w:pPr>
        <w:pStyle w:val="TOC2"/>
        <w:tabs>
          <w:tab w:val="right" w:leader="dot" w:pos="8306"/>
        </w:tabs>
      </w:pPr>
      <w:hyperlink w:anchor="_Toc15084" w:history="1">
        <w:r>
          <w:rPr>
            <w:rFonts w:ascii="仿宋" w:eastAsia="仿宋" w:hAnsi="仿宋" w:cs="仿宋" w:hint="eastAsia"/>
            <w:lang w:eastAsia="zh-CN"/>
          </w:rPr>
          <w:t>(一)、知识产权管理体系建设</w:t>
        </w:r>
        <w:r>
          <w:tab/>
        </w:r>
        <w:r>
          <w:fldChar w:fldCharType="begin"/>
        </w:r>
        <w:r>
          <w:instrText xml:space="preserve"> PAGEREF _Toc15084 \h </w:instrText>
        </w:r>
        <w:r>
          <w:fldChar w:fldCharType="separate"/>
        </w:r>
        <w:r>
          <w:t>85</w:t>
        </w:r>
        <w:r>
          <w:fldChar w:fldCharType="end"/>
        </w:r>
      </w:hyperlink>
    </w:p>
    <w:p>
      <w:pPr>
        <w:pStyle w:val="TOC2"/>
        <w:tabs>
          <w:tab w:val="right" w:leader="dot" w:pos="8306"/>
        </w:tabs>
      </w:pPr>
      <w:hyperlink w:anchor="_Toc5069" w:history="1">
        <w:r>
          <w:rPr>
            <w:rFonts w:ascii="仿宋" w:eastAsia="仿宋" w:hAnsi="仿宋" w:cs="仿宋" w:hint="eastAsia"/>
            <w:lang w:eastAsia="zh-CN"/>
          </w:rPr>
          <w:t>(二)、知识产权保护措施</w:t>
        </w:r>
        <w:r>
          <w:tab/>
        </w:r>
        <w:r>
          <w:fldChar w:fldCharType="begin"/>
        </w:r>
        <w:r>
          <w:instrText xml:space="preserve"> PAGEREF _Toc5069 \h </w:instrText>
        </w:r>
        <w:r>
          <w:fldChar w:fldCharType="separate"/>
        </w:r>
        <w:r>
          <w:t>86</w:t>
        </w:r>
        <w:r>
          <w:fldChar w:fldCharType="end"/>
        </w:r>
      </w:hyperlink>
    </w:p>
    <w:p>
      <w:pPr>
        <w:pStyle w:val="TOC1"/>
        <w:tabs>
          <w:tab w:val="right" w:leader="dot" w:pos="8306"/>
        </w:tabs>
      </w:pPr>
      <w:hyperlink w:anchor="_Toc19231" w:history="1">
        <w:r>
          <w:rPr>
            <w:rFonts w:ascii="仿宋" w:eastAsia="仿宋" w:hAnsi="仿宋" w:cs="仿宋" w:hint="eastAsia"/>
            <w:lang w:eastAsia="zh-CN"/>
          </w:rPr>
          <w:t>十九、成果转化与推广应用</w:t>
        </w:r>
        <w:r>
          <w:tab/>
        </w:r>
        <w:r>
          <w:fldChar w:fldCharType="begin"/>
        </w:r>
        <w:r>
          <w:instrText xml:space="preserve"> PAGEREF _Toc19231 \h </w:instrText>
        </w:r>
        <w:r>
          <w:fldChar w:fldCharType="separate"/>
        </w:r>
        <w:r>
          <w:t>88</w:t>
        </w:r>
        <w:r>
          <w:fldChar w:fldCharType="end"/>
        </w:r>
      </w:hyperlink>
    </w:p>
    <w:p>
      <w:pPr>
        <w:pStyle w:val="TOC2"/>
        <w:tabs>
          <w:tab w:val="right" w:leader="dot" w:pos="8306"/>
        </w:tabs>
      </w:pPr>
      <w:hyperlink w:anchor="_Toc13493" w:history="1">
        <w:r>
          <w:rPr>
            <w:rFonts w:ascii="仿宋" w:eastAsia="仿宋" w:hAnsi="仿宋" w:cs="仿宋" w:hint="eastAsia"/>
            <w:lang w:eastAsia="zh-CN"/>
          </w:rPr>
          <w:t>(一)、成果转化策略制定</w:t>
        </w:r>
        <w:r>
          <w:tab/>
        </w:r>
        <w:r>
          <w:fldChar w:fldCharType="begin"/>
        </w:r>
        <w:r>
          <w:instrText xml:space="preserve"> PAGEREF _Toc13493 \h </w:instrText>
        </w:r>
        <w:r>
          <w:fldChar w:fldCharType="separate"/>
        </w:r>
        <w:r>
          <w:t>88</w:t>
        </w:r>
        <w:r>
          <w:fldChar w:fldCharType="end"/>
        </w:r>
      </w:hyperlink>
    </w:p>
    <w:p>
      <w:pPr>
        <w:pStyle w:val="TOC2"/>
        <w:tabs>
          <w:tab w:val="right" w:leader="dot" w:pos="8306"/>
        </w:tabs>
      </w:pPr>
      <w:hyperlink w:anchor="_Toc2304" w:history="1">
        <w:r>
          <w:rPr>
            <w:rFonts w:ascii="仿宋" w:eastAsia="仿宋" w:hAnsi="仿宋" w:cs="仿宋" w:hint="eastAsia"/>
            <w:lang w:eastAsia="zh-CN"/>
          </w:rPr>
          <w:t>(二)、成果推广应用方案</w:t>
        </w:r>
        <w:r>
          <w:tab/>
        </w:r>
        <w:r>
          <w:fldChar w:fldCharType="begin"/>
        </w:r>
        <w:r>
          <w:instrText xml:space="preserve"> PAGEREF _Toc2304 \h </w:instrText>
        </w:r>
        <w:r>
          <w:fldChar w:fldCharType="separate"/>
        </w:r>
        <w:r>
          <w:t>89</w:t>
        </w:r>
        <w:r>
          <w:fldChar w:fldCharType="end"/>
        </w:r>
      </w:hyperlink>
    </w:p>
    <w:p>
      <w:pPr>
        <w:pStyle w:val="TOC1"/>
        <w:tabs>
          <w:tab w:val="right" w:leader="dot" w:pos="8306"/>
        </w:tabs>
      </w:pPr>
      <w:hyperlink w:anchor="_Toc23020" w:history="1">
        <w:r>
          <w:rPr>
            <w:rFonts w:ascii="仿宋" w:eastAsia="仿宋" w:hAnsi="仿宋" w:cs="仿宋" w:hint="eastAsia"/>
            <w:lang w:eastAsia="zh-CN"/>
          </w:rPr>
          <w:t>二十、产业协同与集群发展</w:t>
        </w:r>
        <w:r>
          <w:tab/>
        </w:r>
        <w:r>
          <w:fldChar w:fldCharType="begin"/>
        </w:r>
        <w:r>
          <w:instrText xml:space="preserve"> PAGEREF _Toc23020 \h </w:instrText>
        </w:r>
        <w:r>
          <w:fldChar w:fldCharType="separate"/>
        </w:r>
        <w:r>
          <w:t>91</w:t>
        </w:r>
        <w:r>
          <w:fldChar w:fldCharType="end"/>
        </w:r>
      </w:hyperlink>
    </w:p>
    <w:p>
      <w:pPr>
        <w:pStyle w:val="TOC2"/>
        <w:tabs>
          <w:tab w:val="right" w:leader="dot" w:pos="8306"/>
        </w:tabs>
      </w:pPr>
      <w:hyperlink w:anchor="_Toc15087" w:history="1">
        <w:r>
          <w:rPr>
            <w:rFonts w:ascii="仿宋" w:eastAsia="仿宋" w:hAnsi="仿宋" w:cs="仿宋" w:hint="eastAsia"/>
            <w:lang w:eastAsia="zh-CN"/>
          </w:rPr>
          <w:t>(一)、产业协同机制建设</w:t>
        </w:r>
        <w:r>
          <w:tab/>
        </w:r>
        <w:r>
          <w:fldChar w:fldCharType="begin"/>
        </w:r>
        <w:r>
          <w:instrText xml:space="preserve"> PAGEREF _Toc15087 \h </w:instrText>
        </w:r>
        <w:r>
          <w:fldChar w:fldCharType="separate"/>
        </w:r>
        <w:r>
          <w:t>91</w:t>
        </w:r>
        <w:r>
          <w:fldChar w:fldCharType="end"/>
        </w:r>
      </w:hyperlink>
    </w:p>
    <w:p>
      <w:pPr>
        <w:pStyle w:val="TOC2"/>
        <w:tabs>
          <w:tab w:val="right" w:leader="dot" w:pos="8306"/>
        </w:tabs>
      </w:pPr>
      <w:hyperlink w:anchor="_Toc9473" w:history="1">
        <w:r>
          <w:rPr>
            <w:rFonts w:ascii="仿宋" w:eastAsia="仿宋" w:hAnsi="仿宋" w:cs="仿宋" w:hint="eastAsia"/>
            <w:lang w:eastAsia="zh-CN"/>
          </w:rPr>
          <w:t>(二)、产业集群培育与发展</w:t>
        </w:r>
        <w:r>
          <w:tab/>
        </w:r>
        <w:r>
          <w:fldChar w:fldCharType="begin"/>
        </w:r>
        <w:r>
          <w:instrText xml:space="preserve"> PAGEREF _Toc9473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367"/>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654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快速热处理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快速热处理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快速热处理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快速热处理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快速热处理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快速热处理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37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为了融入当地社区，快速热处理设备项目需深入理解当地的文化特色和社会习俗。例如，项目在设计广告和市场推广活动时，应考虑使用当地语言和符合地方文化的表达方式。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64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为了确保快速热处理设备项目的成功并最大限度地减轻潜在的社会风险，详细的风险分析和具体的应对策略至关重要。以下是针对项目可能面临的具体社会风险及相应对策的分析：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风险描述：快速热处理设备项目可能遭遇社区抵制，尤其如果社区成员认为项目会破坏他们的生活环境或忽略他们的意见。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风险描述：快速热处理设备项目的商业实践可能与当地的文化和价值观存在冲突，导致社会紧张和文化冲突。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风险描述：快速热处理设备项目可能会增加对公共资源和基础设施的需求，给当地带来额外压力，例如在水资源、能源供应和交通系统方面。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风险描述：快速热处理设备项目可能会引起当地社会结构和动态的变化，例如改变社区的人口组成和社交模式。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风险描述：在快速热处理设备项目运营过程中，可能涉及大量个人和商业敏感信息，存在信息安全和隐私保护的风险。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6941"/>
      <w:r>
        <w:rPr>
          <w:rFonts w:ascii="仿宋" w:eastAsia="仿宋" w:hAnsi="仿宋" w:cs="仿宋" w:hint="eastAsia"/>
          <w:sz w:val="28"/>
          <w:lang w:eastAsia="zh-CN"/>
        </w:rPr>
        <w:t>二、快速热处理设备项目概论</w:t>
      </w:r>
      <w:bookmarkEnd w:id="6"/>
    </w:p>
    <w:p>
      <w:pPr>
        <w:pStyle w:val="Heading2"/>
        <w:rPr>
          <w:rFonts w:ascii="仿宋" w:eastAsia="仿宋" w:hAnsi="仿宋" w:cs="仿宋" w:hint="eastAsia"/>
          <w:lang w:eastAsia="zh-CN"/>
        </w:rPr>
      </w:pPr>
      <w:bookmarkStart w:id="7" w:name="_Toc1452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快速热处理设备项目的申报单位是“XXX实业发展公司”，这是一家在其所处行业内备受尊敬的企业。公司自成立以来，通过其在快速热处理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该公司的法定代表人秦XX，在快速热处理设备项目及其他多个行业领域中都有着显著的贡献。秦XX以其出色的领导才能和敏锐的商业洞察力，带领公司在快速热处理设备项目等多个领域实现了持续的成长和成功。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快速热处理设备项目的重要合作伙伴。公司专注于[行业名称]领域，以创新作为驱动力，不断推动技术进步和市场扩张。在快速热处理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快速热处理设备项目中展现了强劲的增长和稳定的财务表现。公司通过有效的策略，在快速热处理设备项目中扩大了其市场份额并增强了盈利能力。同时，公司积极承担社会责任，参与各类社会公益项目，增强了其在快速热处理设备项目中的品牌形象和社会影响力。</w:t>
      </w:r>
    </w:p>
    <w:p>
      <w:pPr>
        <w:pStyle w:val="Heading2"/>
        <w:ind w:firstLine="560" w:firstLineChars="200"/>
        <w:rPr>
          <w:rFonts w:ascii="仿宋" w:eastAsia="仿宋" w:hAnsi="仿宋" w:cs="仿宋" w:hint="eastAsia"/>
          <w:sz w:val="28"/>
          <w:lang w:eastAsia="zh-CN"/>
        </w:rPr>
      </w:pPr>
      <w:bookmarkStart w:id="8" w:name="_Toc19010"/>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https://d.book118.com/118011141130006026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快速热处理设备项目可行性建设方案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A7770"/>
    <w:rsid w:val="27AA77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01114113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2024-01-07T14:41:00Z</dcterms:created>
  <dcterms:modified xsi:type="dcterms:W3CDTF">2024-01-07T14:41:30Z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A6055B5AC9D14C6E8038AE6F81C44769_11</vt:lpwstr>
  </property>
  <property fmtid="{D5CDD505-2E9C-101B-9397-08002B2CF9AE}" pid="3" name="KSOProductBuildVer">
    <vt:lpwstr>2052-12.1.0.16120</vt:lpwstr>
  </property>
</Properties>
</file>