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59" w:history="1">
        <w:r>
          <w:rPr>
            <w:rFonts w:ascii="仿宋" w:eastAsia="仿宋" w:hAnsi="仿宋" w:cs="仿宋" w:hint="eastAsia"/>
            <w:lang w:eastAsia="zh-CN"/>
          </w:rPr>
          <w:t>概论</w:t>
        </w:r>
        <w:r>
          <w:tab/>
        </w:r>
        <w:r>
          <w:fldChar w:fldCharType="begin"/>
        </w:r>
        <w:r>
          <w:instrText xml:space="preserve"> PAGEREF _Toc17259 \h </w:instrText>
        </w:r>
        <w:r>
          <w:fldChar w:fldCharType="separate"/>
        </w:r>
        <w:r>
          <w:t>3</w:t>
        </w:r>
        <w:r>
          <w:fldChar w:fldCharType="end"/>
        </w:r>
      </w:hyperlink>
    </w:p>
    <w:p>
      <w:pPr>
        <w:pStyle w:val="TOC1"/>
        <w:tabs>
          <w:tab w:val="right" w:leader="dot" w:pos="8306"/>
        </w:tabs>
      </w:pPr>
      <w:hyperlink w:anchor="_Toc3564" w:history="1">
        <w:r>
          <w:rPr>
            <w:rFonts w:ascii="仿宋" w:eastAsia="仿宋" w:hAnsi="仿宋" w:cs="仿宋" w:hint="eastAsia"/>
            <w:lang w:eastAsia="zh-CN"/>
          </w:rPr>
          <w:t>一、影视出品项目概论</w:t>
        </w:r>
        <w:r>
          <w:tab/>
        </w:r>
        <w:r>
          <w:fldChar w:fldCharType="begin"/>
        </w:r>
        <w:r>
          <w:instrText xml:space="preserve"> PAGEREF _Toc3564 \h </w:instrText>
        </w:r>
        <w:r>
          <w:fldChar w:fldCharType="separate"/>
        </w:r>
        <w:r>
          <w:t>3</w:t>
        </w:r>
        <w:r>
          <w:fldChar w:fldCharType="end"/>
        </w:r>
      </w:hyperlink>
    </w:p>
    <w:p>
      <w:pPr>
        <w:pStyle w:val="TOC2"/>
        <w:tabs>
          <w:tab w:val="right" w:leader="dot" w:pos="8306"/>
        </w:tabs>
      </w:pPr>
      <w:hyperlink w:anchor="_Toc5933" w:history="1">
        <w:r>
          <w:rPr>
            <w:rFonts w:ascii="仿宋" w:eastAsia="仿宋" w:hAnsi="仿宋" w:cs="仿宋" w:hint="eastAsia"/>
            <w:lang w:eastAsia="zh-CN"/>
          </w:rPr>
          <w:t>(一)、项目申报单位概况</w:t>
        </w:r>
        <w:r>
          <w:tab/>
        </w:r>
        <w:r>
          <w:fldChar w:fldCharType="begin"/>
        </w:r>
        <w:r>
          <w:instrText xml:space="preserve"> PAGEREF _Toc5933 \h </w:instrText>
        </w:r>
        <w:r>
          <w:fldChar w:fldCharType="separate"/>
        </w:r>
        <w:r>
          <w:t>3</w:t>
        </w:r>
        <w:r>
          <w:fldChar w:fldCharType="end"/>
        </w:r>
      </w:hyperlink>
    </w:p>
    <w:p>
      <w:pPr>
        <w:pStyle w:val="TOC2"/>
        <w:tabs>
          <w:tab w:val="right" w:leader="dot" w:pos="8306"/>
        </w:tabs>
      </w:pPr>
      <w:hyperlink w:anchor="_Toc16777" w:history="1">
        <w:r>
          <w:rPr>
            <w:rFonts w:ascii="仿宋" w:eastAsia="仿宋" w:hAnsi="仿宋" w:cs="仿宋" w:hint="eastAsia"/>
            <w:lang w:eastAsia="zh-CN"/>
          </w:rPr>
          <w:t>(二)、项目概况</w:t>
        </w:r>
        <w:r>
          <w:tab/>
        </w:r>
        <w:r>
          <w:fldChar w:fldCharType="begin"/>
        </w:r>
        <w:r>
          <w:instrText xml:space="preserve"> PAGEREF _Toc16777 \h </w:instrText>
        </w:r>
        <w:r>
          <w:fldChar w:fldCharType="separate"/>
        </w:r>
        <w:r>
          <w:t>4</w:t>
        </w:r>
        <w:r>
          <w:fldChar w:fldCharType="end"/>
        </w:r>
      </w:hyperlink>
    </w:p>
    <w:p>
      <w:pPr>
        <w:pStyle w:val="TOC1"/>
        <w:tabs>
          <w:tab w:val="right" w:leader="dot" w:pos="8306"/>
        </w:tabs>
      </w:pPr>
      <w:hyperlink w:anchor="_Toc11974" w:history="1">
        <w:r>
          <w:rPr>
            <w:rFonts w:ascii="仿宋" w:eastAsia="仿宋" w:hAnsi="仿宋" w:cs="仿宋" w:hint="eastAsia"/>
            <w:lang w:eastAsia="zh-CN"/>
          </w:rPr>
          <w:t>二、项目监理与质量保证</w:t>
        </w:r>
        <w:r>
          <w:tab/>
        </w:r>
        <w:r>
          <w:fldChar w:fldCharType="begin"/>
        </w:r>
        <w:r>
          <w:instrText xml:space="preserve"> PAGEREF _Toc11974 \h </w:instrText>
        </w:r>
        <w:r>
          <w:fldChar w:fldCharType="separate"/>
        </w:r>
        <w:r>
          <w:t>7</w:t>
        </w:r>
        <w:r>
          <w:fldChar w:fldCharType="end"/>
        </w:r>
      </w:hyperlink>
    </w:p>
    <w:p>
      <w:pPr>
        <w:pStyle w:val="TOC2"/>
        <w:tabs>
          <w:tab w:val="right" w:leader="dot" w:pos="8306"/>
        </w:tabs>
      </w:pPr>
      <w:hyperlink w:anchor="_Toc9744" w:history="1">
        <w:r>
          <w:rPr>
            <w:rFonts w:ascii="仿宋" w:eastAsia="仿宋" w:hAnsi="仿宋" w:cs="仿宋" w:hint="eastAsia"/>
            <w:lang w:eastAsia="zh-CN"/>
          </w:rPr>
          <w:t>(一)、监理体系构建</w:t>
        </w:r>
        <w:r>
          <w:tab/>
        </w:r>
        <w:r>
          <w:fldChar w:fldCharType="begin"/>
        </w:r>
        <w:r>
          <w:instrText xml:space="preserve"> PAGEREF _Toc9744 \h </w:instrText>
        </w:r>
        <w:r>
          <w:fldChar w:fldCharType="separate"/>
        </w:r>
        <w:r>
          <w:t>7</w:t>
        </w:r>
        <w:r>
          <w:fldChar w:fldCharType="end"/>
        </w:r>
      </w:hyperlink>
    </w:p>
    <w:p>
      <w:pPr>
        <w:pStyle w:val="TOC2"/>
        <w:tabs>
          <w:tab w:val="right" w:leader="dot" w:pos="8306"/>
        </w:tabs>
      </w:pPr>
      <w:hyperlink w:anchor="_Toc14179" w:history="1">
        <w:r>
          <w:rPr>
            <w:rFonts w:ascii="仿宋" w:eastAsia="仿宋" w:hAnsi="仿宋" w:cs="仿宋" w:hint="eastAsia"/>
            <w:lang w:eastAsia="zh-CN"/>
          </w:rPr>
          <w:t>(二)、质量保证体系实施</w:t>
        </w:r>
        <w:r>
          <w:tab/>
        </w:r>
        <w:r>
          <w:fldChar w:fldCharType="begin"/>
        </w:r>
        <w:r>
          <w:instrText xml:space="preserve"> PAGEREF _Toc14179 \h </w:instrText>
        </w:r>
        <w:r>
          <w:fldChar w:fldCharType="separate"/>
        </w:r>
        <w:r>
          <w:t>8</w:t>
        </w:r>
        <w:r>
          <w:fldChar w:fldCharType="end"/>
        </w:r>
      </w:hyperlink>
    </w:p>
    <w:p>
      <w:pPr>
        <w:pStyle w:val="TOC2"/>
        <w:tabs>
          <w:tab w:val="right" w:leader="dot" w:pos="8306"/>
        </w:tabs>
      </w:pPr>
      <w:hyperlink w:anchor="_Toc16709" w:history="1">
        <w:r>
          <w:rPr>
            <w:rFonts w:ascii="仿宋" w:eastAsia="仿宋" w:hAnsi="仿宋" w:cs="仿宋" w:hint="eastAsia"/>
            <w:lang w:eastAsia="zh-CN"/>
          </w:rPr>
          <w:t>(三)、监理与质量控制流程</w:t>
        </w:r>
        <w:r>
          <w:tab/>
        </w:r>
        <w:r>
          <w:fldChar w:fldCharType="begin"/>
        </w:r>
        <w:r>
          <w:instrText xml:space="preserve"> PAGEREF _Toc16709 \h </w:instrText>
        </w:r>
        <w:r>
          <w:fldChar w:fldCharType="separate"/>
        </w:r>
        <w:r>
          <w:t>8</w:t>
        </w:r>
        <w:r>
          <w:fldChar w:fldCharType="end"/>
        </w:r>
      </w:hyperlink>
    </w:p>
    <w:p>
      <w:pPr>
        <w:pStyle w:val="TOC1"/>
        <w:tabs>
          <w:tab w:val="right" w:leader="dot" w:pos="8306"/>
        </w:tabs>
      </w:pPr>
      <w:hyperlink w:anchor="_Toc16321" w:history="1">
        <w:r>
          <w:rPr>
            <w:rFonts w:ascii="仿宋" w:eastAsia="仿宋" w:hAnsi="仿宋" w:cs="仿宋" w:hint="eastAsia"/>
            <w:lang w:eastAsia="zh-CN"/>
          </w:rPr>
          <w:t>三、项目选址研究</w:t>
        </w:r>
        <w:r>
          <w:tab/>
        </w:r>
        <w:r>
          <w:fldChar w:fldCharType="begin"/>
        </w:r>
        <w:r>
          <w:instrText xml:space="preserve"> PAGEREF _Toc16321 \h </w:instrText>
        </w:r>
        <w:r>
          <w:fldChar w:fldCharType="separate"/>
        </w:r>
        <w:r>
          <w:t>9</w:t>
        </w:r>
        <w:r>
          <w:fldChar w:fldCharType="end"/>
        </w:r>
      </w:hyperlink>
    </w:p>
    <w:p>
      <w:pPr>
        <w:pStyle w:val="TOC2"/>
        <w:tabs>
          <w:tab w:val="right" w:leader="dot" w:pos="8306"/>
        </w:tabs>
      </w:pPr>
      <w:hyperlink w:anchor="_Toc11988" w:history="1">
        <w:r>
          <w:rPr>
            <w:rFonts w:ascii="仿宋" w:eastAsia="仿宋" w:hAnsi="仿宋" w:cs="仿宋" w:hint="eastAsia"/>
            <w:lang w:eastAsia="zh-CN"/>
          </w:rPr>
          <w:t>(一)、项目选址原则</w:t>
        </w:r>
        <w:r>
          <w:tab/>
        </w:r>
        <w:r>
          <w:fldChar w:fldCharType="begin"/>
        </w:r>
        <w:r>
          <w:instrText xml:space="preserve"> PAGEREF _Toc11988 \h </w:instrText>
        </w:r>
        <w:r>
          <w:fldChar w:fldCharType="separate"/>
        </w:r>
        <w:r>
          <w:t>9</w:t>
        </w:r>
        <w:r>
          <w:fldChar w:fldCharType="end"/>
        </w:r>
      </w:hyperlink>
    </w:p>
    <w:p>
      <w:pPr>
        <w:pStyle w:val="TOC2"/>
        <w:tabs>
          <w:tab w:val="right" w:leader="dot" w:pos="8306"/>
        </w:tabs>
      </w:pPr>
      <w:hyperlink w:anchor="_Toc9526" w:history="1">
        <w:r>
          <w:rPr>
            <w:rFonts w:ascii="仿宋" w:eastAsia="仿宋" w:hAnsi="仿宋" w:cs="仿宋" w:hint="eastAsia"/>
            <w:lang w:eastAsia="zh-CN"/>
          </w:rPr>
          <w:t>(二)、项目选址</w:t>
        </w:r>
        <w:r>
          <w:tab/>
        </w:r>
        <w:r>
          <w:fldChar w:fldCharType="begin"/>
        </w:r>
        <w:r>
          <w:instrText xml:space="preserve"> PAGEREF _Toc9526 \h </w:instrText>
        </w:r>
        <w:r>
          <w:fldChar w:fldCharType="separate"/>
        </w:r>
        <w:r>
          <w:t>12</w:t>
        </w:r>
        <w:r>
          <w:fldChar w:fldCharType="end"/>
        </w:r>
      </w:hyperlink>
    </w:p>
    <w:p>
      <w:pPr>
        <w:pStyle w:val="TOC2"/>
        <w:tabs>
          <w:tab w:val="right" w:leader="dot" w:pos="8306"/>
        </w:tabs>
      </w:pPr>
      <w:hyperlink w:anchor="_Toc11696" w:history="1">
        <w:r>
          <w:rPr>
            <w:rFonts w:ascii="仿宋" w:eastAsia="仿宋" w:hAnsi="仿宋" w:cs="仿宋" w:hint="eastAsia"/>
            <w:lang w:eastAsia="zh-CN"/>
          </w:rPr>
          <w:t>(三)、建设条件分析</w:t>
        </w:r>
        <w:r>
          <w:tab/>
        </w:r>
        <w:r>
          <w:fldChar w:fldCharType="begin"/>
        </w:r>
        <w:r>
          <w:instrText xml:space="preserve"> PAGEREF _Toc11696 \h </w:instrText>
        </w:r>
        <w:r>
          <w:fldChar w:fldCharType="separate"/>
        </w:r>
        <w:r>
          <w:t>14</w:t>
        </w:r>
        <w:r>
          <w:fldChar w:fldCharType="end"/>
        </w:r>
      </w:hyperlink>
    </w:p>
    <w:p>
      <w:pPr>
        <w:pStyle w:val="TOC2"/>
        <w:tabs>
          <w:tab w:val="right" w:leader="dot" w:pos="8306"/>
        </w:tabs>
      </w:pPr>
      <w:hyperlink w:anchor="_Toc28179" w:history="1">
        <w:r>
          <w:rPr>
            <w:rFonts w:ascii="仿宋" w:eastAsia="仿宋" w:hAnsi="仿宋" w:cs="仿宋" w:hint="eastAsia"/>
            <w:lang w:eastAsia="zh-CN"/>
          </w:rPr>
          <w:t>(四)、用地控制指标</w:t>
        </w:r>
        <w:r>
          <w:tab/>
        </w:r>
        <w:r>
          <w:fldChar w:fldCharType="begin"/>
        </w:r>
        <w:r>
          <w:instrText xml:space="preserve"> PAGEREF _Toc28179 \h </w:instrText>
        </w:r>
        <w:r>
          <w:fldChar w:fldCharType="separate"/>
        </w:r>
        <w:r>
          <w:t>15</w:t>
        </w:r>
        <w:r>
          <w:fldChar w:fldCharType="end"/>
        </w:r>
      </w:hyperlink>
    </w:p>
    <w:p>
      <w:pPr>
        <w:pStyle w:val="TOC2"/>
        <w:tabs>
          <w:tab w:val="right" w:leader="dot" w:pos="8306"/>
        </w:tabs>
      </w:pPr>
      <w:hyperlink w:anchor="_Toc2406" w:history="1">
        <w:r>
          <w:rPr>
            <w:rFonts w:ascii="仿宋" w:eastAsia="仿宋" w:hAnsi="仿宋" w:cs="仿宋" w:hint="eastAsia"/>
            <w:lang w:eastAsia="zh-CN"/>
          </w:rPr>
          <w:t>(五)、地总体要求</w:t>
        </w:r>
        <w:r>
          <w:tab/>
        </w:r>
        <w:r>
          <w:fldChar w:fldCharType="begin"/>
        </w:r>
        <w:r>
          <w:instrText xml:space="preserve"> PAGEREF _Toc2406 \h </w:instrText>
        </w:r>
        <w:r>
          <w:fldChar w:fldCharType="separate"/>
        </w:r>
        <w:r>
          <w:t>17</w:t>
        </w:r>
        <w:r>
          <w:fldChar w:fldCharType="end"/>
        </w:r>
      </w:hyperlink>
    </w:p>
    <w:p>
      <w:pPr>
        <w:pStyle w:val="TOC2"/>
        <w:tabs>
          <w:tab w:val="right" w:leader="dot" w:pos="8306"/>
        </w:tabs>
      </w:pPr>
      <w:hyperlink w:anchor="_Toc9259" w:history="1">
        <w:r>
          <w:rPr>
            <w:rFonts w:ascii="仿宋" w:eastAsia="仿宋" w:hAnsi="仿宋" w:cs="仿宋" w:hint="eastAsia"/>
            <w:lang w:eastAsia="zh-CN"/>
          </w:rPr>
          <w:t>(六)、节约用地措施</w:t>
        </w:r>
        <w:r>
          <w:tab/>
        </w:r>
        <w:r>
          <w:fldChar w:fldCharType="begin"/>
        </w:r>
        <w:r>
          <w:instrText xml:space="preserve"> PAGEREF _Toc9259 \h </w:instrText>
        </w:r>
        <w:r>
          <w:fldChar w:fldCharType="separate"/>
        </w:r>
        <w:r>
          <w:t>18</w:t>
        </w:r>
        <w:r>
          <w:fldChar w:fldCharType="end"/>
        </w:r>
      </w:hyperlink>
    </w:p>
    <w:p>
      <w:pPr>
        <w:pStyle w:val="TOC2"/>
        <w:tabs>
          <w:tab w:val="right" w:leader="dot" w:pos="8306"/>
        </w:tabs>
      </w:pPr>
      <w:hyperlink w:anchor="_Toc18190" w:history="1">
        <w:r>
          <w:rPr>
            <w:rFonts w:ascii="仿宋" w:eastAsia="仿宋" w:hAnsi="仿宋" w:cs="仿宋" w:hint="eastAsia"/>
            <w:lang w:eastAsia="zh-CN"/>
          </w:rPr>
          <w:t>(七)、选址综合评价</w:t>
        </w:r>
        <w:r>
          <w:tab/>
        </w:r>
        <w:r>
          <w:fldChar w:fldCharType="begin"/>
        </w:r>
        <w:r>
          <w:instrText xml:space="preserve"> PAGEREF _Toc18190 \h </w:instrText>
        </w:r>
        <w:r>
          <w:fldChar w:fldCharType="separate"/>
        </w:r>
        <w:r>
          <w:t>20</w:t>
        </w:r>
        <w:r>
          <w:fldChar w:fldCharType="end"/>
        </w:r>
      </w:hyperlink>
    </w:p>
    <w:p>
      <w:pPr>
        <w:pStyle w:val="TOC1"/>
        <w:tabs>
          <w:tab w:val="right" w:leader="dot" w:pos="8306"/>
        </w:tabs>
      </w:pPr>
      <w:hyperlink w:anchor="_Toc6274" w:history="1">
        <w:r>
          <w:rPr>
            <w:rFonts w:ascii="仿宋" w:eastAsia="仿宋" w:hAnsi="仿宋" w:cs="仿宋" w:hint="eastAsia"/>
            <w:lang w:eastAsia="zh-CN"/>
          </w:rPr>
          <w:t>四、建设风险评估分析</w:t>
        </w:r>
        <w:r>
          <w:tab/>
        </w:r>
        <w:r>
          <w:fldChar w:fldCharType="begin"/>
        </w:r>
        <w:r>
          <w:instrText xml:space="preserve"> PAGEREF _Toc6274 \h </w:instrText>
        </w:r>
        <w:r>
          <w:fldChar w:fldCharType="separate"/>
        </w:r>
        <w:r>
          <w:t>21</w:t>
        </w:r>
        <w:r>
          <w:fldChar w:fldCharType="end"/>
        </w:r>
      </w:hyperlink>
    </w:p>
    <w:p>
      <w:pPr>
        <w:pStyle w:val="TOC2"/>
        <w:tabs>
          <w:tab w:val="right" w:leader="dot" w:pos="8306"/>
        </w:tabs>
      </w:pPr>
      <w:hyperlink w:anchor="_Toc31422" w:history="1">
        <w:r>
          <w:rPr>
            <w:rFonts w:ascii="仿宋" w:eastAsia="仿宋" w:hAnsi="仿宋" w:cs="仿宋" w:hint="eastAsia"/>
            <w:lang w:eastAsia="zh-CN"/>
          </w:rPr>
          <w:t>(一)、政策风险分析</w:t>
        </w:r>
        <w:r>
          <w:tab/>
        </w:r>
        <w:r>
          <w:fldChar w:fldCharType="begin"/>
        </w:r>
        <w:r>
          <w:instrText xml:space="preserve"> PAGEREF _Toc31422 \h </w:instrText>
        </w:r>
        <w:r>
          <w:fldChar w:fldCharType="separate"/>
        </w:r>
        <w:r>
          <w:t>21</w:t>
        </w:r>
        <w:r>
          <w:fldChar w:fldCharType="end"/>
        </w:r>
      </w:hyperlink>
    </w:p>
    <w:p>
      <w:pPr>
        <w:pStyle w:val="TOC2"/>
        <w:tabs>
          <w:tab w:val="right" w:leader="dot" w:pos="8306"/>
        </w:tabs>
      </w:pPr>
      <w:hyperlink w:anchor="_Toc363" w:history="1">
        <w:r>
          <w:rPr>
            <w:rFonts w:ascii="仿宋" w:eastAsia="仿宋" w:hAnsi="仿宋" w:cs="仿宋" w:hint="eastAsia"/>
            <w:lang w:eastAsia="zh-CN"/>
          </w:rPr>
          <w:t>(二)、社会风险分析</w:t>
        </w:r>
        <w:r>
          <w:tab/>
        </w:r>
        <w:r>
          <w:fldChar w:fldCharType="begin"/>
        </w:r>
        <w:r>
          <w:instrText xml:space="preserve"> PAGEREF _Toc363 \h </w:instrText>
        </w:r>
        <w:r>
          <w:fldChar w:fldCharType="separate"/>
        </w:r>
        <w:r>
          <w:t>22</w:t>
        </w:r>
        <w:r>
          <w:fldChar w:fldCharType="end"/>
        </w:r>
      </w:hyperlink>
    </w:p>
    <w:p>
      <w:pPr>
        <w:pStyle w:val="TOC2"/>
        <w:tabs>
          <w:tab w:val="right" w:leader="dot" w:pos="8306"/>
        </w:tabs>
      </w:pPr>
      <w:hyperlink w:anchor="_Toc4531" w:history="1">
        <w:r>
          <w:rPr>
            <w:rFonts w:ascii="仿宋" w:eastAsia="仿宋" w:hAnsi="仿宋" w:cs="仿宋" w:hint="eastAsia"/>
            <w:lang w:eastAsia="zh-CN"/>
          </w:rPr>
          <w:t>(三)、市场风险分析</w:t>
        </w:r>
        <w:r>
          <w:tab/>
        </w:r>
        <w:r>
          <w:fldChar w:fldCharType="begin"/>
        </w:r>
        <w:r>
          <w:instrText xml:space="preserve"> PAGEREF _Toc4531 \h </w:instrText>
        </w:r>
        <w:r>
          <w:fldChar w:fldCharType="separate"/>
        </w:r>
        <w:r>
          <w:t>23</w:t>
        </w:r>
        <w:r>
          <w:fldChar w:fldCharType="end"/>
        </w:r>
      </w:hyperlink>
    </w:p>
    <w:p>
      <w:pPr>
        <w:pStyle w:val="TOC2"/>
        <w:tabs>
          <w:tab w:val="right" w:leader="dot" w:pos="8306"/>
        </w:tabs>
      </w:pPr>
      <w:hyperlink w:anchor="_Toc11935" w:history="1">
        <w:r>
          <w:rPr>
            <w:rFonts w:ascii="仿宋" w:eastAsia="仿宋" w:hAnsi="仿宋" w:cs="仿宋" w:hint="eastAsia"/>
            <w:lang w:eastAsia="zh-CN"/>
          </w:rPr>
          <w:t>(四)、资金风险分析</w:t>
        </w:r>
        <w:r>
          <w:tab/>
        </w:r>
        <w:r>
          <w:fldChar w:fldCharType="begin"/>
        </w:r>
        <w:r>
          <w:instrText xml:space="preserve"> PAGEREF _Toc11935 \h </w:instrText>
        </w:r>
        <w:r>
          <w:fldChar w:fldCharType="separate"/>
        </w:r>
        <w:r>
          <w:t>24</w:t>
        </w:r>
        <w:r>
          <w:fldChar w:fldCharType="end"/>
        </w:r>
      </w:hyperlink>
    </w:p>
    <w:p>
      <w:pPr>
        <w:pStyle w:val="TOC2"/>
        <w:tabs>
          <w:tab w:val="right" w:leader="dot" w:pos="8306"/>
        </w:tabs>
      </w:pPr>
      <w:hyperlink w:anchor="_Toc32385" w:history="1">
        <w:r>
          <w:rPr>
            <w:rFonts w:ascii="仿宋" w:eastAsia="仿宋" w:hAnsi="仿宋" w:cs="仿宋" w:hint="eastAsia"/>
            <w:lang w:eastAsia="zh-CN"/>
          </w:rPr>
          <w:t>(五)、技术风险分析</w:t>
        </w:r>
        <w:r>
          <w:tab/>
        </w:r>
        <w:r>
          <w:fldChar w:fldCharType="begin"/>
        </w:r>
        <w:r>
          <w:instrText xml:space="preserve"> PAGEREF _Toc32385 \h </w:instrText>
        </w:r>
        <w:r>
          <w:fldChar w:fldCharType="separate"/>
        </w:r>
        <w:r>
          <w:t>25</w:t>
        </w:r>
        <w:r>
          <w:fldChar w:fldCharType="end"/>
        </w:r>
      </w:hyperlink>
    </w:p>
    <w:p>
      <w:pPr>
        <w:pStyle w:val="TOC2"/>
        <w:tabs>
          <w:tab w:val="right" w:leader="dot" w:pos="8306"/>
        </w:tabs>
      </w:pPr>
      <w:hyperlink w:anchor="_Toc11032" w:history="1">
        <w:r>
          <w:rPr>
            <w:rFonts w:ascii="仿宋" w:eastAsia="仿宋" w:hAnsi="仿宋" w:cs="仿宋" w:hint="eastAsia"/>
            <w:lang w:eastAsia="zh-CN"/>
          </w:rPr>
          <w:t>(六)、财务风险分析</w:t>
        </w:r>
        <w:r>
          <w:tab/>
        </w:r>
        <w:r>
          <w:fldChar w:fldCharType="begin"/>
        </w:r>
        <w:r>
          <w:instrText xml:space="preserve"> PAGEREF _Toc11032 \h </w:instrText>
        </w:r>
        <w:r>
          <w:fldChar w:fldCharType="separate"/>
        </w:r>
        <w:r>
          <w:t>27</w:t>
        </w:r>
        <w:r>
          <w:fldChar w:fldCharType="end"/>
        </w:r>
      </w:hyperlink>
    </w:p>
    <w:p>
      <w:pPr>
        <w:pStyle w:val="TOC2"/>
        <w:tabs>
          <w:tab w:val="right" w:leader="dot" w:pos="8306"/>
        </w:tabs>
      </w:pPr>
      <w:hyperlink w:anchor="_Toc24590" w:history="1">
        <w:r>
          <w:rPr>
            <w:rFonts w:ascii="仿宋" w:eastAsia="仿宋" w:hAnsi="仿宋" w:cs="仿宋" w:hint="eastAsia"/>
            <w:lang w:eastAsia="zh-CN"/>
          </w:rPr>
          <w:t>(七)、管理风险分析</w:t>
        </w:r>
        <w:r>
          <w:tab/>
        </w:r>
        <w:r>
          <w:fldChar w:fldCharType="begin"/>
        </w:r>
        <w:r>
          <w:instrText xml:space="preserve"> PAGEREF _Toc24590 \h </w:instrText>
        </w:r>
        <w:r>
          <w:fldChar w:fldCharType="separate"/>
        </w:r>
        <w:r>
          <w:t>28</w:t>
        </w:r>
        <w:r>
          <w:fldChar w:fldCharType="end"/>
        </w:r>
      </w:hyperlink>
    </w:p>
    <w:p>
      <w:pPr>
        <w:pStyle w:val="TOC2"/>
        <w:tabs>
          <w:tab w:val="right" w:leader="dot" w:pos="8306"/>
        </w:tabs>
      </w:pPr>
      <w:hyperlink w:anchor="_Toc8881" w:history="1">
        <w:r>
          <w:rPr>
            <w:rFonts w:ascii="仿宋" w:eastAsia="仿宋" w:hAnsi="仿宋" w:cs="仿宋" w:hint="eastAsia"/>
            <w:lang w:eastAsia="zh-CN"/>
          </w:rPr>
          <w:t>(八)、其它风险分析</w:t>
        </w:r>
        <w:r>
          <w:tab/>
        </w:r>
        <w:r>
          <w:fldChar w:fldCharType="begin"/>
        </w:r>
        <w:r>
          <w:instrText xml:space="preserve"> PAGEREF _Toc8881 \h </w:instrText>
        </w:r>
        <w:r>
          <w:fldChar w:fldCharType="separate"/>
        </w:r>
        <w:r>
          <w:t>30</w:t>
        </w:r>
        <w:r>
          <w:fldChar w:fldCharType="end"/>
        </w:r>
      </w:hyperlink>
    </w:p>
    <w:p>
      <w:pPr>
        <w:pStyle w:val="TOC2"/>
        <w:tabs>
          <w:tab w:val="right" w:leader="dot" w:pos="8306"/>
        </w:tabs>
      </w:pPr>
      <w:hyperlink w:anchor="_Toc16678" w:history="1">
        <w:r>
          <w:rPr>
            <w:rFonts w:ascii="仿宋" w:eastAsia="仿宋" w:hAnsi="仿宋" w:cs="仿宋" w:hint="eastAsia"/>
            <w:lang w:eastAsia="zh-CN"/>
          </w:rPr>
          <w:t>(九)、社会影响评估</w:t>
        </w:r>
        <w:r>
          <w:tab/>
        </w:r>
        <w:r>
          <w:fldChar w:fldCharType="begin"/>
        </w:r>
        <w:r>
          <w:instrText xml:space="preserve"> PAGEREF _Toc16678 \h </w:instrText>
        </w:r>
        <w:r>
          <w:fldChar w:fldCharType="separate"/>
        </w:r>
        <w:r>
          <w:t>31</w:t>
        </w:r>
        <w:r>
          <w:fldChar w:fldCharType="end"/>
        </w:r>
      </w:hyperlink>
    </w:p>
    <w:p>
      <w:pPr>
        <w:pStyle w:val="TOC1"/>
        <w:tabs>
          <w:tab w:val="right" w:leader="dot" w:pos="8306"/>
        </w:tabs>
      </w:pPr>
      <w:hyperlink w:anchor="_Toc20957" w:history="1">
        <w:r>
          <w:rPr>
            <w:rFonts w:ascii="仿宋" w:eastAsia="仿宋" w:hAnsi="仿宋" w:cs="仿宋" w:hint="eastAsia"/>
            <w:lang w:eastAsia="zh-CN"/>
          </w:rPr>
          <w:t>五、社会影响分析</w:t>
        </w:r>
        <w:r>
          <w:tab/>
        </w:r>
        <w:r>
          <w:fldChar w:fldCharType="begin"/>
        </w:r>
        <w:r>
          <w:instrText xml:space="preserve"> PAGEREF _Toc20957 \h </w:instrText>
        </w:r>
        <w:r>
          <w:fldChar w:fldCharType="separate"/>
        </w:r>
        <w:r>
          <w:t>33</w:t>
        </w:r>
        <w:r>
          <w:fldChar w:fldCharType="end"/>
        </w:r>
      </w:hyperlink>
    </w:p>
    <w:p>
      <w:pPr>
        <w:pStyle w:val="TOC2"/>
        <w:tabs>
          <w:tab w:val="right" w:leader="dot" w:pos="8306"/>
        </w:tabs>
      </w:pPr>
      <w:hyperlink w:anchor="_Toc15846" w:history="1">
        <w:r>
          <w:rPr>
            <w:rFonts w:ascii="仿宋" w:eastAsia="仿宋" w:hAnsi="仿宋" w:cs="仿宋" w:hint="eastAsia"/>
            <w:lang w:eastAsia="zh-CN"/>
          </w:rPr>
          <w:t>(一)、社会影响效果分析</w:t>
        </w:r>
        <w:r>
          <w:tab/>
        </w:r>
        <w:r>
          <w:fldChar w:fldCharType="begin"/>
        </w:r>
        <w:r>
          <w:instrText xml:space="preserve"> PAGEREF _Toc15846 \h </w:instrText>
        </w:r>
        <w:r>
          <w:fldChar w:fldCharType="separate"/>
        </w:r>
        <w:r>
          <w:t>33</w:t>
        </w:r>
        <w:r>
          <w:fldChar w:fldCharType="end"/>
        </w:r>
      </w:hyperlink>
    </w:p>
    <w:p>
      <w:pPr>
        <w:pStyle w:val="TOC2"/>
        <w:tabs>
          <w:tab w:val="right" w:leader="dot" w:pos="8306"/>
        </w:tabs>
      </w:pPr>
      <w:hyperlink w:anchor="_Toc14319" w:history="1">
        <w:r>
          <w:rPr>
            <w:rFonts w:ascii="仿宋" w:eastAsia="仿宋" w:hAnsi="仿宋" w:cs="仿宋" w:hint="eastAsia"/>
            <w:lang w:eastAsia="zh-CN"/>
          </w:rPr>
          <w:t>(二)、社会适应性分析</w:t>
        </w:r>
        <w:r>
          <w:tab/>
        </w:r>
        <w:r>
          <w:fldChar w:fldCharType="begin"/>
        </w:r>
        <w:r>
          <w:instrText xml:space="preserve"> PAGEREF _Toc14319 \h </w:instrText>
        </w:r>
        <w:r>
          <w:fldChar w:fldCharType="separate"/>
        </w:r>
        <w:r>
          <w:t>36</w:t>
        </w:r>
        <w:r>
          <w:fldChar w:fldCharType="end"/>
        </w:r>
      </w:hyperlink>
    </w:p>
    <w:p>
      <w:pPr>
        <w:pStyle w:val="TOC2"/>
        <w:tabs>
          <w:tab w:val="right" w:leader="dot" w:pos="8306"/>
        </w:tabs>
      </w:pPr>
      <w:hyperlink w:anchor="_Toc1367" w:history="1">
        <w:r>
          <w:rPr>
            <w:rFonts w:ascii="仿宋" w:eastAsia="仿宋" w:hAnsi="仿宋" w:cs="仿宋" w:hint="eastAsia"/>
            <w:lang w:eastAsia="zh-CN"/>
          </w:rPr>
          <w:t>(三)、社会风险及对策分析</w:t>
        </w:r>
        <w:r>
          <w:tab/>
        </w:r>
        <w:r>
          <w:fldChar w:fldCharType="begin"/>
        </w:r>
        <w:r>
          <w:instrText xml:space="preserve"> PAGEREF _Toc1367 \h </w:instrText>
        </w:r>
        <w:r>
          <w:fldChar w:fldCharType="separate"/>
        </w:r>
        <w:r>
          <w:t>37</w:t>
        </w:r>
        <w:r>
          <w:fldChar w:fldCharType="end"/>
        </w:r>
      </w:hyperlink>
    </w:p>
    <w:p>
      <w:pPr>
        <w:pStyle w:val="TOC1"/>
        <w:tabs>
          <w:tab w:val="right" w:leader="dot" w:pos="8306"/>
        </w:tabs>
      </w:pPr>
      <w:hyperlink w:anchor="_Toc18633" w:history="1">
        <w:r>
          <w:rPr>
            <w:rFonts w:ascii="仿宋" w:eastAsia="仿宋" w:hAnsi="仿宋" w:cs="仿宋" w:hint="eastAsia"/>
            <w:lang w:eastAsia="zh-CN"/>
          </w:rPr>
          <w:t>六、发展规划、产业政策和行业准入分析</w:t>
        </w:r>
        <w:r>
          <w:tab/>
        </w:r>
        <w:r>
          <w:fldChar w:fldCharType="begin"/>
        </w:r>
        <w:r>
          <w:instrText xml:space="preserve"> PAGEREF _Toc18633 \h </w:instrText>
        </w:r>
        <w:r>
          <w:fldChar w:fldCharType="separate"/>
        </w:r>
        <w:r>
          <w:t>40</w:t>
        </w:r>
        <w:r>
          <w:fldChar w:fldCharType="end"/>
        </w:r>
      </w:hyperlink>
    </w:p>
    <w:p>
      <w:pPr>
        <w:pStyle w:val="TOC2"/>
        <w:tabs>
          <w:tab w:val="right" w:leader="dot" w:pos="8306"/>
        </w:tabs>
      </w:pPr>
      <w:hyperlink w:anchor="_Toc8420" w:history="1">
        <w:r>
          <w:rPr>
            <w:rFonts w:ascii="仿宋" w:eastAsia="仿宋" w:hAnsi="仿宋" w:cs="仿宋" w:hint="eastAsia"/>
            <w:lang w:eastAsia="zh-CN"/>
          </w:rPr>
          <w:t>(一)、发展规划分析</w:t>
        </w:r>
        <w:r>
          <w:tab/>
        </w:r>
        <w:r>
          <w:fldChar w:fldCharType="begin"/>
        </w:r>
        <w:r>
          <w:instrText xml:space="preserve"> PAGEREF _Toc8420 \h </w:instrText>
        </w:r>
        <w:r>
          <w:fldChar w:fldCharType="separate"/>
        </w:r>
        <w:r>
          <w:t>40</w:t>
        </w:r>
        <w:r>
          <w:fldChar w:fldCharType="end"/>
        </w:r>
      </w:hyperlink>
    </w:p>
    <w:p>
      <w:pPr>
        <w:pStyle w:val="TOC2"/>
        <w:tabs>
          <w:tab w:val="right" w:leader="dot" w:pos="8306"/>
        </w:tabs>
      </w:pPr>
      <w:hyperlink w:anchor="_Toc242" w:history="1">
        <w:r>
          <w:rPr>
            <w:rFonts w:ascii="仿宋" w:eastAsia="仿宋" w:hAnsi="仿宋" w:cs="仿宋" w:hint="eastAsia"/>
            <w:lang w:eastAsia="zh-CN"/>
          </w:rPr>
          <w:t>(二)、产业政策分析</w:t>
        </w:r>
        <w:r>
          <w:tab/>
        </w:r>
        <w:r>
          <w:fldChar w:fldCharType="begin"/>
        </w:r>
        <w:r>
          <w:instrText xml:space="preserve"> PAGEREF _Toc242 \h </w:instrText>
        </w:r>
        <w:r>
          <w:fldChar w:fldCharType="separate"/>
        </w:r>
        <w:r>
          <w:t>42</w:t>
        </w:r>
        <w:r>
          <w:fldChar w:fldCharType="end"/>
        </w:r>
      </w:hyperlink>
    </w:p>
    <w:p>
      <w:pPr>
        <w:pStyle w:val="TOC2"/>
        <w:tabs>
          <w:tab w:val="right" w:leader="dot" w:pos="8306"/>
        </w:tabs>
      </w:pPr>
      <w:hyperlink w:anchor="_Toc30874" w:history="1">
        <w:r>
          <w:rPr>
            <w:rFonts w:ascii="仿宋" w:eastAsia="仿宋" w:hAnsi="仿宋" w:cs="仿宋" w:hint="eastAsia"/>
            <w:lang w:eastAsia="zh-CN"/>
          </w:rPr>
          <w:t>(三)、行业准入分析</w:t>
        </w:r>
        <w:r>
          <w:tab/>
        </w:r>
        <w:r>
          <w:fldChar w:fldCharType="begin"/>
        </w:r>
        <w:r>
          <w:instrText xml:space="preserve"> PAGEREF _Toc30874 \h </w:instrText>
        </w:r>
        <w:r>
          <w:fldChar w:fldCharType="separate"/>
        </w:r>
        <w:r>
          <w:t>44</w:t>
        </w:r>
        <w:r>
          <w:fldChar w:fldCharType="end"/>
        </w:r>
      </w:hyperlink>
    </w:p>
    <w:p>
      <w:pPr>
        <w:pStyle w:val="TOC1"/>
        <w:tabs>
          <w:tab w:val="right" w:leader="dot" w:pos="8306"/>
        </w:tabs>
      </w:pPr>
      <w:hyperlink w:anchor="_Toc5981" w:history="1">
        <w:r>
          <w:rPr>
            <w:rFonts w:ascii="仿宋" w:eastAsia="仿宋" w:hAnsi="仿宋" w:cs="仿宋" w:hint="eastAsia"/>
            <w:lang w:eastAsia="zh-CN"/>
          </w:rPr>
          <w:t>七、土地利用与规划方案</w:t>
        </w:r>
        <w:r>
          <w:tab/>
        </w:r>
        <w:r>
          <w:fldChar w:fldCharType="begin"/>
        </w:r>
        <w:r>
          <w:instrText xml:space="preserve"> PAGEREF _Toc5981 \h </w:instrText>
        </w:r>
        <w:r>
          <w:fldChar w:fldCharType="separate"/>
        </w:r>
        <w:r>
          <w:t>45</w:t>
        </w:r>
        <w:r>
          <w:fldChar w:fldCharType="end"/>
        </w:r>
      </w:hyperlink>
    </w:p>
    <w:p>
      <w:pPr>
        <w:pStyle w:val="TOC2"/>
        <w:tabs>
          <w:tab w:val="right" w:leader="dot" w:pos="8306"/>
        </w:tabs>
      </w:pPr>
      <w:hyperlink w:anchor="_Toc594" w:history="1">
        <w:r>
          <w:rPr>
            <w:rFonts w:ascii="仿宋" w:eastAsia="仿宋" w:hAnsi="仿宋" w:cs="仿宋" w:hint="eastAsia"/>
            <w:lang w:eastAsia="zh-CN"/>
          </w:rPr>
          <w:t>(一)、项目用地情况分析</w:t>
        </w:r>
        <w:r>
          <w:tab/>
        </w:r>
        <w:r>
          <w:fldChar w:fldCharType="begin"/>
        </w:r>
        <w:r>
          <w:instrText xml:space="preserve"> PAGEREF _Toc594 \h </w:instrText>
        </w:r>
        <w:r>
          <w:fldChar w:fldCharType="separate"/>
        </w:r>
        <w:r>
          <w:t>45</w:t>
        </w:r>
        <w:r>
          <w:fldChar w:fldCharType="end"/>
        </w:r>
      </w:hyperlink>
    </w:p>
    <w:p>
      <w:pPr>
        <w:pStyle w:val="TOC2"/>
        <w:tabs>
          <w:tab w:val="right" w:leader="dot" w:pos="8306"/>
        </w:tabs>
      </w:pPr>
      <w:hyperlink w:anchor="_Toc8809" w:history="1">
        <w:r>
          <w:rPr>
            <w:rFonts w:ascii="仿宋" w:eastAsia="仿宋" w:hAnsi="仿宋" w:cs="仿宋" w:hint="eastAsia"/>
            <w:lang w:eastAsia="zh-CN"/>
          </w:rPr>
          <w:t>(二)、土地利用规划方案</w:t>
        </w:r>
        <w:r>
          <w:tab/>
        </w:r>
        <w:r>
          <w:fldChar w:fldCharType="begin"/>
        </w:r>
        <w:r>
          <w:instrText xml:space="preserve"> PAGEREF _Toc8809 \h </w:instrText>
        </w:r>
        <w:r>
          <w:fldChar w:fldCharType="separate"/>
        </w:r>
        <w:r>
          <w:t>46</w:t>
        </w:r>
        <w:r>
          <w:fldChar w:fldCharType="end"/>
        </w:r>
      </w:hyperlink>
    </w:p>
    <w:p>
      <w:pPr>
        <w:pStyle w:val="TOC1"/>
        <w:tabs>
          <w:tab w:val="right" w:leader="dot" w:pos="8306"/>
        </w:tabs>
      </w:pPr>
      <w:hyperlink w:anchor="_Toc15152" w:history="1">
        <w:r>
          <w:rPr>
            <w:rFonts w:ascii="仿宋" w:eastAsia="仿宋" w:hAnsi="仿宋" w:cs="仿宋" w:hint="eastAsia"/>
            <w:lang w:eastAsia="zh-CN"/>
          </w:rPr>
          <w:t>八、项目变更管理</w:t>
        </w:r>
        <w:r>
          <w:tab/>
        </w:r>
        <w:r>
          <w:fldChar w:fldCharType="begin"/>
        </w:r>
        <w:r>
          <w:instrText xml:space="preserve"> PAGEREF _Toc15152 \h </w:instrText>
        </w:r>
        <w:r>
          <w:fldChar w:fldCharType="separate"/>
        </w:r>
        <w:r>
          <w:t>47</w:t>
        </w:r>
        <w:r>
          <w:fldChar w:fldCharType="end"/>
        </w:r>
      </w:hyperlink>
    </w:p>
    <w:p>
      <w:pPr>
        <w:pStyle w:val="TOC2"/>
        <w:tabs>
          <w:tab w:val="right" w:leader="dot" w:pos="8306"/>
        </w:tabs>
      </w:pPr>
      <w:hyperlink w:anchor="_Toc29155" w:history="1">
        <w:r>
          <w:rPr>
            <w:rFonts w:ascii="仿宋" w:eastAsia="仿宋" w:hAnsi="仿宋" w:cs="仿宋" w:hint="eastAsia"/>
            <w:lang w:eastAsia="zh-CN"/>
          </w:rPr>
          <w:t>(一)、变更控制流程</w:t>
        </w:r>
        <w:r>
          <w:tab/>
        </w:r>
        <w:r>
          <w:fldChar w:fldCharType="begin"/>
        </w:r>
        <w:r>
          <w:instrText xml:space="preserve"> PAGEREF _Toc29155 \h </w:instrText>
        </w:r>
        <w:r>
          <w:fldChar w:fldCharType="separate"/>
        </w:r>
        <w:r>
          <w:t>47</w:t>
        </w:r>
        <w:r>
          <w:fldChar w:fldCharType="end"/>
        </w:r>
      </w:hyperlink>
    </w:p>
    <w:p>
      <w:pPr>
        <w:pStyle w:val="TOC2"/>
        <w:tabs>
          <w:tab w:val="right" w:leader="dot" w:pos="8306"/>
        </w:tabs>
      </w:pPr>
      <w:hyperlink w:anchor="_Toc17954" w:history="1">
        <w:r>
          <w:rPr>
            <w:rFonts w:ascii="仿宋" w:eastAsia="仿宋" w:hAnsi="仿宋" w:cs="仿宋" w:hint="eastAsia"/>
            <w:lang w:eastAsia="zh-CN"/>
          </w:rPr>
          <w:t>(二)、影响评估与处理</w:t>
        </w:r>
        <w:r>
          <w:tab/>
        </w:r>
        <w:r>
          <w:fldChar w:fldCharType="begin"/>
        </w:r>
        <w:r>
          <w:instrText xml:space="preserve"> PAGEREF _Toc17954 \h </w:instrText>
        </w:r>
        <w:r>
          <w:fldChar w:fldCharType="separate"/>
        </w:r>
        <w:r>
          <w:t>48</w:t>
        </w:r>
        <w:r>
          <w:fldChar w:fldCharType="end"/>
        </w:r>
      </w:hyperlink>
    </w:p>
    <w:p>
      <w:pPr>
        <w:pStyle w:val="TOC2"/>
        <w:tabs>
          <w:tab w:val="right" w:leader="dot" w:pos="8306"/>
        </w:tabs>
      </w:pPr>
      <w:hyperlink w:anchor="_Toc11791" w:history="1">
        <w:r>
          <w:rPr>
            <w:rFonts w:ascii="仿宋" w:eastAsia="仿宋" w:hAnsi="仿宋" w:cs="仿宋" w:hint="eastAsia"/>
            <w:lang w:eastAsia="zh-CN"/>
          </w:rPr>
          <w:t>(三)、变更记录与追踪</w:t>
        </w:r>
        <w:r>
          <w:tab/>
        </w:r>
        <w:r>
          <w:fldChar w:fldCharType="begin"/>
        </w:r>
        <w:r>
          <w:instrText xml:space="preserve"> PAGEREF _Toc11791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97" w:history="1">
        <w:r>
          <w:rPr>
            <w:rFonts w:ascii="仿宋" w:eastAsia="仿宋" w:hAnsi="仿宋" w:cs="仿宋" w:hint="eastAsia"/>
            <w:lang w:eastAsia="zh-CN"/>
          </w:rPr>
          <w:t>(四)、变更管理策略</w:t>
        </w:r>
        <w:r>
          <w:tab/>
        </w:r>
        <w:r>
          <w:fldChar w:fldCharType="begin"/>
        </w:r>
        <w:r>
          <w:instrText xml:space="preserve"> PAGEREF _Toc7997 \h </w:instrText>
        </w:r>
        <w:r>
          <w:fldChar w:fldCharType="separate"/>
        </w:r>
        <w:r>
          <w:t>51</w:t>
        </w:r>
        <w:r>
          <w:fldChar w:fldCharType="end"/>
        </w:r>
      </w:hyperlink>
    </w:p>
    <w:p>
      <w:pPr>
        <w:pStyle w:val="TOC1"/>
        <w:tabs>
          <w:tab w:val="right" w:leader="dot" w:pos="8306"/>
        </w:tabs>
      </w:pPr>
      <w:hyperlink w:anchor="_Toc3074" w:history="1">
        <w:r>
          <w:rPr>
            <w:rFonts w:ascii="仿宋" w:eastAsia="仿宋" w:hAnsi="仿宋" w:cs="仿宋" w:hint="eastAsia"/>
            <w:lang w:eastAsia="zh-CN"/>
          </w:rPr>
          <w:t>九、经济效益与社会效益优化</w:t>
        </w:r>
        <w:r>
          <w:tab/>
        </w:r>
        <w:r>
          <w:fldChar w:fldCharType="begin"/>
        </w:r>
        <w:r>
          <w:instrText xml:space="preserve"> PAGEREF _Toc3074 \h </w:instrText>
        </w:r>
        <w:r>
          <w:fldChar w:fldCharType="separate"/>
        </w:r>
        <w:r>
          <w:t>53</w:t>
        </w:r>
        <w:r>
          <w:fldChar w:fldCharType="end"/>
        </w:r>
      </w:hyperlink>
    </w:p>
    <w:p>
      <w:pPr>
        <w:pStyle w:val="TOC2"/>
        <w:tabs>
          <w:tab w:val="right" w:leader="dot" w:pos="8306"/>
        </w:tabs>
      </w:pPr>
      <w:hyperlink w:anchor="_Toc4914" w:history="1">
        <w:r>
          <w:rPr>
            <w:rFonts w:ascii="仿宋" w:eastAsia="仿宋" w:hAnsi="仿宋" w:cs="仿宋" w:hint="eastAsia"/>
            <w:lang w:eastAsia="zh-CN"/>
          </w:rPr>
          <w:t>(一)、经济效益提升策略</w:t>
        </w:r>
        <w:r>
          <w:tab/>
        </w:r>
        <w:r>
          <w:fldChar w:fldCharType="begin"/>
        </w:r>
        <w:r>
          <w:instrText xml:space="preserve"> PAGEREF _Toc4914 \h </w:instrText>
        </w:r>
        <w:r>
          <w:fldChar w:fldCharType="separate"/>
        </w:r>
        <w:r>
          <w:t>53</w:t>
        </w:r>
        <w:r>
          <w:fldChar w:fldCharType="end"/>
        </w:r>
      </w:hyperlink>
    </w:p>
    <w:p>
      <w:pPr>
        <w:pStyle w:val="TOC2"/>
        <w:tabs>
          <w:tab w:val="right" w:leader="dot" w:pos="8306"/>
        </w:tabs>
      </w:pPr>
      <w:hyperlink w:anchor="_Toc10714" w:history="1">
        <w:r>
          <w:rPr>
            <w:rFonts w:ascii="仿宋" w:eastAsia="仿宋" w:hAnsi="仿宋" w:cs="仿宋" w:hint="eastAsia"/>
            <w:lang w:eastAsia="zh-CN"/>
          </w:rPr>
          <w:t>(二)、社会效益增强方案</w:t>
        </w:r>
        <w:r>
          <w:tab/>
        </w:r>
        <w:r>
          <w:fldChar w:fldCharType="begin"/>
        </w:r>
        <w:r>
          <w:instrText xml:space="preserve"> PAGEREF _Toc10714 \h </w:instrText>
        </w:r>
        <w:r>
          <w:fldChar w:fldCharType="separate"/>
        </w:r>
        <w:r>
          <w:t>54</w:t>
        </w:r>
        <w:r>
          <w:fldChar w:fldCharType="end"/>
        </w:r>
      </w:hyperlink>
    </w:p>
    <w:p>
      <w:pPr>
        <w:pStyle w:val="TOC1"/>
        <w:tabs>
          <w:tab w:val="right" w:leader="dot" w:pos="8306"/>
        </w:tabs>
      </w:pPr>
      <w:hyperlink w:anchor="_Toc25386" w:history="1">
        <w:r>
          <w:rPr>
            <w:rFonts w:ascii="仿宋" w:eastAsia="仿宋" w:hAnsi="仿宋" w:cs="仿宋" w:hint="eastAsia"/>
            <w:lang w:eastAsia="zh-CN"/>
          </w:rPr>
          <w:t>十、环境保护与绿色发展</w:t>
        </w:r>
        <w:r>
          <w:tab/>
        </w:r>
        <w:r>
          <w:fldChar w:fldCharType="begin"/>
        </w:r>
        <w:r>
          <w:instrText xml:space="preserve"> PAGEREF _Toc25386 \h </w:instrText>
        </w:r>
        <w:r>
          <w:fldChar w:fldCharType="separate"/>
        </w:r>
        <w:r>
          <w:t>55</w:t>
        </w:r>
        <w:r>
          <w:fldChar w:fldCharType="end"/>
        </w:r>
      </w:hyperlink>
    </w:p>
    <w:p>
      <w:pPr>
        <w:pStyle w:val="TOC2"/>
        <w:tabs>
          <w:tab w:val="right" w:leader="dot" w:pos="8306"/>
        </w:tabs>
      </w:pPr>
      <w:hyperlink w:anchor="_Toc31120" w:history="1">
        <w:r>
          <w:rPr>
            <w:rFonts w:ascii="仿宋" w:eastAsia="仿宋" w:hAnsi="仿宋" w:cs="仿宋" w:hint="eastAsia"/>
            <w:lang w:eastAsia="zh-CN"/>
          </w:rPr>
          <w:t>(一)、环境保护措施</w:t>
        </w:r>
        <w:r>
          <w:tab/>
        </w:r>
        <w:r>
          <w:fldChar w:fldCharType="begin"/>
        </w:r>
        <w:r>
          <w:instrText xml:space="preserve"> PAGEREF _Toc31120 \h </w:instrText>
        </w:r>
        <w:r>
          <w:fldChar w:fldCharType="separate"/>
        </w:r>
        <w:r>
          <w:t>55</w:t>
        </w:r>
        <w:r>
          <w:fldChar w:fldCharType="end"/>
        </w:r>
      </w:hyperlink>
    </w:p>
    <w:p>
      <w:pPr>
        <w:pStyle w:val="TOC2"/>
        <w:tabs>
          <w:tab w:val="right" w:leader="dot" w:pos="8306"/>
        </w:tabs>
      </w:pPr>
      <w:hyperlink w:anchor="_Toc206" w:history="1">
        <w:r>
          <w:rPr>
            <w:rFonts w:ascii="仿宋" w:eastAsia="仿宋" w:hAnsi="仿宋" w:cs="仿宋" w:hint="eastAsia"/>
            <w:lang w:eastAsia="zh-CN"/>
          </w:rPr>
          <w:t>(二)、绿色发展与可持续发展策略</w:t>
        </w:r>
        <w:r>
          <w:tab/>
        </w:r>
        <w:r>
          <w:fldChar w:fldCharType="begin"/>
        </w:r>
        <w:r>
          <w:instrText xml:space="preserve"> PAGEREF _Toc206 \h </w:instrText>
        </w:r>
        <w:r>
          <w:fldChar w:fldCharType="separate"/>
        </w:r>
        <w:r>
          <w:t>57</w:t>
        </w:r>
        <w:r>
          <w:fldChar w:fldCharType="end"/>
        </w:r>
      </w:hyperlink>
    </w:p>
    <w:p>
      <w:pPr>
        <w:pStyle w:val="TOC1"/>
        <w:tabs>
          <w:tab w:val="right" w:leader="dot" w:pos="8306"/>
        </w:tabs>
      </w:pPr>
      <w:hyperlink w:anchor="_Toc6005" w:history="1">
        <w:r>
          <w:rPr>
            <w:rFonts w:ascii="仿宋" w:eastAsia="仿宋" w:hAnsi="仿宋" w:cs="仿宋" w:hint="eastAsia"/>
            <w:lang w:eastAsia="zh-CN"/>
          </w:rPr>
          <w:t>十一、客户关系管理与市场拓展</w:t>
        </w:r>
        <w:r>
          <w:tab/>
        </w:r>
        <w:r>
          <w:fldChar w:fldCharType="begin"/>
        </w:r>
        <w:r>
          <w:instrText xml:space="preserve"> PAGEREF _Toc6005 \h </w:instrText>
        </w:r>
        <w:r>
          <w:fldChar w:fldCharType="separate"/>
        </w:r>
        <w:r>
          <w:t>58</w:t>
        </w:r>
        <w:r>
          <w:fldChar w:fldCharType="end"/>
        </w:r>
      </w:hyperlink>
    </w:p>
    <w:p>
      <w:pPr>
        <w:pStyle w:val="TOC2"/>
        <w:tabs>
          <w:tab w:val="right" w:leader="dot" w:pos="8306"/>
        </w:tabs>
      </w:pPr>
      <w:hyperlink w:anchor="_Toc27464" w:history="1">
        <w:r>
          <w:rPr>
            <w:rFonts w:ascii="仿宋" w:eastAsia="仿宋" w:hAnsi="仿宋" w:cs="仿宋" w:hint="eastAsia"/>
            <w:lang w:eastAsia="zh-CN"/>
          </w:rPr>
          <w:t>(一)、客户关系管理策略</w:t>
        </w:r>
        <w:r>
          <w:tab/>
        </w:r>
        <w:r>
          <w:fldChar w:fldCharType="begin"/>
        </w:r>
        <w:r>
          <w:instrText xml:space="preserve"> PAGEREF _Toc27464 \h </w:instrText>
        </w:r>
        <w:r>
          <w:fldChar w:fldCharType="separate"/>
        </w:r>
        <w:r>
          <w:t>58</w:t>
        </w:r>
        <w:r>
          <w:fldChar w:fldCharType="end"/>
        </w:r>
      </w:hyperlink>
    </w:p>
    <w:p>
      <w:pPr>
        <w:pStyle w:val="TOC2"/>
        <w:tabs>
          <w:tab w:val="right" w:leader="dot" w:pos="8306"/>
        </w:tabs>
      </w:pPr>
      <w:hyperlink w:anchor="_Toc4519" w:history="1">
        <w:r>
          <w:rPr>
            <w:rFonts w:ascii="仿宋" w:eastAsia="仿宋" w:hAnsi="仿宋" w:cs="仿宋" w:hint="eastAsia"/>
            <w:lang w:eastAsia="zh-CN"/>
          </w:rPr>
          <w:t>(二)、市场拓展方案</w:t>
        </w:r>
        <w:r>
          <w:tab/>
        </w:r>
        <w:r>
          <w:fldChar w:fldCharType="begin"/>
        </w:r>
        <w:r>
          <w:instrText xml:space="preserve"> PAGEREF _Toc4519 \h </w:instrText>
        </w:r>
        <w:r>
          <w:fldChar w:fldCharType="separate"/>
        </w:r>
        <w:r>
          <w:t>59</w:t>
        </w:r>
        <w:r>
          <w:fldChar w:fldCharType="end"/>
        </w:r>
      </w:hyperlink>
    </w:p>
    <w:p>
      <w:pPr>
        <w:pStyle w:val="TOC1"/>
        <w:tabs>
          <w:tab w:val="right" w:leader="dot" w:pos="8306"/>
        </w:tabs>
      </w:pPr>
      <w:hyperlink w:anchor="_Toc15735" w:history="1">
        <w:r>
          <w:rPr>
            <w:rFonts w:ascii="仿宋" w:eastAsia="仿宋" w:hAnsi="仿宋" w:cs="仿宋" w:hint="eastAsia"/>
            <w:lang w:eastAsia="zh-CN"/>
          </w:rPr>
          <w:t>十二、项目进度计划</w:t>
        </w:r>
        <w:r>
          <w:tab/>
        </w:r>
        <w:r>
          <w:fldChar w:fldCharType="begin"/>
        </w:r>
        <w:r>
          <w:instrText xml:space="preserve"> PAGEREF _Toc15735 \h </w:instrText>
        </w:r>
        <w:r>
          <w:fldChar w:fldCharType="separate"/>
        </w:r>
        <w:r>
          <w:t>60</w:t>
        </w:r>
        <w:r>
          <w:fldChar w:fldCharType="end"/>
        </w:r>
      </w:hyperlink>
    </w:p>
    <w:p>
      <w:pPr>
        <w:pStyle w:val="TOC2"/>
        <w:tabs>
          <w:tab w:val="right" w:leader="dot" w:pos="8306"/>
        </w:tabs>
      </w:pPr>
      <w:hyperlink w:anchor="_Toc4081" w:history="1">
        <w:r>
          <w:rPr>
            <w:rFonts w:ascii="仿宋" w:eastAsia="仿宋" w:hAnsi="仿宋" w:cs="仿宋" w:hint="eastAsia"/>
            <w:lang w:eastAsia="zh-CN"/>
          </w:rPr>
          <w:t>(一)、建设周期</w:t>
        </w:r>
        <w:r>
          <w:tab/>
        </w:r>
        <w:r>
          <w:fldChar w:fldCharType="begin"/>
        </w:r>
        <w:r>
          <w:instrText xml:space="preserve"> PAGEREF _Toc4081 \h </w:instrText>
        </w:r>
        <w:r>
          <w:fldChar w:fldCharType="separate"/>
        </w:r>
        <w:r>
          <w:t>60</w:t>
        </w:r>
        <w:r>
          <w:fldChar w:fldCharType="end"/>
        </w:r>
      </w:hyperlink>
    </w:p>
    <w:p>
      <w:pPr>
        <w:pStyle w:val="TOC2"/>
        <w:tabs>
          <w:tab w:val="right" w:leader="dot" w:pos="8306"/>
        </w:tabs>
      </w:pPr>
      <w:hyperlink w:anchor="_Toc16054" w:history="1">
        <w:r>
          <w:rPr>
            <w:rFonts w:ascii="仿宋" w:eastAsia="仿宋" w:hAnsi="仿宋" w:cs="仿宋" w:hint="eastAsia"/>
            <w:lang w:eastAsia="zh-CN"/>
          </w:rPr>
          <w:t>(二)、建设进度</w:t>
        </w:r>
        <w:r>
          <w:tab/>
        </w:r>
        <w:r>
          <w:fldChar w:fldCharType="begin"/>
        </w:r>
        <w:r>
          <w:instrText xml:space="preserve"> PAGEREF _Toc16054 \h </w:instrText>
        </w:r>
        <w:r>
          <w:fldChar w:fldCharType="separate"/>
        </w:r>
        <w:r>
          <w:t>60</w:t>
        </w:r>
        <w:r>
          <w:fldChar w:fldCharType="end"/>
        </w:r>
      </w:hyperlink>
    </w:p>
    <w:p>
      <w:pPr>
        <w:pStyle w:val="TOC2"/>
        <w:tabs>
          <w:tab w:val="right" w:leader="dot" w:pos="8306"/>
        </w:tabs>
      </w:pPr>
      <w:hyperlink w:anchor="_Toc2043" w:history="1">
        <w:r>
          <w:rPr>
            <w:rFonts w:ascii="仿宋" w:eastAsia="仿宋" w:hAnsi="仿宋" w:cs="仿宋" w:hint="eastAsia"/>
            <w:lang w:eastAsia="zh-CN"/>
          </w:rPr>
          <w:t>(三)、进度安排注意事项</w:t>
        </w:r>
        <w:r>
          <w:tab/>
        </w:r>
        <w:r>
          <w:fldChar w:fldCharType="begin"/>
        </w:r>
        <w:r>
          <w:instrText xml:space="preserve"> PAGEREF _Toc2043 \h </w:instrText>
        </w:r>
        <w:r>
          <w:fldChar w:fldCharType="separate"/>
        </w:r>
        <w:r>
          <w:t>62</w:t>
        </w:r>
        <w:r>
          <w:fldChar w:fldCharType="end"/>
        </w:r>
      </w:hyperlink>
    </w:p>
    <w:p>
      <w:pPr>
        <w:pStyle w:val="TOC2"/>
        <w:tabs>
          <w:tab w:val="right" w:leader="dot" w:pos="8306"/>
        </w:tabs>
      </w:pPr>
      <w:hyperlink w:anchor="_Toc4834" w:history="1">
        <w:r>
          <w:rPr>
            <w:rFonts w:ascii="仿宋" w:eastAsia="仿宋" w:hAnsi="仿宋" w:cs="仿宋" w:hint="eastAsia"/>
            <w:lang w:eastAsia="zh-CN"/>
          </w:rPr>
          <w:t>(四)、人力资源配置</w:t>
        </w:r>
        <w:r>
          <w:tab/>
        </w:r>
        <w:r>
          <w:fldChar w:fldCharType="begin"/>
        </w:r>
        <w:r>
          <w:instrText xml:space="preserve"> PAGEREF _Toc4834 \h </w:instrText>
        </w:r>
        <w:r>
          <w:fldChar w:fldCharType="separate"/>
        </w:r>
        <w:r>
          <w:t>63</w:t>
        </w:r>
        <w:r>
          <w:fldChar w:fldCharType="end"/>
        </w:r>
      </w:hyperlink>
    </w:p>
    <w:p>
      <w:pPr>
        <w:pStyle w:val="TOC2"/>
        <w:tabs>
          <w:tab w:val="right" w:leader="dot" w:pos="8306"/>
        </w:tabs>
      </w:pPr>
      <w:hyperlink w:anchor="_Toc18360" w:history="1">
        <w:r>
          <w:rPr>
            <w:rFonts w:ascii="仿宋" w:eastAsia="仿宋" w:hAnsi="仿宋" w:cs="仿宋" w:hint="eastAsia"/>
            <w:lang w:eastAsia="zh-CN"/>
          </w:rPr>
          <w:t>(五)、员工培训</w:t>
        </w:r>
        <w:r>
          <w:tab/>
        </w:r>
        <w:r>
          <w:fldChar w:fldCharType="begin"/>
        </w:r>
        <w:r>
          <w:instrText xml:space="preserve"> PAGEREF _Toc18360 \h </w:instrText>
        </w:r>
        <w:r>
          <w:fldChar w:fldCharType="separate"/>
        </w:r>
        <w:r>
          <w:t>65</w:t>
        </w:r>
        <w:r>
          <w:fldChar w:fldCharType="end"/>
        </w:r>
      </w:hyperlink>
    </w:p>
    <w:p>
      <w:pPr>
        <w:pStyle w:val="TOC2"/>
        <w:tabs>
          <w:tab w:val="right" w:leader="dot" w:pos="8306"/>
        </w:tabs>
      </w:pPr>
      <w:hyperlink w:anchor="_Toc19332" w:history="1">
        <w:r>
          <w:rPr>
            <w:rFonts w:ascii="仿宋" w:eastAsia="仿宋" w:hAnsi="仿宋" w:cs="仿宋" w:hint="eastAsia"/>
            <w:lang w:eastAsia="zh-CN"/>
          </w:rPr>
          <w:t>(六)、项目实施保障</w:t>
        </w:r>
        <w:r>
          <w:tab/>
        </w:r>
        <w:r>
          <w:fldChar w:fldCharType="begin"/>
        </w:r>
        <w:r>
          <w:instrText xml:space="preserve"> PAGEREF _Toc19332 \h </w:instrText>
        </w:r>
        <w:r>
          <w:fldChar w:fldCharType="separate"/>
        </w:r>
        <w:r>
          <w:t>66</w:t>
        </w:r>
        <w:r>
          <w:fldChar w:fldCharType="end"/>
        </w:r>
      </w:hyperlink>
    </w:p>
    <w:p>
      <w:pPr>
        <w:pStyle w:val="TOC2"/>
        <w:tabs>
          <w:tab w:val="right" w:leader="dot" w:pos="8306"/>
        </w:tabs>
      </w:pPr>
      <w:hyperlink w:anchor="_Toc12394" w:history="1">
        <w:r>
          <w:rPr>
            <w:rFonts w:ascii="仿宋" w:eastAsia="仿宋" w:hAnsi="仿宋" w:cs="仿宋" w:hint="eastAsia"/>
            <w:lang w:eastAsia="zh-CN"/>
          </w:rPr>
          <w:t>(七)、安全规范管理</w:t>
        </w:r>
        <w:r>
          <w:tab/>
        </w:r>
        <w:r>
          <w:fldChar w:fldCharType="begin"/>
        </w:r>
        <w:r>
          <w:instrText xml:space="preserve"> PAGEREF _Toc12394 \h </w:instrText>
        </w:r>
        <w:r>
          <w:fldChar w:fldCharType="separate"/>
        </w:r>
        <w:r>
          <w:t>67</w:t>
        </w:r>
        <w:r>
          <w:fldChar w:fldCharType="end"/>
        </w:r>
      </w:hyperlink>
    </w:p>
    <w:p>
      <w:pPr>
        <w:pStyle w:val="TOC1"/>
        <w:tabs>
          <w:tab w:val="right" w:leader="dot" w:pos="8306"/>
        </w:tabs>
      </w:pPr>
      <w:hyperlink w:anchor="_Toc27460" w:history="1">
        <w:r>
          <w:rPr>
            <w:rFonts w:ascii="仿宋" w:eastAsia="仿宋" w:hAnsi="仿宋" w:cs="仿宋" w:hint="eastAsia"/>
            <w:lang w:eastAsia="zh-CN"/>
          </w:rPr>
          <w:t>十三、知识产权管理与保护</w:t>
        </w:r>
        <w:r>
          <w:tab/>
        </w:r>
        <w:r>
          <w:fldChar w:fldCharType="begin"/>
        </w:r>
        <w:r>
          <w:instrText xml:space="preserve"> PAGEREF _Toc27460 \h </w:instrText>
        </w:r>
        <w:r>
          <w:fldChar w:fldCharType="separate"/>
        </w:r>
        <w:r>
          <w:t>68</w:t>
        </w:r>
        <w:r>
          <w:fldChar w:fldCharType="end"/>
        </w:r>
      </w:hyperlink>
    </w:p>
    <w:p>
      <w:pPr>
        <w:pStyle w:val="TOC2"/>
        <w:tabs>
          <w:tab w:val="right" w:leader="dot" w:pos="8306"/>
        </w:tabs>
      </w:pPr>
      <w:hyperlink w:anchor="_Toc3778" w:history="1">
        <w:r>
          <w:rPr>
            <w:rFonts w:ascii="仿宋" w:eastAsia="仿宋" w:hAnsi="仿宋" w:cs="仿宋" w:hint="eastAsia"/>
            <w:lang w:eastAsia="zh-CN"/>
          </w:rPr>
          <w:t>(一)、知识产权管理体系建设</w:t>
        </w:r>
        <w:r>
          <w:tab/>
        </w:r>
        <w:r>
          <w:fldChar w:fldCharType="begin"/>
        </w:r>
        <w:r>
          <w:instrText xml:space="preserve"> PAGEREF _Toc3778 \h </w:instrText>
        </w:r>
        <w:r>
          <w:fldChar w:fldCharType="separate"/>
        </w:r>
        <w:r>
          <w:t>68</w:t>
        </w:r>
        <w:r>
          <w:fldChar w:fldCharType="end"/>
        </w:r>
      </w:hyperlink>
    </w:p>
    <w:p>
      <w:pPr>
        <w:pStyle w:val="TOC2"/>
        <w:tabs>
          <w:tab w:val="right" w:leader="dot" w:pos="8306"/>
        </w:tabs>
      </w:pPr>
      <w:hyperlink w:anchor="_Toc13848" w:history="1">
        <w:r>
          <w:rPr>
            <w:rFonts w:ascii="仿宋" w:eastAsia="仿宋" w:hAnsi="仿宋" w:cs="仿宋" w:hint="eastAsia"/>
            <w:lang w:eastAsia="zh-CN"/>
          </w:rPr>
          <w:t>(二)、知识产权保护措施</w:t>
        </w:r>
        <w:r>
          <w:tab/>
        </w:r>
        <w:r>
          <w:fldChar w:fldCharType="begin"/>
        </w:r>
        <w:r>
          <w:instrText xml:space="preserve"> PAGEREF _Toc13848 \h </w:instrText>
        </w:r>
        <w:r>
          <w:fldChar w:fldCharType="separate"/>
        </w:r>
        <w:r>
          <w:t>69</w:t>
        </w:r>
        <w:r>
          <w:fldChar w:fldCharType="end"/>
        </w:r>
      </w:hyperlink>
    </w:p>
    <w:p>
      <w:pPr>
        <w:pStyle w:val="TOC1"/>
        <w:tabs>
          <w:tab w:val="right" w:leader="dot" w:pos="8306"/>
        </w:tabs>
      </w:pPr>
      <w:hyperlink w:anchor="_Toc8405" w:history="1">
        <w:r>
          <w:rPr>
            <w:rFonts w:ascii="仿宋" w:eastAsia="仿宋" w:hAnsi="仿宋" w:cs="仿宋" w:hint="eastAsia"/>
            <w:lang w:eastAsia="zh-CN"/>
          </w:rPr>
          <w:t>十四、质量管理与控制</w:t>
        </w:r>
        <w:r>
          <w:tab/>
        </w:r>
        <w:r>
          <w:fldChar w:fldCharType="begin"/>
        </w:r>
        <w:r>
          <w:instrText xml:space="preserve"> PAGEREF _Toc8405 \h </w:instrText>
        </w:r>
        <w:r>
          <w:fldChar w:fldCharType="separate"/>
        </w:r>
        <w:r>
          <w:t>70</w:t>
        </w:r>
        <w:r>
          <w:fldChar w:fldCharType="end"/>
        </w:r>
      </w:hyperlink>
    </w:p>
    <w:p>
      <w:pPr>
        <w:pStyle w:val="TOC2"/>
        <w:tabs>
          <w:tab w:val="right" w:leader="dot" w:pos="8306"/>
        </w:tabs>
      </w:pPr>
      <w:hyperlink w:anchor="_Toc15309" w:history="1">
        <w:r>
          <w:rPr>
            <w:rFonts w:ascii="仿宋" w:eastAsia="仿宋" w:hAnsi="仿宋" w:cs="仿宋" w:hint="eastAsia"/>
            <w:lang w:eastAsia="zh-CN"/>
          </w:rPr>
          <w:t>(一)、质量管理体系建设</w:t>
        </w:r>
        <w:r>
          <w:tab/>
        </w:r>
        <w:r>
          <w:fldChar w:fldCharType="begin"/>
        </w:r>
        <w:r>
          <w:instrText xml:space="preserve"> PAGEREF _Toc15309 \h </w:instrText>
        </w:r>
        <w:r>
          <w:fldChar w:fldCharType="separate"/>
        </w:r>
        <w:r>
          <w:t>70</w:t>
        </w:r>
        <w:r>
          <w:fldChar w:fldCharType="end"/>
        </w:r>
      </w:hyperlink>
    </w:p>
    <w:p>
      <w:pPr>
        <w:pStyle w:val="TOC2"/>
        <w:tabs>
          <w:tab w:val="right" w:leader="dot" w:pos="8306"/>
        </w:tabs>
      </w:pPr>
      <w:hyperlink w:anchor="_Toc8459" w:history="1">
        <w:r>
          <w:rPr>
            <w:rFonts w:ascii="仿宋" w:eastAsia="仿宋" w:hAnsi="仿宋" w:cs="仿宋" w:hint="eastAsia"/>
            <w:lang w:eastAsia="zh-CN"/>
          </w:rPr>
          <w:t>(二)、质量控制措施</w:t>
        </w:r>
        <w:r>
          <w:tab/>
        </w:r>
        <w:r>
          <w:fldChar w:fldCharType="begin"/>
        </w:r>
        <w:r>
          <w:instrText xml:space="preserve"> PAGEREF _Toc8459 \h </w:instrText>
        </w:r>
        <w:r>
          <w:fldChar w:fldCharType="separate"/>
        </w:r>
        <w:r>
          <w:t>72</w:t>
        </w:r>
        <w:r>
          <w:fldChar w:fldCharType="end"/>
        </w:r>
      </w:hyperlink>
    </w:p>
    <w:p>
      <w:pPr>
        <w:pStyle w:val="TOC1"/>
        <w:tabs>
          <w:tab w:val="right" w:leader="dot" w:pos="8306"/>
        </w:tabs>
      </w:pPr>
      <w:hyperlink w:anchor="_Toc14289" w:history="1">
        <w:r>
          <w:rPr>
            <w:rFonts w:ascii="仿宋" w:eastAsia="仿宋" w:hAnsi="仿宋" w:cs="仿宋" w:hint="eastAsia"/>
            <w:lang w:eastAsia="zh-CN"/>
          </w:rPr>
          <w:t>十五、法律法规与政策遵循</w:t>
        </w:r>
        <w:r>
          <w:tab/>
        </w:r>
        <w:r>
          <w:fldChar w:fldCharType="begin"/>
        </w:r>
        <w:r>
          <w:instrText xml:space="preserve"> PAGEREF _Toc14289 \h </w:instrText>
        </w:r>
        <w:r>
          <w:fldChar w:fldCharType="separate"/>
        </w:r>
        <w:r>
          <w:t>73</w:t>
        </w:r>
        <w:r>
          <w:fldChar w:fldCharType="end"/>
        </w:r>
      </w:hyperlink>
    </w:p>
    <w:p>
      <w:pPr>
        <w:pStyle w:val="TOC2"/>
        <w:tabs>
          <w:tab w:val="right" w:leader="dot" w:pos="8306"/>
        </w:tabs>
      </w:pPr>
      <w:hyperlink w:anchor="_Toc9519" w:history="1">
        <w:r>
          <w:rPr>
            <w:rFonts w:ascii="仿宋" w:eastAsia="仿宋" w:hAnsi="仿宋" w:cs="仿宋" w:hint="eastAsia"/>
            <w:lang w:eastAsia="zh-CN"/>
          </w:rPr>
          <w:t>(一)、法律法规遵守</w:t>
        </w:r>
        <w:r>
          <w:tab/>
        </w:r>
        <w:r>
          <w:fldChar w:fldCharType="begin"/>
        </w:r>
        <w:r>
          <w:instrText xml:space="preserve"> PAGEREF _Toc9519 \h </w:instrText>
        </w:r>
        <w:r>
          <w:fldChar w:fldCharType="separate"/>
        </w:r>
        <w:r>
          <w:t>73</w:t>
        </w:r>
        <w:r>
          <w:fldChar w:fldCharType="end"/>
        </w:r>
      </w:hyperlink>
    </w:p>
    <w:p>
      <w:pPr>
        <w:pStyle w:val="TOC2"/>
        <w:tabs>
          <w:tab w:val="right" w:leader="dot" w:pos="8306"/>
        </w:tabs>
      </w:pPr>
      <w:hyperlink w:anchor="_Toc30834" w:history="1">
        <w:r>
          <w:rPr>
            <w:rFonts w:ascii="仿宋" w:eastAsia="仿宋" w:hAnsi="仿宋" w:cs="仿宋" w:hint="eastAsia"/>
            <w:lang w:eastAsia="zh-CN"/>
          </w:rPr>
          <w:t>(二)、政策导向与利用</w:t>
        </w:r>
        <w:r>
          <w:tab/>
        </w:r>
        <w:r>
          <w:fldChar w:fldCharType="begin"/>
        </w:r>
        <w:r>
          <w:instrText xml:space="preserve"> PAGEREF _Toc30834 \h </w:instrText>
        </w:r>
        <w:r>
          <w:fldChar w:fldCharType="separate"/>
        </w:r>
        <w:r>
          <w:t>74</w:t>
        </w:r>
        <w:r>
          <w:fldChar w:fldCharType="end"/>
        </w:r>
      </w:hyperlink>
    </w:p>
    <w:p>
      <w:pPr>
        <w:pStyle w:val="TOC1"/>
        <w:tabs>
          <w:tab w:val="right" w:leader="dot" w:pos="8306"/>
        </w:tabs>
      </w:pPr>
      <w:hyperlink w:anchor="_Toc23364" w:history="1">
        <w:r>
          <w:rPr>
            <w:rFonts w:ascii="仿宋" w:eastAsia="仿宋" w:hAnsi="仿宋" w:cs="仿宋" w:hint="eastAsia"/>
            <w:lang w:eastAsia="zh-CN"/>
          </w:rPr>
          <w:t>十六、设施与设备管理</w:t>
        </w:r>
        <w:r>
          <w:tab/>
        </w:r>
        <w:r>
          <w:fldChar w:fldCharType="begin"/>
        </w:r>
        <w:r>
          <w:instrText xml:space="preserve"> PAGEREF _Toc23364 \h </w:instrText>
        </w:r>
        <w:r>
          <w:fldChar w:fldCharType="separate"/>
        </w:r>
        <w:r>
          <w:t>75</w:t>
        </w:r>
        <w:r>
          <w:fldChar w:fldCharType="end"/>
        </w:r>
      </w:hyperlink>
    </w:p>
    <w:p>
      <w:pPr>
        <w:pStyle w:val="TOC2"/>
        <w:tabs>
          <w:tab w:val="right" w:leader="dot" w:pos="8306"/>
        </w:tabs>
      </w:pPr>
      <w:hyperlink w:anchor="_Toc20715" w:history="1">
        <w:r>
          <w:rPr>
            <w:rFonts w:ascii="仿宋" w:eastAsia="仿宋" w:hAnsi="仿宋" w:cs="仿宋" w:hint="eastAsia"/>
            <w:lang w:eastAsia="zh-CN"/>
          </w:rPr>
          <w:t>(一)、设施规划与配置</w:t>
        </w:r>
        <w:r>
          <w:tab/>
        </w:r>
        <w:r>
          <w:fldChar w:fldCharType="begin"/>
        </w:r>
        <w:r>
          <w:instrText xml:space="preserve"> PAGEREF _Toc20715 \h </w:instrText>
        </w:r>
        <w:r>
          <w:fldChar w:fldCharType="separate"/>
        </w:r>
        <w:r>
          <w:t>75</w:t>
        </w:r>
        <w:r>
          <w:fldChar w:fldCharType="end"/>
        </w:r>
      </w:hyperlink>
    </w:p>
    <w:p>
      <w:pPr>
        <w:pStyle w:val="TOC2"/>
        <w:tabs>
          <w:tab w:val="right" w:leader="dot" w:pos="8306"/>
        </w:tabs>
      </w:pPr>
      <w:hyperlink w:anchor="_Toc14803" w:history="1">
        <w:r>
          <w:rPr>
            <w:rFonts w:ascii="仿宋" w:eastAsia="仿宋" w:hAnsi="仿宋" w:cs="仿宋" w:hint="eastAsia"/>
            <w:lang w:eastAsia="zh-CN"/>
          </w:rPr>
          <w:t>(二)、设备采购与维护管理</w:t>
        </w:r>
        <w:r>
          <w:tab/>
        </w:r>
        <w:r>
          <w:fldChar w:fldCharType="begin"/>
        </w:r>
        <w:r>
          <w:instrText xml:space="preserve"> PAGEREF _Toc14803 \h </w:instrText>
        </w:r>
        <w:r>
          <w:fldChar w:fldCharType="separate"/>
        </w:r>
        <w:r>
          <w:t>76</w:t>
        </w:r>
        <w:r>
          <w:fldChar w:fldCharType="end"/>
        </w:r>
      </w:hyperlink>
    </w:p>
    <w:p>
      <w:pPr>
        <w:pStyle w:val="TOC2"/>
        <w:tabs>
          <w:tab w:val="right" w:leader="dot" w:pos="8306"/>
        </w:tabs>
      </w:pPr>
      <w:hyperlink w:anchor="_Toc29936" w:history="1">
        <w:r>
          <w:rPr>
            <w:rFonts w:ascii="仿宋" w:eastAsia="仿宋" w:hAnsi="仿宋" w:cs="仿宋" w:hint="eastAsia"/>
            <w:lang w:eastAsia="zh-CN"/>
          </w:rPr>
          <w:t>(三)、设施设备升级策略</w:t>
        </w:r>
        <w:r>
          <w:tab/>
        </w:r>
        <w:r>
          <w:fldChar w:fldCharType="begin"/>
        </w:r>
        <w:r>
          <w:instrText xml:space="preserve"> PAGEREF _Toc29936 \h </w:instrText>
        </w:r>
        <w:r>
          <w:fldChar w:fldCharType="separate"/>
        </w:r>
        <w:r>
          <w:t>76</w:t>
        </w:r>
        <w:r>
          <w:fldChar w:fldCharType="end"/>
        </w:r>
      </w:hyperlink>
    </w:p>
    <w:p>
      <w:pPr>
        <w:pStyle w:val="TOC1"/>
        <w:tabs>
          <w:tab w:val="right" w:leader="dot" w:pos="8306"/>
        </w:tabs>
      </w:pPr>
      <w:hyperlink w:anchor="_Toc10184" w:history="1">
        <w:r>
          <w:rPr>
            <w:rFonts w:ascii="仿宋" w:eastAsia="仿宋" w:hAnsi="仿宋" w:cs="仿宋" w:hint="eastAsia"/>
            <w:lang w:eastAsia="zh-CN"/>
          </w:rPr>
          <w:t>十七、企业合规与伦理</w:t>
        </w:r>
        <w:r>
          <w:tab/>
        </w:r>
        <w:r>
          <w:fldChar w:fldCharType="begin"/>
        </w:r>
        <w:r>
          <w:instrText xml:space="preserve"> PAGEREF _Toc10184 \h </w:instrText>
        </w:r>
        <w:r>
          <w:fldChar w:fldCharType="separate"/>
        </w:r>
        <w:r>
          <w:t>77</w:t>
        </w:r>
        <w:r>
          <w:fldChar w:fldCharType="end"/>
        </w:r>
      </w:hyperlink>
    </w:p>
    <w:p>
      <w:pPr>
        <w:pStyle w:val="TOC2"/>
        <w:tabs>
          <w:tab w:val="right" w:leader="dot" w:pos="8306"/>
        </w:tabs>
      </w:pPr>
      <w:hyperlink w:anchor="_Toc20899" w:history="1">
        <w:r>
          <w:rPr>
            <w:rFonts w:ascii="仿宋" w:eastAsia="仿宋" w:hAnsi="仿宋" w:cs="仿宋" w:hint="eastAsia"/>
            <w:lang w:eastAsia="zh-CN"/>
          </w:rPr>
          <w:t>(一)、合规政策与程序</w:t>
        </w:r>
        <w:r>
          <w:tab/>
        </w:r>
        <w:r>
          <w:fldChar w:fldCharType="begin"/>
        </w:r>
        <w:r>
          <w:instrText xml:space="preserve"> PAGEREF _Toc20899 \h </w:instrText>
        </w:r>
        <w:r>
          <w:fldChar w:fldCharType="separate"/>
        </w:r>
        <w:r>
          <w:t>77</w:t>
        </w:r>
        <w:r>
          <w:fldChar w:fldCharType="end"/>
        </w:r>
      </w:hyperlink>
    </w:p>
    <w:p>
      <w:pPr>
        <w:pStyle w:val="TOC2"/>
        <w:tabs>
          <w:tab w:val="right" w:leader="dot" w:pos="8306"/>
        </w:tabs>
      </w:pPr>
      <w:hyperlink w:anchor="_Toc27" w:history="1">
        <w:r>
          <w:rPr>
            <w:rFonts w:ascii="仿宋" w:eastAsia="仿宋" w:hAnsi="仿宋" w:cs="仿宋" w:hint="eastAsia"/>
            <w:lang w:eastAsia="zh-CN"/>
          </w:rPr>
          <w:t>(二)、伦理规范与培训</w:t>
        </w:r>
        <w:r>
          <w:tab/>
        </w:r>
        <w:r>
          <w:fldChar w:fldCharType="begin"/>
        </w:r>
        <w:r>
          <w:instrText xml:space="preserve"> PAGEREF _Toc27 \h </w:instrText>
        </w:r>
        <w:r>
          <w:fldChar w:fldCharType="separate"/>
        </w:r>
        <w:r>
          <w:t>78</w:t>
        </w:r>
        <w:r>
          <w:fldChar w:fldCharType="end"/>
        </w:r>
      </w:hyperlink>
    </w:p>
    <w:p>
      <w:pPr>
        <w:pStyle w:val="TOC2"/>
        <w:tabs>
          <w:tab w:val="right" w:leader="dot" w:pos="8306"/>
        </w:tabs>
      </w:pPr>
      <w:hyperlink w:anchor="_Toc22286" w:history="1">
        <w:r>
          <w:rPr>
            <w:rFonts w:ascii="仿宋" w:eastAsia="仿宋" w:hAnsi="仿宋" w:cs="仿宋" w:hint="eastAsia"/>
            <w:lang w:eastAsia="zh-CN"/>
          </w:rPr>
          <w:t>(三)、合规风险评估</w:t>
        </w:r>
        <w:r>
          <w:tab/>
        </w:r>
        <w:r>
          <w:fldChar w:fldCharType="begin"/>
        </w:r>
        <w:r>
          <w:instrText xml:space="preserve"> PAGEREF _Toc22286 \h </w:instrText>
        </w:r>
        <w:r>
          <w:fldChar w:fldCharType="separate"/>
        </w:r>
        <w:r>
          <w:t>79</w:t>
        </w:r>
        <w:r>
          <w:fldChar w:fldCharType="end"/>
        </w:r>
      </w:hyperlink>
    </w:p>
    <w:p>
      <w:pPr>
        <w:pStyle w:val="TOC2"/>
        <w:tabs>
          <w:tab w:val="right" w:leader="dot" w:pos="8306"/>
        </w:tabs>
      </w:pPr>
      <w:hyperlink w:anchor="_Toc14291" w:history="1">
        <w:r>
          <w:rPr>
            <w:rFonts w:ascii="仿宋" w:eastAsia="仿宋" w:hAnsi="仿宋" w:cs="仿宋" w:hint="eastAsia"/>
            <w:lang w:eastAsia="zh-CN"/>
          </w:rPr>
          <w:t>(四)、合规监督与执行</w:t>
        </w:r>
        <w:r>
          <w:tab/>
        </w:r>
        <w:r>
          <w:fldChar w:fldCharType="begin"/>
        </w:r>
        <w:r>
          <w:instrText xml:space="preserve"> PAGEREF _Toc14291 \h </w:instrText>
        </w:r>
        <w:r>
          <w:fldChar w:fldCharType="separate"/>
        </w:r>
        <w:r>
          <w:t>80</w:t>
        </w:r>
        <w:r>
          <w:fldChar w:fldCharType="end"/>
        </w:r>
      </w:hyperlink>
    </w:p>
    <w:p>
      <w:pPr>
        <w:pStyle w:val="TOC1"/>
        <w:tabs>
          <w:tab w:val="right" w:leader="dot" w:pos="8306"/>
        </w:tabs>
      </w:pPr>
      <w:hyperlink w:anchor="_Toc32411" w:history="1">
        <w:r>
          <w:rPr>
            <w:rFonts w:ascii="仿宋" w:eastAsia="仿宋" w:hAnsi="仿宋" w:cs="仿宋" w:hint="eastAsia"/>
            <w:lang w:eastAsia="zh-CN"/>
          </w:rPr>
          <w:t>十八、创新驱动与持续发展</w:t>
        </w:r>
        <w:r>
          <w:tab/>
        </w:r>
        <w:r>
          <w:fldChar w:fldCharType="begin"/>
        </w:r>
        <w:r>
          <w:instrText xml:space="preserve"> PAGEREF _Toc32411 \h </w:instrText>
        </w:r>
        <w:r>
          <w:fldChar w:fldCharType="separate"/>
        </w:r>
        <w:r>
          <w:t>81</w:t>
        </w:r>
        <w:r>
          <w:fldChar w:fldCharType="end"/>
        </w:r>
      </w:hyperlink>
    </w:p>
    <w:p>
      <w:pPr>
        <w:pStyle w:val="TOC2"/>
        <w:tabs>
          <w:tab w:val="right" w:leader="dot" w:pos="8306"/>
        </w:tabs>
      </w:pPr>
      <w:hyperlink w:anchor="_Toc24878" w:history="1">
        <w:r>
          <w:rPr>
            <w:rFonts w:ascii="仿宋" w:eastAsia="仿宋" w:hAnsi="仿宋" w:cs="仿宋" w:hint="eastAsia"/>
            <w:lang w:eastAsia="zh-CN"/>
          </w:rPr>
          <w:t>(一)、创新驱动战略实施</w:t>
        </w:r>
        <w:r>
          <w:tab/>
        </w:r>
        <w:r>
          <w:fldChar w:fldCharType="begin"/>
        </w:r>
        <w:r>
          <w:instrText xml:space="preserve"> PAGEREF _Toc24878 \h </w:instrText>
        </w:r>
        <w:r>
          <w:fldChar w:fldCharType="separate"/>
        </w:r>
        <w:r>
          <w:t>81</w:t>
        </w:r>
        <w:r>
          <w:fldChar w:fldCharType="end"/>
        </w:r>
      </w:hyperlink>
    </w:p>
    <w:p>
      <w:pPr>
        <w:pStyle w:val="TOC2"/>
        <w:tabs>
          <w:tab w:val="right" w:leader="dot" w:pos="8306"/>
        </w:tabs>
      </w:pPr>
      <w:hyperlink w:anchor="_Toc32290" w:history="1">
        <w:r>
          <w:rPr>
            <w:rFonts w:ascii="仿宋" w:eastAsia="仿宋" w:hAnsi="仿宋" w:cs="仿宋" w:hint="eastAsia"/>
            <w:lang w:eastAsia="zh-CN"/>
          </w:rPr>
          <w:t>(二)、持续发展路径探索</w:t>
        </w:r>
        <w:r>
          <w:tab/>
        </w:r>
        <w:r>
          <w:fldChar w:fldCharType="begin"/>
        </w:r>
        <w:r>
          <w:instrText xml:space="preserve"> PAGEREF _Toc32290 \h </w:instrText>
        </w:r>
        <w:r>
          <w:fldChar w:fldCharType="separate"/>
        </w:r>
        <w:r>
          <w:t>83</w:t>
        </w:r>
        <w:r>
          <w:fldChar w:fldCharType="end"/>
        </w:r>
      </w:hyperlink>
    </w:p>
    <w:p>
      <w:pPr>
        <w:pStyle w:val="TOC1"/>
        <w:tabs>
          <w:tab w:val="right" w:leader="dot" w:pos="8306"/>
        </w:tabs>
      </w:pPr>
      <w:hyperlink w:anchor="_Toc23790" w:history="1">
        <w:r>
          <w:rPr>
            <w:rFonts w:ascii="仿宋" w:eastAsia="仿宋" w:hAnsi="仿宋" w:cs="仿宋" w:hint="eastAsia"/>
            <w:lang w:eastAsia="zh-CN"/>
          </w:rPr>
          <w:t>十九、合作与交流机制建立</w:t>
        </w:r>
        <w:r>
          <w:tab/>
        </w:r>
        <w:r>
          <w:fldChar w:fldCharType="begin"/>
        </w:r>
        <w:r>
          <w:instrText xml:space="preserve"> PAGEREF _Toc23790 \h </w:instrText>
        </w:r>
        <w:r>
          <w:fldChar w:fldCharType="separate"/>
        </w:r>
        <w:r>
          <w:t>87</w:t>
        </w:r>
        <w:r>
          <w:fldChar w:fldCharType="end"/>
        </w:r>
      </w:hyperlink>
    </w:p>
    <w:p>
      <w:pPr>
        <w:pStyle w:val="TOC2"/>
        <w:tabs>
          <w:tab w:val="right" w:leader="dot" w:pos="8306"/>
        </w:tabs>
      </w:pPr>
      <w:hyperlink w:anchor="_Toc21631" w:history="1">
        <w:r>
          <w:rPr>
            <w:rFonts w:ascii="仿宋" w:eastAsia="仿宋" w:hAnsi="仿宋" w:cs="仿宋" w:hint="eastAsia"/>
            <w:lang w:eastAsia="zh-CN"/>
          </w:rPr>
          <w:t>(一)、合作伙伴选择与合作方式</w:t>
        </w:r>
        <w:r>
          <w:tab/>
        </w:r>
        <w:r>
          <w:fldChar w:fldCharType="begin"/>
        </w:r>
        <w:r>
          <w:instrText xml:space="preserve"> PAGEREF _Toc21631 \h </w:instrText>
        </w:r>
        <w:r>
          <w:fldChar w:fldCharType="separate"/>
        </w:r>
        <w:r>
          <w:t>87</w:t>
        </w:r>
        <w:r>
          <w:fldChar w:fldCharType="end"/>
        </w:r>
      </w:hyperlink>
    </w:p>
    <w:p>
      <w:pPr>
        <w:pStyle w:val="TOC2"/>
        <w:tabs>
          <w:tab w:val="right" w:leader="dot" w:pos="8306"/>
        </w:tabs>
      </w:pPr>
      <w:hyperlink w:anchor="_Toc21273" w:history="1">
        <w:r>
          <w:rPr>
            <w:rFonts w:ascii="仿宋" w:eastAsia="仿宋" w:hAnsi="仿宋" w:cs="仿宋" w:hint="eastAsia"/>
            <w:lang w:eastAsia="zh-CN"/>
          </w:rPr>
          <w:t>(二)、交流与合作平台搭建</w:t>
        </w:r>
        <w:r>
          <w:tab/>
        </w:r>
        <w:r>
          <w:fldChar w:fldCharType="begin"/>
        </w:r>
        <w:r>
          <w:instrText xml:space="preserve"> PAGEREF _Toc21273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64"/>
      <w:r>
        <w:rPr>
          <w:rFonts w:ascii="仿宋" w:eastAsia="仿宋" w:hAnsi="仿宋" w:cs="仿宋" w:hint="eastAsia"/>
          <w:sz w:val="28"/>
          <w:lang w:eastAsia="zh-CN"/>
        </w:rPr>
        <w:t>一、影视出品项目概论</w:t>
      </w:r>
      <w:bookmarkEnd w:id="2"/>
    </w:p>
    <w:p>
      <w:pPr>
        <w:pStyle w:val="Heading2"/>
        <w:rPr>
          <w:rFonts w:ascii="仿宋" w:eastAsia="仿宋" w:hAnsi="仿宋" w:cs="仿宋" w:hint="eastAsia"/>
          <w:lang w:eastAsia="zh-CN"/>
        </w:rPr>
      </w:pPr>
      <w:bookmarkStart w:id="3" w:name="_Toc593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影视出品项目的申报单位是“XXX实业发展公司”，这是一家在其所处行业内备受尊敬的企业。公司自成立以来，通过其在影视出品项目中表现出的创新精神和卓越执行力，在市场上赢得了显著的地位。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该公司的法定代表人秦XX，在影视出品项目及其他多个行业领域中都有着显著的贡献。秦XX以其出色的领导才能和敏锐的商业洞察力，带领公司在影视出品项目等多个领域实现了持续的成长和成功。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影视出品项目的重要合作伙伴。公司专注于[行业名称]领域，以创新作为驱动力，不断推动技术进步和市场扩张。在影视出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出品项目中展现了强劲的增长和稳定的财务表现。公司通过有效的策略，在影视出品项目中扩大了其市场份额并增强了盈利能力。同时，公司积极承担社会责任，参与各类社会公益项目，增强了其在影视出品项目中的品牌形象和社会影响力。</w:t>
      </w:r>
    </w:p>
    <w:p>
      <w:pPr>
        <w:pStyle w:val="Heading2"/>
        <w:ind w:firstLine="560" w:firstLineChars="200"/>
        <w:rPr>
          <w:rFonts w:ascii="仿宋" w:eastAsia="仿宋" w:hAnsi="仿宋" w:cs="仿宋" w:hint="eastAsia"/>
          <w:sz w:val="28"/>
          <w:lang w:eastAsia="zh-CN"/>
        </w:rPr>
      </w:pPr>
      <w:bookmarkStart w:id="4" w:name="_Toc167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出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影视出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97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74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417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670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632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98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https://d.book118.com/118012060110006025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D0480"/>
    <w:rsid w:val="4D3D04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1206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2023-12-26T08:20:00Z</dcterms:created>
  <dcterms:modified xsi:type="dcterms:W3CDTF">2023-12-26T08:21:18Z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C525CFFBDE0A4C909AD6E822A500FE63_11</vt:lpwstr>
  </property>
  <property fmtid="{D5CDD505-2E9C-101B-9397-08002B2CF9AE}" pid="3" name="KSOProductBuildVer">
    <vt:lpwstr>2052-12.1.0.16120</vt:lpwstr>
  </property>
</Properties>
</file>