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冠心病用药行业商业计划书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72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_Toc22720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9" w:history="1">
        <w:r>
          <w:rPr>
            <w:rFonts w:ascii="仿宋" w:eastAsia="仿宋" w:hAnsi="仿宋" w:cs="仿宋" w:hint="eastAsia"/>
            <w:lang w:eastAsia="zh-CN"/>
          </w:rPr>
          <w:t>一、冠心病用药项目投资主体概况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3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_Toc4663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8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_Toc31138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_Toc1885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7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" w:history="1">
        <w:r>
          <w:rPr>
            <w:rFonts w:ascii="仿宋" w:eastAsia="仿宋" w:hAnsi="仿宋" w:cs="仿宋" w:hint="eastAsia"/>
            <w:lang w:eastAsia="zh-CN"/>
          </w:rPr>
          <w:t>二、冠心病用药项目基本情况</w:t>
        </w:r>
        <w:r>
          <w:tab/>
        </w:r>
        <w:r>
          <w:fldChar w:fldCharType="begin"/>
        </w:r>
        <w:r>
          <w:instrText xml:space="preserve"> PAGEREF _Toc1534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0" w:history="1">
        <w:r>
          <w:rPr>
            <w:rFonts w:ascii="仿宋" w:eastAsia="仿宋" w:hAnsi="仿宋" w:cs="仿宋" w:hint="eastAsia"/>
            <w:lang w:eastAsia="zh-CN"/>
          </w:rPr>
          <w:t>(一)、冠心病用药项目名称及建设性质</w:t>
        </w:r>
        <w:r>
          <w:tab/>
        </w:r>
        <w:r>
          <w:fldChar w:fldCharType="begin"/>
        </w:r>
        <w:r>
          <w:instrText xml:space="preserve"> PAGEREF _Toc22850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1" w:history="1">
        <w:r>
          <w:rPr>
            <w:rFonts w:ascii="仿宋" w:eastAsia="仿宋" w:hAnsi="仿宋" w:cs="仿宋" w:hint="eastAsia"/>
            <w:lang w:eastAsia="zh-CN"/>
          </w:rPr>
          <w:t>(二)、冠心病用药项目承办单位</w:t>
        </w:r>
        <w:r>
          <w:tab/>
        </w:r>
        <w:r>
          <w:fldChar w:fldCharType="begin"/>
        </w:r>
        <w:r>
          <w:instrText xml:space="preserve"> PAGEREF _Toc20701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6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_Toc17096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9" w:history="1">
        <w:r>
          <w:rPr>
            <w:rFonts w:ascii="仿宋" w:eastAsia="仿宋" w:hAnsi="仿宋" w:cs="仿宋" w:hint="eastAsia"/>
            <w:lang w:eastAsia="zh-CN"/>
          </w:rPr>
          <w:t>(四)、冠心病用药项目提出的理由</w:t>
        </w:r>
        <w:r>
          <w:tab/>
        </w:r>
        <w:r>
          <w:fldChar w:fldCharType="begin"/>
        </w:r>
        <w:r>
          <w:instrText xml:space="preserve"> PAGEREF _Toc7169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5" w:history="1">
        <w:r>
          <w:rPr>
            <w:rFonts w:ascii="仿宋" w:eastAsia="仿宋" w:hAnsi="仿宋" w:cs="仿宋" w:hint="eastAsia"/>
            <w:lang w:eastAsia="zh-CN"/>
          </w:rPr>
          <w:t>(五)、原材料供应</w:t>
        </w:r>
        <w:r>
          <w:tab/>
        </w:r>
        <w:r>
          <w:fldChar w:fldCharType="begin"/>
        </w:r>
        <w:r>
          <w:instrText xml:space="preserve"> PAGEREF _Toc6105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1" w:history="1">
        <w:r>
          <w:rPr>
            <w:rFonts w:ascii="仿宋" w:eastAsia="仿宋" w:hAnsi="仿宋" w:cs="仿宋" w:hint="eastAsia"/>
            <w:lang w:eastAsia="zh-CN"/>
          </w:rPr>
          <w:t>(六)、冠心病用药项目能耗分析</w:t>
        </w:r>
        <w:r>
          <w:tab/>
        </w:r>
        <w:r>
          <w:fldChar w:fldCharType="begin"/>
        </w:r>
        <w:r>
          <w:instrText xml:space="preserve"> PAGEREF _Toc4221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9" w:history="1">
        <w:r>
          <w:rPr>
            <w:rFonts w:ascii="仿宋" w:eastAsia="仿宋" w:hAnsi="仿宋" w:cs="仿宋" w:hint="eastAsia"/>
            <w:lang w:eastAsia="zh-CN"/>
          </w:rPr>
          <w:t>(七)、环境保护</w:t>
        </w:r>
        <w:r>
          <w:tab/>
        </w:r>
        <w:r>
          <w:fldChar w:fldCharType="begin"/>
        </w:r>
        <w:r>
          <w:instrText xml:space="preserve"> PAGEREF _Toc6649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9" w:history="1">
        <w:r>
          <w:rPr>
            <w:rFonts w:ascii="仿宋" w:eastAsia="仿宋" w:hAnsi="仿宋" w:cs="仿宋" w:hint="eastAsia"/>
            <w:lang w:eastAsia="zh-CN"/>
          </w:rPr>
          <w:t>(八)、冠心病用药项目建设符合性</w:t>
        </w:r>
        <w:r>
          <w:tab/>
        </w:r>
        <w:r>
          <w:fldChar w:fldCharType="begin"/>
        </w:r>
        <w:r>
          <w:instrText xml:space="preserve"> PAGEREF _Toc15229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2" w:history="1">
        <w:r>
          <w:rPr>
            <w:rFonts w:ascii="仿宋" w:eastAsia="仿宋" w:hAnsi="仿宋" w:cs="仿宋" w:hint="eastAsia"/>
            <w:lang w:eastAsia="zh-CN"/>
          </w:rPr>
          <w:t>(九)、冠心病用药项目进度规划</w:t>
        </w:r>
        <w:r>
          <w:tab/>
        </w:r>
        <w:r>
          <w:fldChar w:fldCharType="begin"/>
        </w:r>
        <w:r>
          <w:instrText xml:space="preserve"> PAGEREF _Toc5242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0" w:history="1">
        <w:r>
          <w:rPr>
            <w:rFonts w:ascii="仿宋" w:eastAsia="仿宋" w:hAnsi="仿宋" w:cs="仿宋" w:hint="eastAsia"/>
            <w:lang w:eastAsia="zh-CN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_Toc10900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2" w:history="1">
        <w:r>
          <w:rPr>
            <w:rFonts w:ascii="仿宋" w:eastAsia="仿宋" w:hAnsi="仿宋" w:cs="仿宋" w:hint="eastAsia"/>
            <w:lang w:eastAsia="zh-CN"/>
          </w:rPr>
          <w:t>(十一)、报告说明</w:t>
        </w:r>
        <w:r>
          <w:tab/>
        </w:r>
        <w:r>
          <w:fldChar w:fldCharType="begin"/>
        </w:r>
        <w:r>
          <w:instrText xml:space="preserve"> PAGEREF _Toc14342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6" w:history="1">
        <w:r>
          <w:rPr>
            <w:rFonts w:ascii="仿宋" w:eastAsia="仿宋" w:hAnsi="仿宋" w:cs="仿宋" w:hint="eastAsia"/>
            <w:lang w:eastAsia="zh-CN"/>
          </w:rPr>
          <w:t>(十二)、冠心病用药项目评价</w:t>
        </w:r>
        <w:r>
          <w:tab/>
        </w:r>
        <w:r>
          <w:fldChar w:fldCharType="begin"/>
        </w:r>
        <w:r>
          <w:instrText xml:space="preserve"> PAGEREF _Toc18336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_Toc15220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_Toc22726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_Toc13394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_Toc27859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_Toc27128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6" w:history="1">
        <w:r>
          <w:rPr>
            <w:rFonts w:ascii="仿宋" w:eastAsia="仿宋" w:hAnsi="仿宋" w:cs="仿宋" w:hint="eastAsia"/>
            <w:lang w:eastAsia="zh-CN"/>
          </w:rPr>
          <w:t>四、宏观环境分析</w:t>
        </w:r>
        <w:r>
          <w:tab/>
        </w:r>
        <w:r>
          <w:fldChar w:fldCharType="begin"/>
        </w:r>
        <w:r>
          <w:instrText xml:space="preserve"> PAGEREF _Toc11306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9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_Toc20879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9" w:history="1">
        <w:r>
          <w:rPr>
            <w:rFonts w:ascii="仿宋" w:eastAsia="仿宋" w:hAnsi="仿宋" w:cs="仿宋" w:hint="eastAsia"/>
            <w:lang w:eastAsia="zh-CN"/>
          </w:rPr>
          <w:t>五、 进入国际市场的方式</w:t>
        </w:r>
        <w:r>
          <w:tab/>
        </w:r>
        <w:r>
          <w:fldChar w:fldCharType="begin"/>
        </w:r>
        <w:r>
          <w:instrText xml:space="preserve"> PAGEREF _Toc17839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5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_Toc12435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4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_Toc32144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3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_Toc10993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_Toc5097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_Toc5525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4" w:history="1">
        <w:r>
          <w:rPr>
            <w:rFonts w:ascii="仿宋" w:eastAsia="仿宋" w:hAnsi="仿宋" w:cs="仿宋" w:hint="eastAsia"/>
            <w:lang w:eastAsia="zh-CN"/>
          </w:rPr>
          <w:t>七、冠心病用药项目概论</w:t>
        </w:r>
        <w:r>
          <w:tab/>
        </w:r>
        <w:r>
          <w:fldChar w:fldCharType="begin"/>
        </w:r>
        <w:r>
          <w:instrText xml:space="preserve"> PAGEREF _Toc13404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1" w:history="1">
        <w:r>
          <w:rPr>
            <w:rFonts w:ascii="仿宋" w:eastAsia="仿宋" w:hAnsi="仿宋" w:cs="仿宋" w:hint="eastAsia"/>
            <w:lang w:eastAsia="zh-CN"/>
          </w:rPr>
          <w:t>(一)、冠心病用药项目名称</w:t>
        </w:r>
        <w:r>
          <w:tab/>
        </w:r>
        <w:r>
          <w:fldChar w:fldCharType="begin"/>
        </w:r>
        <w:r>
          <w:instrText xml:space="preserve"> PAGEREF _Toc11991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5" w:history="1">
        <w:r>
          <w:rPr>
            <w:rFonts w:ascii="仿宋" w:eastAsia="仿宋" w:hAnsi="仿宋" w:cs="仿宋" w:hint="eastAsia"/>
            <w:lang w:eastAsia="zh-CN"/>
          </w:rPr>
          <w:t>(二)、冠心病用药项目选址</w:t>
        </w:r>
        <w:r>
          <w:tab/>
        </w:r>
        <w:r>
          <w:fldChar w:fldCharType="begin"/>
        </w:r>
        <w:r>
          <w:instrText xml:space="preserve"> PAGEREF _Toc13415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3" w:history="1">
        <w:r>
          <w:rPr>
            <w:rFonts w:ascii="仿宋" w:eastAsia="仿宋" w:hAnsi="仿宋" w:cs="仿宋" w:hint="eastAsia"/>
            <w:lang w:eastAsia="zh-CN"/>
          </w:rPr>
          <w:t>(三)、冠心病用药项目用地规模</w:t>
        </w:r>
        <w:r>
          <w:tab/>
        </w:r>
        <w:r>
          <w:fldChar w:fldCharType="begin"/>
        </w:r>
        <w:r>
          <w:instrText xml:space="preserve"> PAGEREF _Toc6243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336" w:history="1">
        <w:r>
          <w:rPr>
            <w:rFonts w:ascii="仿宋" w:eastAsia="仿宋" w:hAnsi="仿宋" w:cs="仿宋" w:hint="eastAsia"/>
            <w:lang w:eastAsia="zh-CN"/>
          </w:rPr>
          <w:t>(四)、冠心病用药项目用地控制指标</w:t>
        </w:r>
        <w:r>
          <w:tab/>
        </w:r>
        <w:r>
          <w:fldChar w:fldCharType="begin"/>
        </w:r>
        <w:r>
          <w:instrText xml:space="preserve"> PAGEREF _Toc21336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9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_Toc24299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0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_Toc29520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_Toc2934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8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9" w:history="1">
        <w:r>
          <w:rPr>
            <w:rFonts w:ascii="仿宋" w:eastAsia="仿宋" w:hAnsi="仿宋" w:cs="仿宋" w:hint="eastAsia"/>
            <w:lang w:eastAsia="zh-CN"/>
          </w:rPr>
          <w:t>(九)、冠心病用药项目总投资及资本结构</w:t>
        </w:r>
        <w:r>
          <w:tab/>
        </w:r>
        <w:r>
          <w:fldChar w:fldCharType="begin"/>
        </w:r>
        <w:r>
          <w:instrText xml:space="preserve"> PAGEREF _Toc23739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_Toc11777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" w:history="1">
        <w:r>
          <w:rPr>
            <w:rFonts w:ascii="仿宋" w:eastAsia="仿宋" w:hAnsi="仿宋" w:cs="仿宋" w:hint="eastAsia"/>
            <w:lang w:eastAsia="zh-CN"/>
          </w:rPr>
          <w:t>(十一)、冠心病用药项目预期经济效益规划目标</w:t>
        </w:r>
        <w:r>
          <w:tab/>
        </w:r>
        <w:r>
          <w:fldChar w:fldCharType="begin"/>
        </w:r>
        <w:r>
          <w:instrText xml:space="preserve"> PAGEREF _Toc68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" w:history="1">
        <w:r>
          <w:rPr>
            <w:rFonts w:ascii="仿宋" w:eastAsia="仿宋" w:hAnsi="仿宋" w:cs="仿宋" w:hint="eastAsia"/>
            <w:lang w:eastAsia="zh-CN"/>
          </w:rPr>
          <w:t>(十二)、冠心病用药项目进度计划</w:t>
        </w:r>
        <w:r>
          <w:tab/>
        </w:r>
        <w:r>
          <w:fldChar w:fldCharType="begin"/>
        </w:r>
        <w:r>
          <w:instrText xml:space="preserve"> PAGEREF _Toc552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_Toc29090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3" w:history="1">
        <w:r>
          <w:rPr>
            <w:rFonts w:ascii="仿宋" w:eastAsia="仿宋" w:hAnsi="仿宋" w:cs="仿宋" w:hint="eastAsia"/>
            <w:lang w:eastAsia="zh-CN"/>
          </w:rPr>
          <w:t>(十四)、冠心病用药项目评价</w:t>
        </w:r>
        <w:r>
          <w:tab/>
        </w:r>
        <w:r>
          <w:fldChar w:fldCharType="begin"/>
        </w:r>
        <w:r>
          <w:instrText xml:space="preserve"> PAGEREF _Toc26163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八、冠心病用药项目组织与管理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" w:history="1">
        <w:r>
          <w:rPr>
            <w:rFonts w:ascii="仿宋" w:eastAsia="仿宋" w:hAnsi="仿宋" w:cs="仿宋" w:hint="eastAsia"/>
            <w:lang w:eastAsia="zh-CN"/>
          </w:rPr>
          <w:t>(一)、冠心病用药项目管理团队组建</w:t>
        </w:r>
        <w:r>
          <w:tab/>
        </w:r>
        <w:r>
          <w:fldChar w:fldCharType="begin"/>
        </w:r>
        <w:r>
          <w:instrText xml:space="preserve"> PAGEREF _Toc2302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9" w:history="1">
        <w:r>
          <w:rPr>
            <w:rFonts w:ascii="仿宋" w:eastAsia="仿宋" w:hAnsi="仿宋" w:cs="仿宋" w:hint="eastAsia"/>
            <w:lang w:eastAsia="zh-CN"/>
          </w:rPr>
          <w:t>(二)、冠心病用药项目沟通与决策流程</w:t>
        </w:r>
        <w:r>
          <w:tab/>
        </w:r>
        <w:r>
          <w:fldChar w:fldCharType="begin"/>
        </w:r>
        <w:r>
          <w:instrText xml:space="preserve"> PAGEREF _Toc16479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3" w:history="1">
        <w:r>
          <w:rPr>
            <w:rFonts w:ascii="仿宋" w:eastAsia="仿宋" w:hAnsi="仿宋" w:cs="仿宋" w:hint="eastAsia"/>
            <w:lang w:eastAsia="zh-CN"/>
          </w:rPr>
          <w:t>(三)、冠心病用药项目风险管理与应对策略</w:t>
        </w:r>
        <w:r>
          <w:tab/>
        </w:r>
        <w:r>
          <w:fldChar w:fldCharType="begin"/>
        </w:r>
        <w:r>
          <w:instrText xml:space="preserve"> PAGEREF _Toc25213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5" w:history="1">
        <w:r>
          <w:rPr>
            <w:rFonts w:ascii="仿宋" w:eastAsia="仿宋" w:hAnsi="仿宋" w:cs="仿宋" w:hint="eastAsia"/>
            <w:lang w:eastAsia="zh-CN"/>
          </w:rPr>
          <w:t>九、冠心病用药项目社会影响</w:t>
        </w:r>
        <w:r>
          <w:tab/>
        </w:r>
        <w:r>
          <w:fldChar w:fldCharType="begin"/>
        </w:r>
        <w:r>
          <w:instrText xml:space="preserve"> PAGEREF _Toc13075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3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_Toc11633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_Toc1827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62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_Toc14362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_Toc25020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_Toc2866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_Toc18409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_Toc8685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5" w:history="1">
        <w:r>
          <w:rPr>
            <w:rFonts w:ascii="仿宋" w:eastAsia="仿宋" w:hAnsi="仿宋" w:cs="仿宋" w:hint="eastAsia"/>
            <w:lang w:eastAsia="zh-CN"/>
          </w:rPr>
          <w:t>十一、环境影响评估</w:t>
        </w:r>
        <w:r>
          <w:tab/>
        </w:r>
        <w:r>
          <w:fldChar w:fldCharType="begin"/>
        </w:r>
        <w:r>
          <w:instrText xml:space="preserve"> PAGEREF _Toc28955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_Toc725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6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_Toc19206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6" w:history="1">
        <w:r>
          <w:rPr>
            <w:rFonts w:ascii="仿宋" w:eastAsia="仿宋" w:hAnsi="仿宋" w:cs="仿宋" w:hint="eastAsia"/>
            <w:lang w:eastAsia="zh-CN"/>
          </w:rPr>
          <w:t>(三)、冠心病用药项目对环境的主要影响</w:t>
        </w:r>
        <w:r>
          <w:tab/>
        </w:r>
        <w:r>
          <w:fldChar w:fldCharType="begin"/>
        </w:r>
        <w:r>
          <w:instrText xml:space="preserve"> PAGEREF _Toc18626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4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_Toc8534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1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_Toc25651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9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_Toc12289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1" w:history="1">
        <w:r>
          <w:rPr>
            <w:rFonts w:ascii="仿宋" w:eastAsia="仿宋" w:hAnsi="仿宋" w:cs="仿宋" w:hint="eastAsia"/>
            <w:lang w:eastAsia="zh-CN"/>
          </w:rPr>
          <w:t>十二、产品规划</w:t>
        </w:r>
        <w:r>
          <w:tab/>
        </w:r>
        <w:r>
          <w:fldChar w:fldCharType="begin"/>
        </w:r>
        <w:r>
          <w:instrText xml:space="preserve"> PAGEREF _Toc24791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_Toc23880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_Toc6157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" w:history="1">
        <w:r>
          <w:rPr>
            <w:rFonts w:ascii="仿宋" w:eastAsia="仿宋" w:hAnsi="仿宋" w:cs="仿宋" w:hint="eastAsia"/>
            <w:lang w:eastAsia="zh-CN"/>
          </w:rPr>
          <w:t>十三、风险评估</w:t>
        </w:r>
        <w:r>
          <w:tab/>
        </w:r>
        <w:r>
          <w:fldChar w:fldCharType="begin"/>
        </w:r>
        <w:r>
          <w:instrText xml:space="preserve"> PAGEREF _Toc164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9" w:history="1">
        <w:r>
          <w:rPr>
            <w:rFonts w:ascii="仿宋" w:eastAsia="仿宋" w:hAnsi="仿宋" w:cs="仿宋" w:hint="eastAsia"/>
            <w:lang w:eastAsia="zh-CN"/>
          </w:rPr>
          <w:t>(一)、冠心病用药项目风险分析</w:t>
        </w:r>
        <w:r>
          <w:tab/>
        </w:r>
        <w:r>
          <w:fldChar w:fldCharType="begin"/>
        </w:r>
        <w:r>
          <w:instrText xml:space="preserve"> PAGEREF _Toc16539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" w:history="1">
        <w:r>
          <w:rPr>
            <w:rFonts w:ascii="仿宋" w:eastAsia="仿宋" w:hAnsi="仿宋" w:cs="仿宋" w:hint="eastAsia"/>
            <w:lang w:eastAsia="zh-CN"/>
          </w:rPr>
          <w:t>(二)、冠心病用药项目风险对策</w:t>
        </w:r>
        <w:r>
          <w:tab/>
        </w:r>
        <w:r>
          <w:fldChar w:fldCharType="begin"/>
        </w:r>
        <w:r>
          <w:instrText xml:space="preserve"> PAGEREF _Toc1585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4" w:history="1">
        <w:r>
          <w:rPr>
            <w:rFonts w:ascii="仿宋" w:eastAsia="仿宋" w:hAnsi="仿宋" w:cs="仿宋" w:hint="eastAsia"/>
            <w:lang w:eastAsia="zh-CN"/>
          </w:rPr>
          <w:t>十四、战略合作伙伴关系</w:t>
        </w:r>
        <w:r>
          <w:tab/>
        </w:r>
        <w:r>
          <w:fldChar w:fldCharType="begin"/>
        </w:r>
        <w:r>
          <w:instrText xml:space="preserve"> PAGEREF _Toc3314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5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_Toc31315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6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_Toc10156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0" w:history="1">
        <w:r>
          <w:rPr>
            <w:rFonts w:ascii="仿宋" w:eastAsia="仿宋" w:hAnsi="仿宋" w:cs="仿宋" w:hint="eastAsia"/>
            <w:lang w:eastAsia="zh-CN"/>
          </w:rPr>
          <w:t>十五、品牌建设与市场定位</w:t>
        </w:r>
        <w:r>
          <w:tab/>
        </w:r>
        <w:r>
          <w:fldChar w:fldCharType="begin"/>
        </w:r>
        <w:r>
          <w:instrText xml:space="preserve"> PAGEREF _Toc27490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_Toc413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8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_Toc5448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0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_Toc10210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811" w:history="1">
        <w:r>
          <w:rPr>
            <w:rFonts w:ascii="仿宋" w:eastAsia="仿宋" w:hAnsi="仿宋" w:cs="仿宋" w:hint="eastAsia"/>
            <w:lang w:eastAsia="zh-CN"/>
          </w:rPr>
          <w:t>十六、质量管理体系</w:t>
        </w:r>
        <w:r>
          <w:tab/>
        </w:r>
        <w:r>
          <w:fldChar w:fldCharType="begin"/>
        </w:r>
        <w:r>
          <w:instrText xml:space="preserve"> PAGEREF _Toc21811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3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_Toc29713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3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_Toc24693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0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4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_Toc13364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9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_Toc19539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8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_Toc24098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" w:history="1">
        <w:r>
          <w:rPr>
            <w:rFonts w:ascii="仿宋" w:eastAsia="仿宋" w:hAnsi="仿宋" w:cs="仿宋" w:hint="eastAsia"/>
            <w:lang w:eastAsia="zh-CN"/>
          </w:rPr>
          <w:t>十七、市场调查与竞争分析</w:t>
        </w:r>
        <w:r>
          <w:tab/>
        </w:r>
        <w:r>
          <w:fldChar w:fldCharType="begin"/>
        </w:r>
        <w:r>
          <w:instrText xml:space="preserve"> PAGEREF _Toc2273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9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_Toc23569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7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_Toc19567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0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_Toc20730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4" w:history="1">
        <w:r>
          <w:rPr>
            <w:rFonts w:ascii="仿宋" w:eastAsia="仿宋" w:hAnsi="仿宋" w:cs="仿宋" w:hint="eastAsia"/>
            <w:lang w:eastAsia="zh-CN"/>
          </w:rPr>
          <w:t>十八、冠心病用药行业高质量发展</w:t>
        </w:r>
        <w:r>
          <w:tab/>
        </w:r>
        <w:r>
          <w:fldChar w:fldCharType="begin"/>
        </w:r>
        <w:r>
          <w:instrText xml:space="preserve"> PAGEREF _Toc18454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" w:history="1">
        <w:r>
          <w:rPr>
            <w:rFonts w:ascii="仿宋" w:eastAsia="仿宋" w:hAnsi="仿宋" w:cs="仿宋" w:hint="eastAsia"/>
            <w:lang w:eastAsia="zh-CN"/>
          </w:rPr>
          <w:t>(一)、质量管理体系</w:t>
        </w:r>
        <w:r>
          <w:tab/>
        </w:r>
        <w:r>
          <w:fldChar w:fldCharType="begin"/>
        </w:r>
        <w:r>
          <w:instrText xml:space="preserve"> PAGEREF _Toc886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2" w:history="1">
        <w:r>
          <w:rPr>
            <w:rFonts w:ascii="仿宋" w:eastAsia="仿宋" w:hAnsi="仿宋" w:cs="仿宋" w:hint="eastAsia"/>
            <w:lang w:eastAsia="zh-CN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_Toc8812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1" w:history="1">
        <w:r>
          <w:rPr>
            <w:rFonts w:ascii="仿宋" w:eastAsia="仿宋" w:hAnsi="仿宋" w:cs="仿宋" w:hint="eastAsia"/>
            <w:lang w:eastAsia="zh-CN"/>
          </w:rPr>
          <w:t>(三)、生产效率提升</w:t>
        </w:r>
        <w:r>
          <w:tab/>
        </w:r>
        <w:r>
          <w:fldChar w:fldCharType="begin"/>
        </w:r>
        <w:r>
          <w:instrText xml:space="preserve"> PAGEREF _Toc30901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4" w:history="1">
        <w:r>
          <w:rPr>
            <w:rFonts w:ascii="仿宋" w:eastAsia="仿宋" w:hAnsi="仿宋" w:cs="仿宋" w:hint="eastAsia"/>
            <w:lang w:eastAsia="zh-CN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_Toc10504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7" w:history="1">
        <w:r>
          <w:rPr>
            <w:rFonts w:ascii="仿宋" w:eastAsia="仿宋" w:hAnsi="仿宋" w:cs="仿宋" w:hint="eastAsia"/>
            <w:lang w:eastAsia="zh-CN"/>
          </w:rPr>
          <w:t>十九、危机管理与应急预案</w:t>
        </w:r>
        <w:r>
          <w:tab/>
        </w:r>
        <w:r>
          <w:fldChar w:fldCharType="begin"/>
        </w:r>
        <w:r>
          <w:instrText xml:space="preserve"> PAGEREF _Toc22647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1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_Toc15141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4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_Toc27034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4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_Toc7794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0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_Toc13360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4" w:history="1">
        <w:r>
          <w:rPr>
            <w:rFonts w:ascii="仿宋" w:eastAsia="仿宋" w:hAnsi="仿宋" w:cs="仿宋" w:hint="eastAsia"/>
            <w:lang w:eastAsia="zh-CN"/>
          </w:rPr>
          <w:t>二十、冠心病用药项目监控与评估</w:t>
        </w:r>
        <w:r>
          <w:tab/>
        </w:r>
        <w:r>
          <w:fldChar w:fldCharType="begin"/>
        </w:r>
        <w:r>
          <w:instrText xml:space="preserve"> PAGEREF _Toc14164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6" w:history="1">
        <w:r>
          <w:rPr>
            <w:rFonts w:ascii="仿宋" w:eastAsia="仿宋" w:hAnsi="仿宋" w:cs="仿宋" w:hint="eastAsia"/>
            <w:lang w:eastAsia="zh-CN"/>
          </w:rPr>
          <w:t>(一)、冠心病用药项目监控计划</w:t>
        </w:r>
        <w:r>
          <w:tab/>
        </w:r>
        <w:r>
          <w:fldChar w:fldCharType="begin"/>
        </w:r>
        <w:r>
          <w:instrText xml:space="preserve"> PAGEREF _Toc32066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2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_Toc12712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64" w:history="1">
        <w:r>
          <w:rPr>
            <w:rFonts w:ascii="仿宋" w:eastAsia="仿宋" w:hAnsi="仿宋" w:cs="仿宋" w:hint="eastAsia"/>
            <w:lang w:eastAsia="zh-CN"/>
          </w:rPr>
          <w:t>二十一、环境影响评价</w:t>
        </w:r>
        <w:r>
          <w:tab/>
        </w:r>
        <w:r>
          <w:fldChar w:fldCharType="begin"/>
        </w:r>
        <w:r>
          <w:instrText xml:space="preserve"> PAGEREF _Toc14064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2" w:history="1">
        <w:r>
          <w:rPr>
            <w:rFonts w:ascii="仿宋" w:eastAsia="仿宋" w:hAnsi="仿宋" w:cs="仿宋" w:hint="eastAsia"/>
            <w:lang w:eastAsia="zh-CN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_Toc16542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5" w:history="1">
        <w:r>
          <w:rPr>
            <w:rFonts w:ascii="仿宋" w:eastAsia="仿宋" w:hAnsi="仿宋" w:cs="仿宋" w:hint="eastAsia"/>
            <w:lang w:eastAsia="zh-CN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_Toc6325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0" w:history="1">
        <w:r>
          <w:rPr>
            <w:rFonts w:ascii="仿宋" w:eastAsia="仿宋" w:hAnsi="仿宋" w:cs="仿宋" w:hint="eastAsia"/>
            <w:lang w:eastAsia="zh-CN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_Toc11260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72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839"/>
      <w:r>
        <w:rPr>
          <w:rFonts w:ascii="仿宋" w:eastAsia="仿宋" w:hAnsi="仿宋" w:cs="仿宋" w:hint="eastAsia"/>
          <w:sz w:val="28"/>
          <w:lang w:eastAsia="zh-CN"/>
        </w:rPr>
        <w:t>一、冠心病用药项目投资主体概况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663"/>
      <w:r>
        <w:rPr>
          <w:rFonts w:ascii="仿宋" w:eastAsia="仿宋" w:hAnsi="仿宋" w:cs="仿宋" w:hint="eastAsia"/>
          <w:lang w:eastAsia="zh-CN"/>
        </w:rPr>
        <w:t>(一)、公司概要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公司全称：XXXX有限公司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法定代表人姓名：张XXX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注册资本总额：8XXX百万元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统一社会信用代码：XXXXXXXXXXXXXX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登记机关：XXX市市场监管局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成立日期：20XXX年XX月XX日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营业期限：无限期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注册地址：XXX市中心区XX街道XXX号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https://d.book118.com/118030074133006040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冠心病用药行业商业计划书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冠心病用药行业商业计划书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冠心病用药行业商业计划书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冠心病用药行业商业计划书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冠心病用药行业商业计划书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E561DE"/>
    <w:rsid w:val="0EE561D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8030074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2024-02-27T07:32:00Z</dcterms:created>
  <dcterms:modified xsi:type="dcterms:W3CDTF">2024-02-27T07:32:25Z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9394F0E29EBD41B6B26EE718146DF65B_11</vt:lpwstr>
  </property>
  <property fmtid="{D5CDD505-2E9C-101B-9397-08002B2CF9AE}" pid="3" name="KSOProductBuildVer">
    <vt:lpwstr>2052-12.1.0.16250</vt:lpwstr>
  </property>
</Properties>
</file>