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苯酐催化剂项目建设方案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44" w:history="1">
        <w:r>
          <w:rPr>
            <w:rFonts w:ascii="仿宋" w:eastAsia="仿宋" w:hAnsi="仿宋" w:cs="仿宋" w:hint="eastAsia"/>
            <w:lang w:eastAsia="zh-CN"/>
          </w:rPr>
          <w:t>概论</w:t>
        </w:r>
        <w:r>
          <w:tab/>
        </w:r>
        <w:r>
          <w:fldChar w:fldCharType="begin"/>
        </w:r>
        <w:r>
          <w:instrText xml:space="preserve"> PAGEREF _Toc12244 \h </w:instrText>
        </w:r>
        <w:r>
          <w:fldChar w:fldCharType="separate"/>
        </w:r>
        <w:r>
          <w:t>3</w:t>
        </w:r>
        <w:r>
          <w:fldChar w:fldCharType="end"/>
        </w:r>
      </w:hyperlink>
    </w:p>
    <w:p>
      <w:pPr>
        <w:pStyle w:val="TOC1"/>
        <w:tabs>
          <w:tab w:val="right" w:leader="dot" w:pos="8306"/>
        </w:tabs>
      </w:pPr>
      <w:hyperlink w:anchor="_Toc1625" w:history="1">
        <w:r>
          <w:rPr>
            <w:rFonts w:ascii="仿宋" w:eastAsia="仿宋" w:hAnsi="仿宋" w:cs="仿宋" w:hint="eastAsia"/>
            <w:lang w:eastAsia="zh-CN"/>
          </w:rPr>
          <w:t>一、经济影响分析</w:t>
        </w:r>
        <w:r>
          <w:tab/>
        </w:r>
        <w:r>
          <w:fldChar w:fldCharType="begin"/>
        </w:r>
        <w:r>
          <w:instrText xml:space="preserve"> PAGEREF _Toc1625 \h </w:instrText>
        </w:r>
        <w:r>
          <w:fldChar w:fldCharType="separate"/>
        </w:r>
        <w:r>
          <w:t>3</w:t>
        </w:r>
        <w:r>
          <w:fldChar w:fldCharType="end"/>
        </w:r>
      </w:hyperlink>
    </w:p>
    <w:p>
      <w:pPr>
        <w:pStyle w:val="TOC2"/>
        <w:tabs>
          <w:tab w:val="right" w:leader="dot" w:pos="8306"/>
        </w:tabs>
      </w:pPr>
      <w:hyperlink w:anchor="_Toc11390" w:history="1">
        <w:r>
          <w:rPr>
            <w:rFonts w:ascii="仿宋" w:eastAsia="仿宋" w:hAnsi="仿宋" w:cs="仿宋" w:hint="eastAsia"/>
            <w:lang w:eastAsia="zh-CN"/>
          </w:rPr>
          <w:t>(一)、经济费用效益或费用效果分析</w:t>
        </w:r>
        <w:r>
          <w:tab/>
        </w:r>
        <w:r>
          <w:fldChar w:fldCharType="begin"/>
        </w:r>
        <w:r>
          <w:instrText xml:space="preserve"> PAGEREF _Toc11390 \h </w:instrText>
        </w:r>
        <w:r>
          <w:fldChar w:fldCharType="separate"/>
        </w:r>
        <w:r>
          <w:t>3</w:t>
        </w:r>
        <w:r>
          <w:fldChar w:fldCharType="end"/>
        </w:r>
      </w:hyperlink>
    </w:p>
    <w:p>
      <w:pPr>
        <w:pStyle w:val="TOC2"/>
        <w:tabs>
          <w:tab w:val="right" w:leader="dot" w:pos="8306"/>
        </w:tabs>
      </w:pPr>
      <w:hyperlink w:anchor="_Toc7973" w:history="1">
        <w:r>
          <w:rPr>
            <w:rFonts w:ascii="仿宋" w:eastAsia="仿宋" w:hAnsi="仿宋" w:cs="仿宋" w:hint="eastAsia"/>
            <w:lang w:eastAsia="zh-CN"/>
          </w:rPr>
          <w:t>(二)、行业影响分析</w:t>
        </w:r>
        <w:r>
          <w:tab/>
        </w:r>
        <w:r>
          <w:fldChar w:fldCharType="begin"/>
        </w:r>
        <w:r>
          <w:instrText xml:space="preserve"> PAGEREF _Toc7973 \h </w:instrText>
        </w:r>
        <w:r>
          <w:fldChar w:fldCharType="separate"/>
        </w:r>
        <w:r>
          <w:t>5</w:t>
        </w:r>
        <w:r>
          <w:fldChar w:fldCharType="end"/>
        </w:r>
      </w:hyperlink>
    </w:p>
    <w:p>
      <w:pPr>
        <w:pStyle w:val="TOC2"/>
        <w:tabs>
          <w:tab w:val="right" w:leader="dot" w:pos="8306"/>
        </w:tabs>
      </w:pPr>
      <w:hyperlink w:anchor="_Toc12635" w:history="1">
        <w:r>
          <w:rPr>
            <w:rFonts w:ascii="仿宋" w:eastAsia="仿宋" w:hAnsi="仿宋" w:cs="仿宋" w:hint="eastAsia"/>
            <w:lang w:eastAsia="zh-CN"/>
          </w:rPr>
          <w:t>(三)、区域经济影响分析</w:t>
        </w:r>
        <w:r>
          <w:tab/>
        </w:r>
        <w:r>
          <w:fldChar w:fldCharType="begin"/>
        </w:r>
        <w:r>
          <w:instrText xml:space="preserve"> PAGEREF _Toc12635 \h </w:instrText>
        </w:r>
        <w:r>
          <w:fldChar w:fldCharType="separate"/>
        </w:r>
        <w:r>
          <w:t>7</w:t>
        </w:r>
        <w:r>
          <w:fldChar w:fldCharType="end"/>
        </w:r>
      </w:hyperlink>
    </w:p>
    <w:p>
      <w:pPr>
        <w:pStyle w:val="TOC2"/>
        <w:tabs>
          <w:tab w:val="right" w:leader="dot" w:pos="8306"/>
        </w:tabs>
      </w:pPr>
      <w:hyperlink w:anchor="_Toc12268" w:history="1">
        <w:r>
          <w:rPr>
            <w:rFonts w:ascii="仿宋" w:eastAsia="仿宋" w:hAnsi="仿宋" w:cs="仿宋" w:hint="eastAsia"/>
            <w:lang w:eastAsia="zh-CN"/>
          </w:rPr>
          <w:t>(四)、宏观经济影响分析</w:t>
        </w:r>
        <w:r>
          <w:tab/>
        </w:r>
        <w:r>
          <w:fldChar w:fldCharType="begin"/>
        </w:r>
        <w:r>
          <w:instrText xml:space="preserve"> PAGEREF _Toc12268 \h </w:instrText>
        </w:r>
        <w:r>
          <w:fldChar w:fldCharType="separate"/>
        </w:r>
        <w:r>
          <w:t>8</w:t>
        </w:r>
        <w:r>
          <w:fldChar w:fldCharType="end"/>
        </w:r>
      </w:hyperlink>
    </w:p>
    <w:p>
      <w:pPr>
        <w:pStyle w:val="TOC1"/>
        <w:tabs>
          <w:tab w:val="right" w:leader="dot" w:pos="8306"/>
        </w:tabs>
      </w:pPr>
      <w:hyperlink w:anchor="_Toc31115" w:history="1">
        <w:r>
          <w:rPr>
            <w:rFonts w:ascii="仿宋" w:eastAsia="仿宋" w:hAnsi="仿宋" w:cs="仿宋" w:hint="eastAsia"/>
            <w:lang w:eastAsia="zh-CN"/>
          </w:rPr>
          <w:t>二、资源开发及综合利用分析</w:t>
        </w:r>
        <w:r>
          <w:tab/>
        </w:r>
        <w:r>
          <w:fldChar w:fldCharType="begin"/>
        </w:r>
        <w:r>
          <w:instrText xml:space="preserve"> PAGEREF _Toc31115 \h </w:instrText>
        </w:r>
        <w:r>
          <w:fldChar w:fldCharType="separate"/>
        </w:r>
        <w:r>
          <w:t>9</w:t>
        </w:r>
        <w:r>
          <w:fldChar w:fldCharType="end"/>
        </w:r>
      </w:hyperlink>
    </w:p>
    <w:p>
      <w:pPr>
        <w:pStyle w:val="TOC2"/>
        <w:tabs>
          <w:tab w:val="right" w:leader="dot" w:pos="8306"/>
        </w:tabs>
      </w:pPr>
      <w:hyperlink w:anchor="_Toc24039" w:history="1">
        <w:r>
          <w:rPr>
            <w:rFonts w:ascii="仿宋" w:eastAsia="仿宋" w:hAnsi="仿宋" w:cs="仿宋" w:hint="eastAsia"/>
            <w:lang w:eastAsia="zh-CN"/>
          </w:rPr>
          <w:t>(一)、资源开发方案</w:t>
        </w:r>
        <w:r>
          <w:tab/>
        </w:r>
        <w:r>
          <w:fldChar w:fldCharType="begin"/>
        </w:r>
        <w:r>
          <w:instrText xml:space="preserve"> PAGEREF _Toc24039 \h </w:instrText>
        </w:r>
        <w:r>
          <w:fldChar w:fldCharType="separate"/>
        </w:r>
        <w:r>
          <w:t>9</w:t>
        </w:r>
        <w:r>
          <w:fldChar w:fldCharType="end"/>
        </w:r>
      </w:hyperlink>
    </w:p>
    <w:p>
      <w:pPr>
        <w:pStyle w:val="TOC2"/>
        <w:tabs>
          <w:tab w:val="right" w:leader="dot" w:pos="8306"/>
        </w:tabs>
      </w:pPr>
      <w:hyperlink w:anchor="_Toc31130" w:history="1">
        <w:r>
          <w:rPr>
            <w:rFonts w:ascii="仿宋" w:eastAsia="仿宋" w:hAnsi="仿宋" w:cs="仿宋" w:hint="eastAsia"/>
            <w:lang w:eastAsia="zh-CN"/>
          </w:rPr>
          <w:t>(二)、资源利用方案</w:t>
        </w:r>
        <w:r>
          <w:tab/>
        </w:r>
        <w:r>
          <w:fldChar w:fldCharType="begin"/>
        </w:r>
        <w:r>
          <w:instrText xml:space="preserve"> PAGEREF _Toc31130 \h </w:instrText>
        </w:r>
        <w:r>
          <w:fldChar w:fldCharType="separate"/>
        </w:r>
        <w:r>
          <w:t>11</w:t>
        </w:r>
        <w:r>
          <w:fldChar w:fldCharType="end"/>
        </w:r>
      </w:hyperlink>
    </w:p>
    <w:p>
      <w:pPr>
        <w:pStyle w:val="TOC2"/>
        <w:tabs>
          <w:tab w:val="right" w:leader="dot" w:pos="8306"/>
        </w:tabs>
      </w:pPr>
      <w:hyperlink w:anchor="_Toc26331" w:history="1">
        <w:r>
          <w:rPr>
            <w:rFonts w:ascii="仿宋" w:eastAsia="仿宋" w:hAnsi="仿宋" w:cs="仿宋" w:hint="eastAsia"/>
            <w:lang w:eastAsia="zh-CN"/>
          </w:rPr>
          <w:t>(三)、资源节约措施</w:t>
        </w:r>
        <w:r>
          <w:tab/>
        </w:r>
        <w:r>
          <w:fldChar w:fldCharType="begin"/>
        </w:r>
        <w:r>
          <w:instrText xml:space="preserve"> PAGEREF _Toc26331 \h </w:instrText>
        </w:r>
        <w:r>
          <w:fldChar w:fldCharType="separate"/>
        </w:r>
        <w:r>
          <w:t>12</w:t>
        </w:r>
        <w:r>
          <w:fldChar w:fldCharType="end"/>
        </w:r>
      </w:hyperlink>
    </w:p>
    <w:p>
      <w:pPr>
        <w:pStyle w:val="TOC1"/>
        <w:tabs>
          <w:tab w:val="right" w:leader="dot" w:pos="8306"/>
        </w:tabs>
      </w:pPr>
      <w:hyperlink w:anchor="_Toc19959" w:history="1">
        <w:r>
          <w:rPr>
            <w:rFonts w:ascii="仿宋" w:eastAsia="仿宋" w:hAnsi="仿宋" w:cs="仿宋" w:hint="eastAsia"/>
            <w:lang w:eastAsia="zh-CN"/>
          </w:rPr>
          <w:t>三、建设风险评估分析</w:t>
        </w:r>
        <w:r>
          <w:tab/>
        </w:r>
        <w:r>
          <w:fldChar w:fldCharType="begin"/>
        </w:r>
        <w:r>
          <w:instrText xml:space="preserve"> PAGEREF _Toc19959 \h </w:instrText>
        </w:r>
        <w:r>
          <w:fldChar w:fldCharType="separate"/>
        </w:r>
        <w:r>
          <w:t>13</w:t>
        </w:r>
        <w:r>
          <w:fldChar w:fldCharType="end"/>
        </w:r>
      </w:hyperlink>
    </w:p>
    <w:p>
      <w:pPr>
        <w:pStyle w:val="TOC2"/>
        <w:tabs>
          <w:tab w:val="right" w:leader="dot" w:pos="8306"/>
        </w:tabs>
      </w:pPr>
      <w:hyperlink w:anchor="_Toc31800" w:history="1">
        <w:r>
          <w:rPr>
            <w:rFonts w:ascii="仿宋" w:eastAsia="仿宋" w:hAnsi="仿宋" w:cs="仿宋" w:hint="eastAsia"/>
            <w:lang w:eastAsia="zh-CN"/>
          </w:rPr>
          <w:t>(一)、政策风险分析</w:t>
        </w:r>
        <w:r>
          <w:tab/>
        </w:r>
        <w:r>
          <w:fldChar w:fldCharType="begin"/>
        </w:r>
        <w:r>
          <w:instrText xml:space="preserve"> PAGEREF _Toc31800 \h </w:instrText>
        </w:r>
        <w:r>
          <w:fldChar w:fldCharType="separate"/>
        </w:r>
        <w:r>
          <w:t>13</w:t>
        </w:r>
        <w:r>
          <w:fldChar w:fldCharType="end"/>
        </w:r>
      </w:hyperlink>
    </w:p>
    <w:p>
      <w:pPr>
        <w:pStyle w:val="TOC2"/>
        <w:tabs>
          <w:tab w:val="right" w:leader="dot" w:pos="8306"/>
        </w:tabs>
      </w:pPr>
      <w:hyperlink w:anchor="_Toc13864" w:history="1">
        <w:r>
          <w:rPr>
            <w:rFonts w:ascii="仿宋" w:eastAsia="仿宋" w:hAnsi="仿宋" w:cs="仿宋" w:hint="eastAsia"/>
            <w:lang w:eastAsia="zh-CN"/>
          </w:rPr>
          <w:t>(二)、社会风险分析</w:t>
        </w:r>
        <w:r>
          <w:tab/>
        </w:r>
        <w:r>
          <w:fldChar w:fldCharType="begin"/>
        </w:r>
        <w:r>
          <w:instrText xml:space="preserve"> PAGEREF _Toc13864 \h </w:instrText>
        </w:r>
        <w:r>
          <w:fldChar w:fldCharType="separate"/>
        </w:r>
        <w:r>
          <w:t>14</w:t>
        </w:r>
        <w:r>
          <w:fldChar w:fldCharType="end"/>
        </w:r>
      </w:hyperlink>
    </w:p>
    <w:p>
      <w:pPr>
        <w:pStyle w:val="TOC2"/>
        <w:tabs>
          <w:tab w:val="right" w:leader="dot" w:pos="8306"/>
        </w:tabs>
      </w:pPr>
      <w:hyperlink w:anchor="_Toc11254" w:history="1">
        <w:r>
          <w:rPr>
            <w:rFonts w:ascii="仿宋" w:eastAsia="仿宋" w:hAnsi="仿宋" w:cs="仿宋" w:hint="eastAsia"/>
            <w:lang w:eastAsia="zh-CN"/>
          </w:rPr>
          <w:t>(三)、市场风险分析</w:t>
        </w:r>
        <w:r>
          <w:tab/>
        </w:r>
        <w:r>
          <w:fldChar w:fldCharType="begin"/>
        </w:r>
        <w:r>
          <w:instrText xml:space="preserve"> PAGEREF _Toc11254 \h </w:instrText>
        </w:r>
        <w:r>
          <w:fldChar w:fldCharType="separate"/>
        </w:r>
        <w:r>
          <w:t>16</w:t>
        </w:r>
        <w:r>
          <w:fldChar w:fldCharType="end"/>
        </w:r>
      </w:hyperlink>
    </w:p>
    <w:p>
      <w:pPr>
        <w:pStyle w:val="TOC2"/>
        <w:tabs>
          <w:tab w:val="right" w:leader="dot" w:pos="8306"/>
        </w:tabs>
      </w:pPr>
      <w:hyperlink w:anchor="_Toc19105" w:history="1">
        <w:r>
          <w:rPr>
            <w:rFonts w:ascii="仿宋" w:eastAsia="仿宋" w:hAnsi="仿宋" w:cs="仿宋" w:hint="eastAsia"/>
            <w:lang w:eastAsia="zh-CN"/>
          </w:rPr>
          <w:t>(四)、资金风险分析</w:t>
        </w:r>
        <w:r>
          <w:tab/>
        </w:r>
        <w:r>
          <w:fldChar w:fldCharType="begin"/>
        </w:r>
        <w:r>
          <w:instrText xml:space="preserve"> PAGEREF _Toc19105 \h </w:instrText>
        </w:r>
        <w:r>
          <w:fldChar w:fldCharType="separate"/>
        </w:r>
        <w:r>
          <w:t>16</w:t>
        </w:r>
        <w:r>
          <w:fldChar w:fldCharType="end"/>
        </w:r>
      </w:hyperlink>
    </w:p>
    <w:p>
      <w:pPr>
        <w:pStyle w:val="TOC2"/>
        <w:tabs>
          <w:tab w:val="right" w:leader="dot" w:pos="8306"/>
        </w:tabs>
      </w:pPr>
      <w:hyperlink w:anchor="_Toc28044" w:history="1">
        <w:r>
          <w:rPr>
            <w:rFonts w:ascii="仿宋" w:eastAsia="仿宋" w:hAnsi="仿宋" w:cs="仿宋" w:hint="eastAsia"/>
            <w:lang w:eastAsia="zh-CN"/>
          </w:rPr>
          <w:t>(五)、技术风险分析</w:t>
        </w:r>
        <w:r>
          <w:tab/>
        </w:r>
        <w:r>
          <w:fldChar w:fldCharType="begin"/>
        </w:r>
        <w:r>
          <w:instrText xml:space="preserve"> PAGEREF _Toc28044 \h </w:instrText>
        </w:r>
        <w:r>
          <w:fldChar w:fldCharType="separate"/>
        </w:r>
        <w:r>
          <w:t>18</w:t>
        </w:r>
        <w:r>
          <w:fldChar w:fldCharType="end"/>
        </w:r>
      </w:hyperlink>
    </w:p>
    <w:p>
      <w:pPr>
        <w:pStyle w:val="TOC2"/>
        <w:tabs>
          <w:tab w:val="right" w:leader="dot" w:pos="8306"/>
        </w:tabs>
      </w:pPr>
      <w:hyperlink w:anchor="_Toc19059" w:history="1">
        <w:r>
          <w:rPr>
            <w:rFonts w:ascii="仿宋" w:eastAsia="仿宋" w:hAnsi="仿宋" w:cs="仿宋" w:hint="eastAsia"/>
            <w:lang w:eastAsia="zh-CN"/>
          </w:rPr>
          <w:t>(六)、财务风险分析</w:t>
        </w:r>
        <w:r>
          <w:tab/>
        </w:r>
        <w:r>
          <w:fldChar w:fldCharType="begin"/>
        </w:r>
        <w:r>
          <w:instrText xml:space="preserve"> PAGEREF _Toc19059 \h </w:instrText>
        </w:r>
        <w:r>
          <w:fldChar w:fldCharType="separate"/>
        </w:r>
        <w:r>
          <w:t>19</w:t>
        </w:r>
        <w:r>
          <w:fldChar w:fldCharType="end"/>
        </w:r>
      </w:hyperlink>
    </w:p>
    <w:p>
      <w:pPr>
        <w:pStyle w:val="TOC2"/>
        <w:tabs>
          <w:tab w:val="right" w:leader="dot" w:pos="8306"/>
        </w:tabs>
      </w:pPr>
      <w:hyperlink w:anchor="_Toc23419" w:history="1">
        <w:r>
          <w:rPr>
            <w:rFonts w:ascii="仿宋" w:eastAsia="仿宋" w:hAnsi="仿宋" w:cs="仿宋" w:hint="eastAsia"/>
            <w:lang w:eastAsia="zh-CN"/>
          </w:rPr>
          <w:t>(七)、管理风险分析</w:t>
        </w:r>
        <w:r>
          <w:tab/>
        </w:r>
        <w:r>
          <w:fldChar w:fldCharType="begin"/>
        </w:r>
        <w:r>
          <w:instrText xml:space="preserve"> PAGEREF _Toc23419 \h </w:instrText>
        </w:r>
        <w:r>
          <w:fldChar w:fldCharType="separate"/>
        </w:r>
        <w:r>
          <w:t>21</w:t>
        </w:r>
        <w:r>
          <w:fldChar w:fldCharType="end"/>
        </w:r>
      </w:hyperlink>
    </w:p>
    <w:p>
      <w:pPr>
        <w:pStyle w:val="TOC2"/>
        <w:tabs>
          <w:tab w:val="right" w:leader="dot" w:pos="8306"/>
        </w:tabs>
      </w:pPr>
      <w:hyperlink w:anchor="_Toc1821" w:history="1">
        <w:r>
          <w:rPr>
            <w:rFonts w:ascii="仿宋" w:eastAsia="仿宋" w:hAnsi="仿宋" w:cs="仿宋" w:hint="eastAsia"/>
            <w:lang w:eastAsia="zh-CN"/>
          </w:rPr>
          <w:t>(八)、其它风险分析</w:t>
        </w:r>
        <w:r>
          <w:tab/>
        </w:r>
        <w:r>
          <w:fldChar w:fldCharType="begin"/>
        </w:r>
        <w:r>
          <w:instrText xml:space="preserve"> PAGEREF _Toc1821 \h </w:instrText>
        </w:r>
        <w:r>
          <w:fldChar w:fldCharType="separate"/>
        </w:r>
        <w:r>
          <w:t>22</w:t>
        </w:r>
        <w:r>
          <w:fldChar w:fldCharType="end"/>
        </w:r>
      </w:hyperlink>
    </w:p>
    <w:p>
      <w:pPr>
        <w:pStyle w:val="TOC2"/>
        <w:tabs>
          <w:tab w:val="right" w:leader="dot" w:pos="8306"/>
        </w:tabs>
      </w:pPr>
      <w:hyperlink w:anchor="_Toc9785" w:history="1">
        <w:r>
          <w:rPr>
            <w:rFonts w:ascii="仿宋" w:eastAsia="仿宋" w:hAnsi="仿宋" w:cs="仿宋" w:hint="eastAsia"/>
            <w:lang w:eastAsia="zh-CN"/>
          </w:rPr>
          <w:t>(九)、社会影响评估</w:t>
        </w:r>
        <w:r>
          <w:tab/>
        </w:r>
        <w:r>
          <w:fldChar w:fldCharType="begin"/>
        </w:r>
        <w:r>
          <w:instrText xml:space="preserve"> PAGEREF _Toc9785 \h </w:instrText>
        </w:r>
        <w:r>
          <w:fldChar w:fldCharType="separate"/>
        </w:r>
        <w:r>
          <w:t>23</w:t>
        </w:r>
        <w:r>
          <w:fldChar w:fldCharType="end"/>
        </w:r>
      </w:hyperlink>
    </w:p>
    <w:p>
      <w:pPr>
        <w:pStyle w:val="TOC1"/>
        <w:tabs>
          <w:tab w:val="right" w:leader="dot" w:pos="8306"/>
        </w:tabs>
      </w:pPr>
      <w:hyperlink w:anchor="_Toc26700" w:history="1">
        <w:r>
          <w:rPr>
            <w:rFonts w:ascii="仿宋" w:eastAsia="仿宋" w:hAnsi="仿宋" w:cs="仿宋" w:hint="eastAsia"/>
            <w:lang w:eastAsia="zh-CN"/>
          </w:rPr>
          <w:t>四、项目监理与质量保证</w:t>
        </w:r>
        <w:r>
          <w:tab/>
        </w:r>
        <w:r>
          <w:fldChar w:fldCharType="begin"/>
        </w:r>
        <w:r>
          <w:instrText xml:space="preserve"> PAGEREF _Toc26700 \h </w:instrText>
        </w:r>
        <w:r>
          <w:fldChar w:fldCharType="separate"/>
        </w:r>
        <w:r>
          <w:t>25</w:t>
        </w:r>
        <w:r>
          <w:fldChar w:fldCharType="end"/>
        </w:r>
      </w:hyperlink>
    </w:p>
    <w:p>
      <w:pPr>
        <w:pStyle w:val="TOC2"/>
        <w:tabs>
          <w:tab w:val="right" w:leader="dot" w:pos="8306"/>
        </w:tabs>
      </w:pPr>
      <w:hyperlink w:anchor="_Toc29580" w:history="1">
        <w:r>
          <w:rPr>
            <w:rFonts w:ascii="仿宋" w:eastAsia="仿宋" w:hAnsi="仿宋" w:cs="仿宋" w:hint="eastAsia"/>
            <w:lang w:eastAsia="zh-CN"/>
          </w:rPr>
          <w:t>(一)、监理体系构建</w:t>
        </w:r>
        <w:r>
          <w:tab/>
        </w:r>
        <w:r>
          <w:fldChar w:fldCharType="begin"/>
        </w:r>
        <w:r>
          <w:instrText xml:space="preserve"> PAGEREF _Toc29580 \h </w:instrText>
        </w:r>
        <w:r>
          <w:fldChar w:fldCharType="separate"/>
        </w:r>
        <w:r>
          <w:t>25</w:t>
        </w:r>
        <w:r>
          <w:fldChar w:fldCharType="end"/>
        </w:r>
      </w:hyperlink>
    </w:p>
    <w:p>
      <w:pPr>
        <w:pStyle w:val="TOC2"/>
        <w:tabs>
          <w:tab w:val="right" w:leader="dot" w:pos="8306"/>
        </w:tabs>
      </w:pPr>
      <w:hyperlink w:anchor="_Toc3670" w:history="1">
        <w:r>
          <w:rPr>
            <w:rFonts w:ascii="仿宋" w:eastAsia="仿宋" w:hAnsi="仿宋" w:cs="仿宋" w:hint="eastAsia"/>
            <w:lang w:eastAsia="zh-CN"/>
          </w:rPr>
          <w:t>(二)、质量保证体系实施</w:t>
        </w:r>
        <w:r>
          <w:tab/>
        </w:r>
        <w:r>
          <w:fldChar w:fldCharType="begin"/>
        </w:r>
        <w:r>
          <w:instrText xml:space="preserve"> PAGEREF _Toc3670 \h </w:instrText>
        </w:r>
        <w:r>
          <w:fldChar w:fldCharType="separate"/>
        </w:r>
        <w:r>
          <w:t>26</w:t>
        </w:r>
        <w:r>
          <w:fldChar w:fldCharType="end"/>
        </w:r>
      </w:hyperlink>
    </w:p>
    <w:p>
      <w:pPr>
        <w:pStyle w:val="TOC2"/>
        <w:tabs>
          <w:tab w:val="right" w:leader="dot" w:pos="8306"/>
        </w:tabs>
      </w:pPr>
      <w:hyperlink w:anchor="_Toc13706" w:history="1">
        <w:r>
          <w:rPr>
            <w:rFonts w:ascii="仿宋" w:eastAsia="仿宋" w:hAnsi="仿宋" w:cs="仿宋" w:hint="eastAsia"/>
            <w:lang w:eastAsia="zh-CN"/>
          </w:rPr>
          <w:t>(三)、监理与质量控制流程</w:t>
        </w:r>
        <w:r>
          <w:tab/>
        </w:r>
        <w:r>
          <w:fldChar w:fldCharType="begin"/>
        </w:r>
        <w:r>
          <w:instrText xml:space="preserve"> PAGEREF _Toc13706 \h </w:instrText>
        </w:r>
        <w:r>
          <w:fldChar w:fldCharType="separate"/>
        </w:r>
        <w:r>
          <w:t>27</w:t>
        </w:r>
        <w:r>
          <w:fldChar w:fldCharType="end"/>
        </w:r>
      </w:hyperlink>
    </w:p>
    <w:p>
      <w:pPr>
        <w:pStyle w:val="TOC1"/>
        <w:tabs>
          <w:tab w:val="right" w:leader="dot" w:pos="8306"/>
        </w:tabs>
      </w:pPr>
      <w:hyperlink w:anchor="_Toc4518" w:history="1">
        <w:r>
          <w:rPr>
            <w:rFonts w:ascii="仿宋" w:eastAsia="仿宋" w:hAnsi="仿宋" w:cs="仿宋" w:hint="eastAsia"/>
            <w:lang w:eastAsia="zh-CN"/>
          </w:rPr>
          <w:t>五、社会影响分析</w:t>
        </w:r>
        <w:r>
          <w:tab/>
        </w:r>
        <w:r>
          <w:fldChar w:fldCharType="begin"/>
        </w:r>
        <w:r>
          <w:instrText xml:space="preserve"> PAGEREF _Toc4518 \h </w:instrText>
        </w:r>
        <w:r>
          <w:fldChar w:fldCharType="separate"/>
        </w:r>
        <w:r>
          <w:t>27</w:t>
        </w:r>
        <w:r>
          <w:fldChar w:fldCharType="end"/>
        </w:r>
      </w:hyperlink>
    </w:p>
    <w:p>
      <w:pPr>
        <w:pStyle w:val="TOC2"/>
        <w:tabs>
          <w:tab w:val="right" w:leader="dot" w:pos="8306"/>
        </w:tabs>
      </w:pPr>
      <w:hyperlink w:anchor="_Toc7903" w:history="1">
        <w:r>
          <w:rPr>
            <w:rFonts w:ascii="仿宋" w:eastAsia="仿宋" w:hAnsi="仿宋" w:cs="仿宋" w:hint="eastAsia"/>
            <w:lang w:eastAsia="zh-CN"/>
          </w:rPr>
          <w:t>(一)、社会影响效果分析</w:t>
        </w:r>
        <w:r>
          <w:tab/>
        </w:r>
        <w:r>
          <w:fldChar w:fldCharType="begin"/>
        </w:r>
        <w:r>
          <w:instrText xml:space="preserve"> PAGEREF _Toc7903 \h </w:instrText>
        </w:r>
        <w:r>
          <w:fldChar w:fldCharType="separate"/>
        </w:r>
        <w:r>
          <w:t>27</w:t>
        </w:r>
        <w:r>
          <w:fldChar w:fldCharType="end"/>
        </w:r>
      </w:hyperlink>
    </w:p>
    <w:p>
      <w:pPr>
        <w:pStyle w:val="TOC2"/>
        <w:tabs>
          <w:tab w:val="right" w:leader="dot" w:pos="8306"/>
        </w:tabs>
      </w:pPr>
      <w:hyperlink w:anchor="_Toc3704" w:history="1">
        <w:r>
          <w:rPr>
            <w:rFonts w:ascii="仿宋" w:eastAsia="仿宋" w:hAnsi="仿宋" w:cs="仿宋" w:hint="eastAsia"/>
            <w:lang w:eastAsia="zh-CN"/>
          </w:rPr>
          <w:t>(二)、社会适应性分析</w:t>
        </w:r>
        <w:r>
          <w:tab/>
        </w:r>
        <w:r>
          <w:fldChar w:fldCharType="begin"/>
        </w:r>
        <w:r>
          <w:instrText xml:space="preserve"> PAGEREF _Toc3704 \h </w:instrText>
        </w:r>
        <w:r>
          <w:fldChar w:fldCharType="separate"/>
        </w:r>
        <w:r>
          <w:t>30</w:t>
        </w:r>
        <w:r>
          <w:fldChar w:fldCharType="end"/>
        </w:r>
      </w:hyperlink>
    </w:p>
    <w:p>
      <w:pPr>
        <w:pStyle w:val="TOC2"/>
        <w:tabs>
          <w:tab w:val="right" w:leader="dot" w:pos="8306"/>
        </w:tabs>
      </w:pPr>
      <w:hyperlink w:anchor="_Toc17934" w:history="1">
        <w:r>
          <w:rPr>
            <w:rFonts w:ascii="仿宋" w:eastAsia="仿宋" w:hAnsi="仿宋" w:cs="仿宋" w:hint="eastAsia"/>
            <w:lang w:eastAsia="zh-CN"/>
          </w:rPr>
          <w:t>(三)、社会风险及对策分析</w:t>
        </w:r>
        <w:r>
          <w:tab/>
        </w:r>
        <w:r>
          <w:fldChar w:fldCharType="begin"/>
        </w:r>
        <w:r>
          <w:instrText xml:space="preserve"> PAGEREF _Toc17934 \h </w:instrText>
        </w:r>
        <w:r>
          <w:fldChar w:fldCharType="separate"/>
        </w:r>
        <w:r>
          <w:t>31</w:t>
        </w:r>
        <w:r>
          <w:fldChar w:fldCharType="end"/>
        </w:r>
      </w:hyperlink>
    </w:p>
    <w:p>
      <w:pPr>
        <w:pStyle w:val="TOC1"/>
        <w:tabs>
          <w:tab w:val="right" w:leader="dot" w:pos="8306"/>
        </w:tabs>
      </w:pPr>
      <w:hyperlink w:anchor="_Toc26522" w:history="1">
        <w:r>
          <w:rPr>
            <w:rFonts w:ascii="仿宋" w:eastAsia="仿宋" w:hAnsi="仿宋" w:cs="仿宋" w:hint="eastAsia"/>
            <w:lang w:eastAsia="zh-CN"/>
          </w:rPr>
          <w:t>六、苯酐催化剂项目概论</w:t>
        </w:r>
        <w:r>
          <w:tab/>
        </w:r>
        <w:r>
          <w:fldChar w:fldCharType="begin"/>
        </w:r>
        <w:r>
          <w:instrText xml:space="preserve"> PAGEREF _Toc26522 \h </w:instrText>
        </w:r>
        <w:r>
          <w:fldChar w:fldCharType="separate"/>
        </w:r>
        <w:r>
          <w:t>35</w:t>
        </w:r>
        <w:r>
          <w:fldChar w:fldCharType="end"/>
        </w:r>
      </w:hyperlink>
    </w:p>
    <w:p>
      <w:pPr>
        <w:pStyle w:val="TOC2"/>
        <w:tabs>
          <w:tab w:val="right" w:leader="dot" w:pos="8306"/>
        </w:tabs>
      </w:pPr>
      <w:hyperlink w:anchor="_Toc22456" w:history="1">
        <w:r>
          <w:rPr>
            <w:rFonts w:ascii="仿宋" w:eastAsia="仿宋" w:hAnsi="仿宋" w:cs="仿宋" w:hint="eastAsia"/>
            <w:lang w:eastAsia="zh-CN"/>
          </w:rPr>
          <w:t>(一)、项目申报单位概况</w:t>
        </w:r>
        <w:r>
          <w:tab/>
        </w:r>
        <w:r>
          <w:fldChar w:fldCharType="begin"/>
        </w:r>
        <w:r>
          <w:instrText xml:space="preserve"> PAGEREF _Toc22456 \h </w:instrText>
        </w:r>
        <w:r>
          <w:fldChar w:fldCharType="separate"/>
        </w:r>
        <w:r>
          <w:t>35</w:t>
        </w:r>
        <w:r>
          <w:fldChar w:fldCharType="end"/>
        </w:r>
      </w:hyperlink>
    </w:p>
    <w:p>
      <w:pPr>
        <w:pStyle w:val="TOC2"/>
        <w:tabs>
          <w:tab w:val="right" w:leader="dot" w:pos="8306"/>
        </w:tabs>
      </w:pPr>
      <w:hyperlink w:anchor="_Toc16397" w:history="1">
        <w:r>
          <w:rPr>
            <w:rFonts w:ascii="仿宋" w:eastAsia="仿宋" w:hAnsi="仿宋" w:cs="仿宋" w:hint="eastAsia"/>
            <w:lang w:eastAsia="zh-CN"/>
          </w:rPr>
          <w:t>(二)、项目概况</w:t>
        </w:r>
        <w:r>
          <w:tab/>
        </w:r>
        <w:r>
          <w:fldChar w:fldCharType="begin"/>
        </w:r>
        <w:r>
          <w:instrText xml:space="preserve"> PAGEREF _Toc16397 \h </w:instrText>
        </w:r>
        <w:r>
          <w:fldChar w:fldCharType="separate"/>
        </w:r>
        <w:r>
          <w:t>36</w:t>
        </w:r>
        <w:r>
          <w:fldChar w:fldCharType="end"/>
        </w:r>
      </w:hyperlink>
    </w:p>
    <w:p>
      <w:pPr>
        <w:pStyle w:val="TOC1"/>
        <w:tabs>
          <w:tab w:val="right" w:leader="dot" w:pos="8306"/>
        </w:tabs>
      </w:pPr>
      <w:hyperlink w:anchor="_Toc30774" w:history="1">
        <w:r>
          <w:rPr>
            <w:rFonts w:ascii="仿宋" w:eastAsia="仿宋" w:hAnsi="仿宋" w:cs="仿宋" w:hint="eastAsia"/>
            <w:lang w:eastAsia="zh-CN"/>
          </w:rPr>
          <w:t>七、资金管理与财务规划</w:t>
        </w:r>
        <w:r>
          <w:tab/>
        </w:r>
        <w:r>
          <w:fldChar w:fldCharType="begin"/>
        </w:r>
        <w:r>
          <w:instrText xml:space="preserve"> PAGEREF _Toc30774 \h </w:instrText>
        </w:r>
        <w:r>
          <w:fldChar w:fldCharType="separate"/>
        </w:r>
        <w:r>
          <w:t>39</w:t>
        </w:r>
        <w:r>
          <w:fldChar w:fldCharType="end"/>
        </w:r>
      </w:hyperlink>
    </w:p>
    <w:p>
      <w:pPr>
        <w:pStyle w:val="TOC2"/>
        <w:tabs>
          <w:tab w:val="right" w:leader="dot" w:pos="8306"/>
        </w:tabs>
      </w:pPr>
      <w:hyperlink w:anchor="_Toc27311" w:history="1">
        <w:r>
          <w:rPr>
            <w:rFonts w:ascii="仿宋" w:eastAsia="仿宋" w:hAnsi="仿宋" w:cs="仿宋" w:hint="eastAsia"/>
            <w:lang w:eastAsia="zh-CN"/>
          </w:rPr>
          <w:t>(一)、项目资金来源与筹措</w:t>
        </w:r>
        <w:r>
          <w:tab/>
        </w:r>
        <w:r>
          <w:fldChar w:fldCharType="begin"/>
        </w:r>
        <w:r>
          <w:instrText xml:space="preserve"> PAGEREF _Toc27311 \h </w:instrText>
        </w:r>
        <w:r>
          <w:fldChar w:fldCharType="separate"/>
        </w:r>
        <w:r>
          <w:t>39</w:t>
        </w:r>
        <w:r>
          <w:fldChar w:fldCharType="end"/>
        </w:r>
      </w:hyperlink>
    </w:p>
    <w:p>
      <w:pPr>
        <w:pStyle w:val="TOC2"/>
        <w:tabs>
          <w:tab w:val="right" w:leader="dot" w:pos="8306"/>
        </w:tabs>
      </w:pPr>
      <w:hyperlink w:anchor="_Toc14100" w:history="1">
        <w:r>
          <w:rPr>
            <w:rFonts w:ascii="仿宋" w:eastAsia="仿宋" w:hAnsi="仿宋" w:cs="仿宋" w:hint="eastAsia"/>
            <w:lang w:eastAsia="zh-CN"/>
          </w:rPr>
          <w:t>(二)、资金使用与监管</w:t>
        </w:r>
        <w:r>
          <w:tab/>
        </w:r>
        <w:r>
          <w:fldChar w:fldCharType="begin"/>
        </w:r>
        <w:r>
          <w:instrText xml:space="preserve"> PAGEREF _Toc14100 \h </w:instrText>
        </w:r>
        <w:r>
          <w:fldChar w:fldCharType="separate"/>
        </w:r>
        <w:r>
          <w:t>40</w:t>
        </w:r>
        <w:r>
          <w:fldChar w:fldCharType="end"/>
        </w:r>
      </w:hyperlink>
    </w:p>
    <w:p>
      <w:pPr>
        <w:pStyle w:val="TOC2"/>
        <w:tabs>
          <w:tab w:val="right" w:leader="dot" w:pos="8306"/>
        </w:tabs>
      </w:pPr>
      <w:hyperlink w:anchor="_Toc18534" w:history="1">
        <w:r>
          <w:rPr>
            <w:rFonts w:ascii="仿宋" w:eastAsia="仿宋" w:hAnsi="仿宋" w:cs="仿宋" w:hint="eastAsia"/>
            <w:lang w:eastAsia="zh-CN"/>
          </w:rPr>
          <w:t>(三)、财务规划与预测</w:t>
        </w:r>
        <w:r>
          <w:tab/>
        </w:r>
        <w:r>
          <w:fldChar w:fldCharType="begin"/>
        </w:r>
        <w:r>
          <w:instrText xml:space="preserve"> PAGEREF _Toc18534 \h </w:instrText>
        </w:r>
        <w:r>
          <w:fldChar w:fldCharType="separate"/>
        </w:r>
        <w:r>
          <w:t>41</w:t>
        </w:r>
        <w:r>
          <w:fldChar w:fldCharType="end"/>
        </w:r>
      </w:hyperlink>
    </w:p>
    <w:p>
      <w:pPr>
        <w:pStyle w:val="TOC1"/>
        <w:tabs>
          <w:tab w:val="right" w:leader="dot" w:pos="8306"/>
        </w:tabs>
      </w:pPr>
      <w:hyperlink w:anchor="_Toc19231" w:history="1">
        <w:r>
          <w:rPr>
            <w:rFonts w:ascii="仿宋" w:eastAsia="仿宋" w:hAnsi="仿宋" w:cs="仿宋" w:hint="eastAsia"/>
            <w:lang w:eastAsia="zh-CN"/>
          </w:rPr>
          <w:t>八、项目质量与标准</w:t>
        </w:r>
        <w:r>
          <w:tab/>
        </w:r>
        <w:r>
          <w:fldChar w:fldCharType="begin"/>
        </w:r>
        <w:r>
          <w:instrText xml:space="preserve"> PAGEREF _Toc19231 \h </w:instrText>
        </w:r>
        <w:r>
          <w:fldChar w:fldCharType="separate"/>
        </w:r>
        <w:r>
          <w:t>42</w:t>
        </w:r>
        <w:r>
          <w:fldChar w:fldCharType="end"/>
        </w:r>
      </w:hyperlink>
    </w:p>
    <w:p>
      <w:pPr>
        <w:pStyle w:val="TOC2"/>
        <w:tabs>
          <w:tab w:val="right" w:leader="dot" w:pos="8306"/>
        </w:tabs>
      </w:pPr>
      <w:hyperlink w:anchor="_Toc4185" w:history="1">
        <w:r>
          <w:rPr>
            <w:rFonts w:ascii="仿宋" w:eastAsia="仿宋" w:hAnsi="仿宋" w:cs="仿宋" w:hint="eastAsia"/>
            <w:lang w:eastAsia="zh-CN"/>
          </w:rPr>
          <w:t>(一)、质量保障体系</w:t>
        </w:r>
        <w:r>
          <w:tab/>
        </w:r>
        <w:r>
          <w:fldChar w:fldCharType="begin"/>
        </w:r>
        <w:r>
          <w:instrText xml:space="preserve"> PAGEREF _Toc4185 \h </w:instrText>
        </w:r>
        <w:r>
          <w:fldChar w:fldCharType="separate"/>
        </w:r>
        <w:r>
          <w:t>42</w:t>
        </w:r>
        <w:r>
          <w:fldChar w:fldCharType="end"/>
        </w:r>
      </w:hyperlink>
    </w:p>
    <w:p>
      <w:pPr>
        <w:pStyle w:val="TOC2"/>
        <w:tabs>
          <w:tab w:val="right" w:leader="dot" w:pos="8306"/>
        </w:tabs>
      </w:pPr>
      <w:hyperlink w:anchor="_Toc17447" w:history="1">
        <w:r>
          <w:rPr>
            <w:rFonts w:ascii="仿宋" w:eastAsia="仿宋" w:hAnsi="仿宋" w:cs="仿宋" w:hint="eastAsia"/>
            <w:lang w:eastAsia="zh-CN"/>
          </w:rPr>
          <w:t>(二)、标准化作业流程</w:t>
        </w:r>
        <w:r>
          <w:tab/>
        </w:r>
        <w:r>
          <w:fldChar w:fldCharType="begin"/>
        </w:r>
        <w:r>
          <w:instrText xml:space="preserve"> PAGEREF _Toc17447 \h </w:instrText>
        </w:r>
        <w:r>
          <w:fldChar w:fldCharType="separate"/>
        </w:r>
        <w:r>
          <w:t>44</w:t>
        </w:r>
        <w:r>
          <w:fldChar w:fldCharType="end"/>
        </w:r>
      </w:hyperlink>
    </w:p>
    <w:p>
      <w:pPr>
        <w:pStyle w:val="TOC2"/>
        <w:tabs>
          <w:tab w:val="right" w:leader="dot" w:pos="8306"/>
        </w:tabs>
      </w:pPr>
      <w:hyperlink w:anchor="_Toc6972" w:history="1">
        <w:r>
          <w:rPr>
            <w:rFonts w:ascii="仿宋" w:eastAsia="仿宋" w:hAnsi="仿宋" w:cs="仿宋" w:hint="eastAsia"/>
            <w:lang w:eastAsia="zh-CN"/>
          </w:rPr>
          <w:t>(三)、质量监控与评估</w:t>
        </w:r>
        <w:r>
          <w:tab/>
        </w:r>
        <w:r>
          <w:fldChar w:fldCharType="begin"/>
        </w:r>
        <w:r>
          <w:instrText xml:space="preserve"> PAGEREF _Toc6972 \h </w:instrText>
        </w:r>
        <w:r>
          <w:fldChar w:fldCharType="separate"/>
        </w:r>
        <w:r>
          <w:t>45</w:t>
        </w:r>
        <w:r>
          <w:fldChar w:fldCharType="end"/>
        </w:r>
      </w:hyperlink>
    </w:p>
    <w:p>
      <w:pPr>
        <w:pStyle w:val="TOC2"/>
        <w:tabs>
          <w:tab w:val="right" w:leader="dot" w:pos="8306"/>
        </w:tabs>
      </w:pPr>
      <w:hyperlink w:anchor="_Toc1965" w:history="1">
        <w:r>
          <w:rPr>
            <w:rFonts w:ascii="仿宋" w:eastAsia="仿宋" w:hAnsi="仿宋" w:cs="仿宋" w:hint="eastAsia"/>
            <w:lang w:eastAsia="zh-CN"/>
          </w:rPr>
          <w:t>(四)、质量改进计划</w:t>
        </w:r>
        <w:r>
          <w:tab/>
        </w:r>
        <w:r>
          <w:fldChar w:fldCharType="begin"/>
        </w:r>
        <w:r>
          <w:instrText xml:space="preserve"> PAGEREF _Toc1965 \h </w:instrText>
        </w:r>
        <w:r>
          <w:fldChar w:fldCharType="separate"/>
        </w:r>
        <w:r>
          <w:t>46</w:t>
        </w:r>
        <w:r>
          <w:fldChar w:fldCharType="end"/>
        </w:r>
      </w:hyperlink>
    </w:p>
    <w:p>
      <w:pPr>
        <w:pStyle w:val="TOC1"/>
        <w:tabs>
          <w:tab w:val="right" w:leader="dot" w:pos="8306"/>
        </w:tabs>
      </w:pPr>
      <w:hyperlink w:anchor="_Toc20927" w:history="1">
        <w:r>
          <w:rPr>
            <w:rFonts w:ascii="仿宋" w:eastAsia="仿宋" w:hAnsi="仿宋" w:cs="仿宋" w:hint="eastAsia"/>
            <w:lang w:eastAsia="zh-CN"/>
          </w:rPr>
          <w:t>九、项目实施与管理方案</w:t>
        </w:r>
        <w:r>
          <w:tab/>
        </w:r>
        <w:r>
          <w:fldChar w:fldCharType="begin"/>
        </w:r>
        <w:r>
          <w:instrText xml:space="preserve"> PAGEREF _Toc20927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37" w:history="1">
        <w:r>
          <w:rPr>
            <w:rFonts w:ascii="仿宋" w:eastAsia="仿宋" w:hAnsi="仿宋" w:cs="仿宋" w:hint="eastAsia"/>
            <w:lang w:eastAsia="zh-CN"/>
          </w:rPr>
          <w:t>(一)、项目实施计划</w:t>
        </w:r>
        <w:r>
          <w:tab/>
        </w:r>
        <w:r>
          <w:fldChar w:fldCharType="begin"/>
        </w:r>
        <w:r>
          <w:instrText xml:space="preserve"> PAGEREF _Toc22537 \h </w:instrText>
        </w:r>
        <w:r>
          <w:fldChar w:fldCharType="separate"/>
        </w:r>
        <w:r>
          <w:t>48</w:t>
        </w:r>
        <w:r>
          <w:fldChar w:fldCharType="end"/>
        </w:r>
      </w:hyperlink>
    </w:p>
    <w:p>
      <w:pPr>
        <w:pStyle w:val="TOC2"/>
        <w:tabs>
          <w:tab w:val="right" w:leader="dot" w:pos="8306"/>
        </w:tabs>
      </w:pPr>
      <w:hyperlink w:anchor="_Toc8087" w:history="1">
        <w:r>
          <w:rPr>
            <w:rFonts w:ascii="仿宋" w:eastAsia="仿宋" w:hAnsi="仿宋" w:cs="仿宋" w:hint="eastAsia"/>
            <w:lang w:eastAsia="zh-CN"/>
          </w:rPr>
          <w:t>(二)、项目组织机构与职责</w:t>
        </w:r>
        <w:r>
          <w:tab/>
        </w:r>
        <w:r>
          <w:fldChar w:fldCharType="begin"/>
        </w:r>
        <w:r>
          <w:instrText xml:space="preserve"> PAGEREF _Toc8087 \h </w:instrText>
        </w:r>
        <w:r>
          <w:fldChar w:fldCharType="separate"/>
        </w:r>
        <w:r>
          <w:t>49</w:t>
        </w:r>
        <w:r>
          <w:fldChar w:fldCharType="end"/>
        </w:r>
      </w:hyperlink>
    </w:p>
    <w:p>
      <w:pPr>
        <w:pStyle w:val="TOC2"/>
        <w:tabs>
          <w:tab w:val="right" w:leader="dot" w:pos="8306"/>
        </w:tabs>
      </w:pPr>
      <w:hyperlink w:anchor="_Toc25049" w:history="1">
        <w:r>
          <w:rPr>
            <w:rFonts w:ascii="仿宋" w:eastAsia="仿宋" w:hAnsi="仿宋" w:cs="仿宋" w:hint="eastAsia"/>
            <w:lang w:eastAsia="zh-CN"/>
          </w:rPr>
          <w:t>(三)、项目管理与监控体系</w:t>
        </w:r>
        <w:r>
          <w:tab/>
        </w:r>
        <w:r>
          <w:fldChar w:fldCharType="begin"/>
        </w:r>
        <w:r>
          <w:instrText xml:space="preserve"> PAGEREF _Toc25049 \h </w:instrText>
        </w:r>
        <w:r>
          <w:fldChar w:fldCharType="separate"/>
        </w:r>
        <w:r>
          <w:t>52</w:t>
        </w:r>
        <w:r>
          <w:fldChar w:fldCharType="end"/>
        </w:r>
      </w:hyperlink>
    </w:p>
    <w:p>
      <w:pPr>
        <w:pStyle w:val="TOC1"/>
        <w:tabs>
          <w:tab w:val="right" w:leader="dot" w:pos="8306"/>
        </w:tabs>
      </w:pPr>
      <w:hyperlink w:anchor="_Toc6081" w:history="1">
        <w:r>
          <w:rPr>
            <w:rFonts w:ascii="仿宋" w:eastAsia="仿宋" w:hAnsi="仿宋" w:cs="仿宋" w:hint="eastAsia"/>
            <w:lang w:eastAsia="zh-CN"/>
          </w:rPr>
          <w:t>十、经济效益与社会效益优化</w:t>
        </w:r>
        <w:r>
          <w:tab/>
        </w:r>
        <w:r>
          <w:fldChar w:fldCharType="begin"/>
        </w:r>
        <w:r>
          <w:instrText xml:space="preserve"> PAGEREF _Toc6081 \h </w:instrText>
        </w:r>
        <w:r>
          <w:fldChar w:fldCharType="separate"/>
        </w:r>
        <w:r>
          <w:t>53</w:t>
        </w:r>
        <w:r>
          <w:fldChar w:fldCharType="end"/>
        </w:r>
      </w:hyperlink>
    </w:p>
    <w:p>
      <w:pPr>
        <w:pStyle w:val="TOC2"/>
        <w:tabs>
          <w:tab w:val="right" w:leader="dot" w:pos="8306"/>
        </w:tabs>
      </w:pPr>
      <w:hyperlink w:anchor="_Toc27053" w:history="1">
        <w:r>
          <w:rPr>
            <w:rFonts w:ascii="仿宋" w:eastAsia="仿宋" w:hAnsi="仿宋" w:cs="仿宋" w:hint="eastAsia"/>
            <w:lang w:eastAsia="zh-CN"/>
          </w:rPr>
          <w:t>(一)、经济效益提升策略</w:t>
        </w:r>
        <w:r>
          <w:tab/>
        </w:r>
        <w:r>
          <w:fldChar w:fldCharType="begin"/>
        </w:r>
        <w:r>
          <w:instrText xml:space="preserve"> PAGEREF _Toc27053 \h </w:instrText>
        </w:r>
        <w:r>
          <w:fldChar w:fldCharType="separate"/>
        </w:r>
        <w:r>
          <w:t>53</w:t>
        </w:r>
        <w:r>
          <w:fldChar w:fldCharType="end"/>
        </w:r>
      </w:hyperlink>
    </w:p>
    <w:p>
      <w:pPr>
        <w:pStyle w:val="TOC2"/>
        <w:tabs>
          <w:tab w:val="right" w:leader="dot" w:pos="8306"/>
        </w:tabs>
      </w:pPr>
      <w:hyperlink w:anchor="_Toc7151" w:history="1">
        <w:r>
          <w:rPr>
            <w:rFonts w:ascii="仿宋" w:eastAsia="仿宋" w:hAnsi="仿宋" w:cs="仿宋" w:hint="eastAsia"/>
            <w:lang w:eastAsia="zh-CN"/>
          </w:rPr>
          <w:t>(二)、社会效益增强方案</w:t>
        </w:r>
        <w:r>
          <w:tab/>
        </w:r>
        <w:r>
          <w:fldChar w:fldCharType="begin"/>
        </w:r>
        <w:r>
          <w:instrText xml:space="preserve"> PAGEREF _Toc7151 \h </w:instrText>
        </w:r>
        <w:r>
          <w:fldChar w:fldCharType="separate"/>
        </w:r>
        <w:r>
          <w:t>54</w:t>
        </w:r>
        <w:r>
          <w:fldChar w:fldCharType="end"/>
        </w:r>
      </w:hyperlink>
    </w:p>
    <w:p>
      <w:pPr>
        <w:pStyle w:val="TOC1"/>
        <w:tabs>
          <w:tab w:val="right" w:leader="dot" w:pos="8306"/>
        </w:tabs>
      </w:pPr>
      <w:hyperlink w:anchor="_Toc17484" w:history="1">
        <w:r>
          <w:rPr>
            <w:rFonts w:ascii="仿宋" w:eastAsia="仿宋" w:hAnsi="仿宋" w:cs="仿宋" w:hint="eastAsia"/>
            <w:lang w:eastAsia="zh-CN"/>
          </w:rPr>
          <w:t>十一、项目变更管理</w:t>
        </w:r>
        <w:r>
          <w:tab/>
        </w:r>
        <w:r>
          <w:fldChar w:fldCharType="begin"/>
        </w:r>
        <w:r>
          <w:instrText xml:space="preserve"> PAGEREF _Toc17484 \h </w:instrText>
        </w:r>
        <w:r>
          <w:fldChar w:fldCharType="separate"/>
        </w:r>
        <w:r>
          <w:t>55</w:t>
        </w:r>
        <w:r>
          <w:fldChar w:fldCharType="end"/>
        </w:r>
      </w:hyperlink>
    </w:p>
    <w:p>
      <w:pPr>
        <w:pStyle w:val="TOC2"/>
        <w:tabs>
          <w:tab w:val="right" w:leader="dot" w:pos="8306"/>
        </w:tabs>
      </w:pPr>
      <w:hyperlink w:anchor="_Toc10298" w:history="1">
        <w:r>
          <w:rPr>
            <w:rFonts w:ascii="仿宋" w:eastAsia="仿宋" w:hAnsi="仿宋" w:cs="仿宋" w:hint="eastAsia"/>
            <w:lang w:eastAsia="zh-CN"/>
          </w:rPr>
          <w:t>(一)、变更控制流程</w:t>
        </w:r>
        <w:r>
          <w:tab/>
        </w:r>
        <w:r>
          <w:fldChar w:fldCharType="begin"/>
        </w:r>
        <w:r>
          <w:instrText xml:space="preserve"> PAGEREF _Toc10298 \h </w:instrText>
        </w:r>
        <w:r>
          <w:fldChar w:fldCharType="separate"/>
        </w:r>
        <w:r>
          <w:t>55</w:t>
        </w:r>
        <w:r>
          <w:fldChar w:fldCharType="end"/>
        </w:r>
      </w:hyperlink>
    </w:p>
    <w:p>
      <w:pPr>
        <w:pStyle w:val="TOC2"/>
        <w:tabs>
          <w:tab w:val="right" w:leader="dot" w:pos="8306"/>
        </w:tabs>
      </w:pPr>
      <w:hyperlink w:anchor="_Toc22034" w:history="1">
        <w:r>
          <w:rPr>
            <w:rFonts w:ascii="仿宋" w:eastAsia="仿宋" w:hAnsi="仿宋" w:cs="仿宋" w:hint="eastAsia"/>
            <w:lang w:eastAsia="zh-CN"/>
          </w:rPr>
          <w:t>(二)、影响评估与处理</w:t>
        </w:r>
        <w:r>
          <w:tab/>
        </w:r>
        <w:r>
          <w:fldChar w:fldCharType="begin"/>
        </w:r>
        <w:r>
          <w:instrText xml:space="preserve"> PAGEREF _Toc22034 \h </w:instrText>
        </w:r>
        <w:r>
          <w:fldChar w:fldCharType="separate"/>
        </w:r>
        <w:r>
          <w:t>56</w:t>
        </w:r>
        <w:r>
          <w:fldChar w:fldCharType="end"/>
        </w:r>
      </w:hyperlink>
    </w:p>
    <w:p>
      <w:pPr>
        <w:pStyle w:val="TOC2"/>
        <w:tabs>
          <w:tab w:val="right" w:leader="dot" w:pos="8306"/>
        </w:tabs>
      </w:pPr>
      <w:hyperlink w:anchor="_Toc11665" w:history="1">
        <w:r>
          <w:rPr>
            <w:rFonts w:ascii="仿宋" w:eastAsia="仿宋" w:hAnsi="仿宋" w:cs="仿宋" w:hint="eastAsia"/>
            <w:lang w:eastAsia="zh-CN"/>
          </w:rPr>
          <w:t>(三)、变更记录与追踪</w:t>
        </w:r>
        <w:r>
          <w:tab/>
        </w:r>
        <w:r>
          <w:fldChar w:fldCharType="begin"/>
        </w:r>
        <w:r>
          <w:instrText xml:space="preserve"> PAGEREF _Toc11665 \h </w:instrText>
        </w:r>
        <w:r>
          <w:fldChar w:fldCharType="separate"/>
        </w:r>
        <w:r>
          <w:t>58</w:t>
        </w:r>
        <w:r>
          <w:fldChar w:fldCharType="end"/>
        </w:r>
      </w:hyperlink>
    </w:p>
    <w:p>
      <w:pPr>
        <w:pStyle w:val="TOC2"/>
        <w:tabs>
          <w:tab w:val="right" w:leader="dot" w:pos="8306"/>
        </w:tabs>
      </w:pPr>
      <w:hyperlink w:anchor="_Toc31276" w:history="1">
        <w:r>
          <w:rPr>
            <w:rFonts w:ascii="仿宋" w:eastAsia="仿宋" w:hAnsi="仿宋" w:cs="仿宋" w:hint="eastAsia"/>
            <w:lang w:eastAsia="zh-CN"/>
          </w:rPr>
          <w:t>(四)、变更管理策略</w:t>
        </w:r>
        <w:r>
          <w:tab/>
        </w:r>
        <w:r>
          <w:fldChar w:fldCharType="begin"/>
        </w:r>
        <w:r>
          <w:instrText xml:space="preserve"> PAGEREF _Toc31276 \h </w:instrText>
        </w:r>
        <w:r>
          <w:fldChar w:fldCharType="separate"/>
        </w:r>
        <w:r>
          <w:t>59</w:t>
        </w:r>
        <w:r>
          <w:fldChar w:fldCharType="end"/>
        </w:r>
      </w:hyperlink>
    </w:p>
    <w:p>
      <w:pPr>
        <w:pStyle w:val="TOC1"/>
        <w:tabs>
          <w:tab w:val="right" w:leader="dot" w:pos="8306"/>
        </w:tabs>
      </w:pPr>
      <w:hyperlink w:anchor="_Toc30850" w:history="1">
        <w:r>
          <w:rPr>
            <w:rFonts w:ascii="仿宋" w:eastAsia="仿宋" w:hAnsi="仿宋" w:cs="仿宋" w:hint="eastAsia"/>
            <w:lang w:eastAsia="zh-CN"/>
          </w:rPr>
          <w:t>十二、客户关系管理与市场拓展</w:t>
        </w:r>
        <w:r>
          <w:tab/>
        </w:r>
        <w:r>
          <w:fldChar w:fldCharType="begin"/>
        </w:r>
        <w:r>
          <w:instrText xml:space="preserve"> PAGEREF _Toc30850 \h </w:instrText>
        </w:r>
        <w:r>
          <w:fldChar w:fldCharType="separate"/>
        </w:r>
        <w:r>
          <w:t>61</w:t>
        </w:r>
        <w:r>
          <w:fldChar w:fldCharType="end"/>
        </w:r>
      </w:hyperlink>
    </w:p>
    <w:p>
      <w:pPr>
        <w:pStyle w:val="TOC2"/>
        <w:tabs>
          <w:tab w:val="right" w:leader="dot" w:pos="8306"/>
        </w:tabs>
      </w:pPr>
      <w:hyperlink w:anchor="_Toc30909" w:history="1">
        <w:r>
          <w:rPr>
            <w:rFonts w:ascii="仿宋" w:eastAsia="仿宋" w:hAnsi="仿宋" w:cs="仿宋" w:hint="eastAsia"/>
            <w:lang w:eastAsia="zh-CN"/>
          </w:rPr>
          <w:t>(一)、客户关系管理策略</w:t>
        </w:r>
        <w:r>
          <w:tab/>
        </w:r>
        <w:r>
          <w:fldChar w:fldCharType="begin"/>
        </w:r>
        <w:r>
          <w:instrText xml:space="preserve"> PAGEREF _Toc30909 \h </w:instrText>
        </w:r>
        <w:r>
          <w:fldChar w:fldCharType="separate"/>
        </w:r>
        <w:r>
          <w:t>61</w:t>
        </w:r>
        <w:r>
          <w:fldChar w:fldCharType="end"/>
        </w:r>
      </w:hyperlink>
    </w:p>
    <w:p>
      <w:pPr>
        <w:pStyle w:val="TOC2"/>
        <w:tabs>
          <w:tab w:val="right" w:leader="dot" w:pos="8306"/>
        </w:tabs>
      </w:pPr>
      <w:hyperlink w:anchor="_Toc20293" w:history="1">
        <w:r>
          <w:rPr>
            <w:rFonts w:ascii="仿宋" w:eastAsia="仿宋" w:hAnsi="仿宋" w:cs="仿宋" w:hint="eastAsia"/>
            <w:lang w:eastAsia="zh-CN"/>
          </w:rPr>
          <w:t>(二)、市场拓展方案</w:t>
        </w:r>
        <w:r>
          <w:tab/>
        </w:r>
        <w:r>
          <w:fldChar w:fldCharType="begin"/>
        </w:r>
        <w:r>
          <w:instrText xml:space="preserve"> PAGEREF _Toc20293 \h </w:instrText>
        </w:r>
        <w:r>
          <w:fldChar w:fldCharType="separate"/>
        </w:r>
        <w:r>
          <w:t>62</w:t>
        </w:r>
        <w:r>
          <w:fldChar w:fldCharType="end"/>
        </w:r>
      </w:hyperlink>
    </w:p>
    <w:p>
      <w:pPr>
        <w:pStyle w:val="TOC1"/>
        <w:tabs>
          <w:tab w:val="right" w:leader="dot" w:pos="8306"/>
        </w:tabs>
      </w:pPr>
      <w:hyperlink w:anchor="_Toc11062" w:history="1">
        <w:r>
          <w:rPr>
            <w:rFonts w:ascii="仿宋" w:eastAsia="仿宋" w:hAnsi="仿宋" w:cs="仿宋" w:hint="eastAsia"/>
            <w:lang w:eastAsia="zh-CN"/>
          </w:rPr>
          <w:t>十三、产业协同与集群发展</w:t>
        </w:r>
        <w:r>
          <w:tab/>
        </w:r>
        <w:r>
          <w:fldChar w:fldCharType="begin"/>
        </w:r>
        <w:r>
          <w:instrText xml:space="preserve"> PAGEREF _Toc11062 \h </w:instrText>
        </w:r>
        <w:r>
          <w:fldChar w:fldCharType="separate"/>
        </w:r>
        <w:r>
          <w:t>63</w:t>
        </w:r>
        <w:r>
          <w:fldChar w:fldCharType="end"/>
        </w:r>
      </w:hyperlink>
    </w:p>
    <w:p>
      <w:pPr>
        <w:pStyle w:val="TOC2"/>
        <w:tabs>
          <w:tab w:val="right" w:leader="dot" w:pos="8306"/>
        </w:tabs>
      </w:pPr>
      <w:hyperlink w:anchor="_Toc2360" w:history="1">
        <w:r>
          <w:rPr>
            <w:rFonts w:ascii="仿宋" w:eastAsia="仿宋" w:hAnsi="仿宋" w:cs="仿宋" w:hint="eastAsia"/>
            <w:lang w:eastAsia="zh-CN"/>
          </w:rPr>
          <w:t>(一)、产业协同机制建设</w:t>
        </w:r>
        <w:r>
          <w:tab/>
        </w:r>
        <w:r>
          <w:fldChar w:fldCharType="begin"/>
        </w:r>
        <w:r>
          <w:instrText xml:space="preserve"> PAGEREF _Toc2360 \h </w:instrText>
        </w:r>
        <w:r>
          <w:fldChar w:fldCharType="separate"/>
        </w:r>
        <w:r>
          <w:t>63</w:t>
        </w:r>
        <w:r>
          <w:fldChar w:fldCharType="end"/>
        </w:r>
      </w:hyperlink>
    </w:p>
    <w:p>
      <w:pPr>
        <w:pStyle w:val="TOC2"/>
        <w:tabs>
          <w:tab w:val="right" w:leader="dot" w:pos="8306"/>
        </w:tabs>
      </w:pPr>
      <w:hyperlink w:anchor="_Toc10342" w:history="1">
        <w:r>
          <w:rPr>
            <w:rFonts w:ascii="仿宋" w:eastAsia="仿宋" w:hAnsi="仿宋" w:cs="仿宋" w:hint="eastAsia"/>
            <w:lang w:eastAsia="zh-CN"/>
          </w:rPr>
          <w:t>(二)、产业集群培育与发展</w:t>
        </w:r>
        <w:r>
          <w:tab/>
        </w:r>
        <w:r>
          <w:fldChar w:fldCharType="begin"/>
        </w:r>
        <w:r>
          <w:instrText xml:space="preserve"> PAGEREF _Toc10342 \h </w:instrText>
        </w:r>
        <w:r>
          <w:fldChar w:fldCharType="separate"/>
        </w:r>
        <w:r>
          <w:t>65</w:t>
        </w:r>
        <w:r>
          <w:fldChar w:fldCharType="end"/>
        </w:r>
      </w:hyperlink>
    </w:p>
    <w:p>
      <w:pPr>
        <w:pStyle w:val="TOC1"/>
        <w:tabs>
          <w:tab w:val="right" w:leader="dot" w:pos="8306"/>
        </w:tabs>
      </w:pPr>
      <w:hyperlink w:anchor="_Toc13102" w:history="1">
        <w:r>
          <w:rPr>
            <w:rFonts w:ascii="仿宋" w:eastAsia="仿宋" w:hAnsi="仿宋" w:cs="仿宋" w:hint="eastAsia"/>
            <w:lang w:eastAsia="zh-CN"/>
          </w:rPr>
          <w:t>十四、企业合规与伦理</w:t>
        </w:r>
        <w:r>
          <w:tab/>
        </w:r>
        <w:r>
          <w:fldChar w:fldCharType="begin"/>
        </w:r>
        <w:r>
          <w:instrText xml:space="preserve"> PAGEREF _Toc13102 \h </w:instrText>
        </w:r>
        <w:r>
          <w:fldChar w:fldCharType="separate"/>
        </w:r>
        <w:r>
          <w:t>65</w:t>
        </w:r>
        <w:r>
          <w:fldChar w:fldCharType="end"/>
        </w:r>
      </w:hyperlink>
    </w:p>
    <w:p>
      <w:pPr>
        <w:pStyle w:val="TOC2"/>
        <w:tabs>
          <w:tab w:val="right" w:leader="dot" w:pos="8306"/>
        </w:tabs>
      </w:pPr>
      <w:hyperlink w:anchor="_Toc24077" w:history="1">
        <w:r>
          <w:rPr>
            <w:rFonts w:ascii="仿宋" w:eastAsia="仿宋" w:hAnsi="仿宋" w:cs="仿宋" w:hint="eastAsia"/>
            <w:lang w:eastAsia="zh-CN"/>
          </w:rPr>
          <w:t>(一)、合规政策与程序</w:t>
        </w:r>
        <w:r>
          <w:tab/>
        </w:r>
        <w:r>
          <w:fldChar w:fldCharType="begin"/>
        </w:r>
        <w:r>
          <w:instrText xml:space="preserve"> PAGEREF _Toc24077 \h </w:instrText>
        </w:r>
        <w:r>
          <w:fldChar w:fldCharType="separate"/>
        </w:r>
        <w:r>
          <w:t>65</w:t>
        </w:r>
        <w:r>
          <w:fldChar w:fldCharType="end"/>
        </w:r>
      </w:hyperlink>
    </w:p>
    <w:p>
      <w:pPr>
        <w:pStyle w:val="TOC2"/>
        <w:tabs>
          <w:tab w:val="right" w:leader="dot" w:pos="8306"/>
        </w:tabs>
      </w:pPr>
      <w:hyperlink w:anchor="_Toc12094" w:history="1">
        <w:r>
          <w:rPr>
            <w:rFonts w:ascii="仿宋" w:eastAsia="仿宋" w:hAnsi="仿宋" w:cs="仿宋" w:hint="eastAsia"/>
            <w:lang w:eastAsia="zh-CN"/>
          </w:rPr>
          <w:t>(二)、伦理规范与培训</w:t>
        </w:r>
        <w:r>
          <w:tab/>
        </w:r>
        <w:r>
          <w:fldChar w:fldCharType="begin"/>
        </w:r>
        <w:r>
          <w:instrText xml:space="preserve"> PAGEREF _Toc12094 \h </w:instrText>
        </w:r>
        <w:r>
          <w:fldChar w:fldCharType="separate"/>
        </w:r>
        <w:r>
          <w:t>67</w:t>
        </w:r>
        <w:r>
          <w:fldChar w:fldCharType="end"/>
        </w:r>
      </w:hyperlink>
    </w:p>
    <w:p>
      <w:pPr>
        <w:pStyle w:val="TOC2"/>
        <w:tabs>
          <w:tab w:val="right" w:leader="dot" w:pos="8306"/>
        </w:tabs>
      </w:pPr>
      <w:hyperlink w:anchor="_Toc27634" w:history="1">
        <w:r>
          <w:rPr>
            <w:rFonts w:ascii="仿宋" w:eastAsia="仿宋" w:hAnsi="仿宋" w:cs="仿宋" w:hint="eastAsia"/>
            <w:lang w:eastAsia="zh-CN"/>
          </w:rPr>
          <w:t>(三)、合规风险评估</w:t>
        </w:r>
        <w:r>
          <w:tab/>
        </w:r>
        <w:r>
          <w:fldChar w:fldCharType="begin"/>
        </w:r>
        <w:r>
          <w:instrText xml:space="preserve"> PAGEREF _Toc27634 \h </w:instrText>
        </w:r>
        <w:r>
          <w:fldChar w:fldCharType="separate"/>
        </w:r>
        <w:r>
          <w:t>67</w:t>
        </w:r>
        <w:r>
          <w:fldChar w:fldCharType="end"/>
        </w:r>
      </w:hyperlink>
    </w:p>
    <w:p>
      <w:pPr>
        <w:pStyle w:val="TOC2"/>
        <w:tabs>
          <w:tab w:val="right" w:leader="dot" w:pos="8306"/>
        </w:tabs>
      </w:pPr>
      <w:hyperlink w:anchor="_Toc29681" w:history="1">
        <w:r>
          <w:rPr>
            <w:rFonts w:ascii="仿宋" w:eastAsia="仿宋" w:hAnsi="仿宋" w:cs="仿宋" w:hint="eastAsia"/>
            <w:lang w:eastAsia="zh-CN"/>
          </w:rPr>
          <w:t>(四)、合规监督与执行</w:t>
        </w:r>
        <w:r>
          <w:tab/>
        </w:r>
        <w:r>
          <w:fldChar w:fldCharType="begin"/>
        </w:r>
        <w:r>
          <w:instrText xml:space="preserve"> PAGEREF _Toc29681 \h </w:instrText>
        </w:r>
        <w:r>
          <w:fldChar w:fldCharType="separate"/>
        </w:r>
        <w:r>
          <w:t>69</w:t>
        </w:r>
        <w:r>
          <w:fldChar w:fldCharType="end"/>
        </w:r>
      </w:hyperlink>
    </w:p>
    <w:p>
      <w:pPr>
        <w:pStyle w:val="TOC1"/>
        <w:tabs>
          <w:tab w:val="right" w:leader="dot" w:pos="8306"/>
        </w:tabs>
      </w:pPr>
      <w:hyperlink w:anchor="_Toc29905" w:history="1">
        <w:r>
          <w:rPr>
            <w:rFonts w:ascii="仿宋" w:eastAsia="仿宋" w:hAnsi="仿宋" w:cs="仿宋" w:hint="eastAsia"/>
            <w:lang w:eastAsia="zh-CN"/>
          </w:rPr>
          <w:t>十五、法律法规与政策遵循</w:t>
        </w:r>
        <w:r>
          <w:tab/>
        </w:r>
        <w:r>
          <w:fldChar w:fldCharType="begin"/>
        </w:r>
        <w:r>
          <w:instrText xml:space="preserve"> PAGEREF _Toc29905 \h </w:instrText>
        </w:r>
        <w:r>
          <w:fldChar w:fldCharType="separate"/>
        </w:r>
        <w:r>
          <w:t>69</w:t>
        </w:r>
        <w:r>
          <w:fldChar w:fldCharType="end"/>
        </w:r>
      </w:hyperlink>
    </w:p>
    <w:p>
      <w:pPr>
        <w:pStyle w:val="TOC2"/>
        <w:tabs>
          <w:tab w:val="right" w:leader="dot" w:pos="8306"/>
        </w:tabs>
      </w:pPr>
      <w:hyperlink w:anchor="_Toc28164" w:history="1">
        <w:r>
          <w:rPr>
            <w:rFonts w:ascii="仿宋" w:eastAsia="仿宋" w:hAnsi="仿宋" w:cs="仿宋" w:hint="eastAsia"/>
            <w:lang w:eastAsia="zh-CN"/>
          </w:rPr>
          <w:t>(一)、法律法规遵守</w:t>
        </w:r>
        <w:r>
          <w:tab/>
        </w:r>
        <w:r>
          <w:fldChar w:fldCharType="begin"/>
        </w:r>
        <w:r>
          <w:instrText xml:space="preserve"> PAGEREF _Toc28164 \h </w:instrText>
        </w:r>
        <w:r>
          <w:fldChar w:fldCharType="separate"/>
        </w:r>
        <w:r>
          <w:t>69</w:t>
        </w:r>
        <w:r>
          <w:fldChar w:fldCharType="end"/>
        </w:r>
      </w:hyperlink>
    </w:p>
    <w:p>
      <w:pPr>
        <w:pStyle w:val="TOC2"/>
        <w:tabs>
          <w:tab w:val="right" w:leader="dot" w:pos="8306"/>
        </w:tabs>
      </w:pPr>
      <w:hyperlink w:anchor="_Toc31649" w:history="1">
        <w:r>
          <w:rPr>
            <w:rFonts w:ascii="仿宋" w:eastAsia="仿宋" w:hAnsi="仿宋" w:cs="仿宋" w:hint="eastAsia"/>
            <w:lang w:eastAsia="zh-CN"/>
          </w:rPr>
          <w:t>(二)、政策导向与利用</w:t>
        </w:r>
        <w:r>
          <w:tab/>
        </w:r>
        <w:r>
          <w:fldChar w:fldCharType="begin"/>
        </w:r>
        <w:r>
          <w:instrText xml:space="preserve"> PAGEREF _Toc31649 \h </w:instrText>
        </w:r>
        <w:r>
          <w:fldChar w:fldCharType="separate"/>
        </w:r>
        <w:r>
          <w:t>70</w:t>
        </w:r>
        <w:r>
          <w:fldChar w:fldCharType="end"/>
        </w:r>
      </w:hyperlink>
    </w:p>
    <w:p>
      <w:pPr>
        <w:pStyle w:val="TOC1"/>
        <w:tabs>
          <w:tab w:val="right" w:leader="dot" w:pos="8306"/>
        </w:tabs>
      </w:pPr>
      <w:hyperlink w:anchor="_Toc24858" w:history="1">
        <w:r>
          <w:rPr>
            <w:rFonts w:ascii="仿宋" w:eastAsia="仿宋" w:hAnsi="仿宋" w:cs="仿宋" w:hint="eastAsia"/>
            <w:lang w:eastAsia="zh-CN"/>
          </w:rPr>
          <w:t>十六、知识产权管理与保护</w:t>
        </w:r>
        <w:r>
          <w:tab/>
        </w:r>
        <w:r>
          <w:fldChar w:fldCharType="begin"/>
        </w:r>
        <w:r>
          <w:instrText xml:space="preserve"> PAGEREF _Toc24858 \h </w:instrText>
        </w:r>
        <w:r>
          <w:fldChar w:fldCharType="separate"/>
        </w:r>
        <w:r>
          <w:t>71</w:t>
        </w:r>
        <w:r>
          <w:fldChar w:fldCharType="end"/>
        </w:r>
      </w:hyperlink>
    </w:p>
    <w:p>
      <w:pPr>
        <w:pStyle w:val="TOC2"/>
        <w:tabs>
          <w:tab w:val="right" w:leader="dot" w:pos="8306"/>
        </w:tabs>
      </w:pPr>
      <w:hyperlink w:anchor="_Toc22516" w:history="1">
        <w:r>
          <w:rPr>
            <w:rFonts w:ascii="仿宋" w:eastAsia="仿宋" w:hAnsi="仿宋" w:cs="仿宋" w:hint="eastAsia"/>
            <w:lang w:eastAsia="zh-CN"/>
          </w:rPr>
          <w:t>(一)、知识产权管理体系建设</w:t>
        </w:r>
        <w:r>
          <w:tab/>
        </w:r>
        <w:r>
          <w:fldChar w:fldCharType="begin"/>
        </w:r>
        <w:r>
          <w:instrText xml:space="preserve"> PAGEREF _Toc22516 \h </w:instrText>
        </w:r>
        <w:r>
          <w:fldChar w:fldCharType="separate"/>
        </w:r>
        <w:r>
          <w:t>71</w:t>
        </w:r>
        <w:r>
          <w:fldChar w:fldCharType="end"/>
        </w:r>
      </w:hyperlink>
    </w:p>
    <w:p>
      <w:pPr>
        <w:pStyle w:val="TOC2"/>
        <w:tabs>
          <w:tab w:val="right" w:leader="dot" w:pos="8306"/>
        </w:tabs>
      </w:pPr>
      <w:hyperlink w:anchor="_Toc18186" w:history="1">
        <w:r>
          <w:rPr>
            <w:rFonts w:ascii="仿宋" w:eastAsia="仿宋" w:hAnsi="仿宋" w:cs="仿宋" w:hint="eastAsia"/>
            <w:lang w:eastAsia="zh-CN"/>
          </w:rPr>
          <w:t>(二)、知识产权保护措施</w:t>
        </w:r>
        <w:r>
          <w:tab/>
        </w:r>
        <w:r>
          <w:fldChar w:fldCharType="begin"/>
        </w:r>
        <w:r>
          <w:instrText xml:space="preserve"> PAGEREF _Toc18186 \h </w:instrText>
        </w:r>
        <w:r>
          <w:fldChar w:fldCharType="separate"/>
        </w:r>
        <w:r>
          <w:t>72</w:t>
        </w:r>
        <w:r>
          <w:fldChar w:fldCharType="end"/>
        </w:r>
      </w:hyperlink>
    </w:p>
    <w:p>
      <w:pPr>
        <w:pStyle w:val="TOC1"/>
        <w:tabs>
          <w:tab w:val="right" w:leader="dot" w:pos="8306"/>
        </w:tabs>
      </w:pPr>
      <w:hyperlink w:anchor="_Toc25225" w:history="1">
        <w:r>
          <w:rPr>
            <w:rFonts w:ascii="仿宋" w:eastAsia="仿宋" w:hAnsi="仿宋" w:cs="仿宋" w:hint="eastAsia"/>
            <w:lang w:eastAsia="zh-CN"/>
          </w:rPr>
          <w:t>十七、人力资源管理与开发</w:t>
        </w:r>
        <w:r>
          <w:tab/>
        </w:r>
        <w:r>
          <w:fldChar w:fldCharType="begin"/>
        </w:r>
        <w:r>
          <w:instrText xml:space="preserve"> PAGEREF _Toc25225 \h </w:instrText>
        </w:r>
        <w:r>
          <w:fldChar w:fldCharType="separate"/>
        </w:r>
        <w:r>
          <w:t>74</w:t>
        </w:r>
        <w:r>
          <w:fldChar w:fldCharType="end"/>
        </w:r>
      </w:hyperlink>
    </w:p>
    <w:p>
      <w:pPr>
        <w:pStyle w:val="TOC2"/>
        <w:tabs>
          <w:tab w:val="right" w:leader="dot" w:pos="8306"/>
        </w:tabs>
      </w:pPr>
      <w:hyperlink w:anchor="_Toc27323" w:history="1">
        <w:r>
          <w:rPr>
            <w:rFonts w:ascii="仿宋" w:eastAsia="仿宋" w:hAnsi="仿宋" w:cs="仿宋" w:hint="eastAsia"/>
            <w:lang w:eastAsia="zh-CN"/>
          </w:rPr>
          <w:t>(一)、人力资源规划</w:t>
        </w:r>
        <w:r>
          <w:tab/>
        </w:r>
        <w:r>
          <w:fldChar w:fldCharType="begin"/>
        </w:r>
        <w:r>
          <w:instrText xml:space="preserve"> PAGEREF _Toc27323 \h </w:instrText>
        </w:r>
        <w:r>
          <w:fldChar w:fldCharType="separate"/>
        </w:r>
        <w:r>
          <w:t>74</w:t>
        </w:r>
        <w:r>
          <w:fldChar w:fldCharType="end"/>
        </w:r>
      </w:hyperlink>
    </w:p>
    <w:p>
      <w:pPr>
        <w:pStyle w:val="TOC2"/>
        <w:tabs>
          <w:tab w:val="right" w:leader="dot" w:pos="8306"/>
        </w:tabs>
      </w:pPr>
      <w:hyperlink w:anchor="_Toc17225" w:history="1">
        <w:r>
          <w:rPr>
            <w:rFonts w:ascii="仿宋" w:eastAsia="仿宋" w:hAnsi="仿宋" w:cs="仿宋" w:hint="eastAsia"/>
            <w:lang w:eastAsia="zh-CN"/>
          </w:rPr>
          <w:t>(二)、人力资源开发与培训</w:t>
        </w:r>
        <w:r>
          <w:tab/>
        </w:r>
        <w:r>
          <w:fldChar w:fldCharType="begin"/>
        </w:r>
        <w:r>
          <w:instrText xml:space="preserve"> PAGEREF _Toc17225 \h </w:instrText>
        </w:r>
        <w:r>
          <w:fldChar w:fldCharType="separate"/>
        </w:r>
        <w:r>
          <w:t>76</w:t>
        </w:r>
        <w:r>
          <w:fldChar w:fldCharType="end"/>
        </w:r>
      </w:hyperlink>
    </w:p>
    <w:p>
      <w:pPr>
        <w:pStyle w:val="TOC1"/>
        <w:tabs>
          <w:tab w:val="right" w:leader="dot" w:pos="8306"/>
        </w:tabs>
      </w:pPr>
      <w:hyperlink w:anchor="_Toc8864" w:history="1">
        <w:r>
          <w:rPr>
            <w:rFonts w:ascii="仿宋" w:eastAsia="仿宋" w:hAnsi="仿宋" w:cs="仿宋" w:hint="eastAsia"/>
            <w:lang w:eastAsia="zh-CN"/>
          </w:rPr>
          <w:t>十八、成果转化与推广应用</w:t>
        </w:r>
        <w:r>
          <w:tab/>
        </w:r>
        <w:r>
          <w:fldChar w:fldCharType="begin"/>
        </w:r>
        <w:r>
          <w:instrText xml:space="preserve"> PAGEREF _Toc8864 \h </w:instrText>
        </w:r>
        <w:r>
          <w:fldChar w:fldCharType="separate"/>
        </w:r>
        <w:r>
          <w:t>78</w:t>
        </w:r>
        <w:r>
          <w:fldChar w:fldCharType="end"/>
        </w:r>
      </w:hyperlink>
    </w:p>
    <w:p>
      <w:pPr>
        <w:pStyle w:val="TOC2"/>
        <w:tabs>
          <w:tab w:val="right" w:leader="dot" w:pos="8306"/>
        </w:tabs>
      </w:pPr>
      <w:hyperlink w:anchor="_Toc21571" w:history="1">
        <w:r>
          <w:rPr>
            <w:rFonts w:ascii="仿宋" w:eastAsia="仿宋" w:hAnsi="仿宋" w:cs="仿宋" w:hint="eastAsia"/>
            <w:lang w:eastAsia="zh-CN"/>
          </w:rPr>
          <w:t>(一)、成果转化策略制定</w:t>
        </w:r>
        <w:r>
          <w:tab/>
        </w:r>
        <w:r>
          <w:fldChar w:fldCharType="begin"/>
        </w:r>
        <w:r>
          <w:instrText xml:space="preserve"> PAGEREF _Toc21571 \h </w:instrText>
        </w:r>
        <w:r>
          <w:fldChar w:fldCharType="separate"/>
        </w:r>
        <w:r>
          <w:t>78</w:t>
        </w:r>
        <w:r>
          <w:fldChar w:fldCharType="end"/>
        </w:r>
      </w:hyperlink>
    </w:p>
    <w:p>
      <w:pPr>
        <w:pStyle w:val="TOC2"/>
        <w:tabs>
          <w:tab w:val="right" w:leader="dot" w:pos="8306"/>
        </w:tabs>
      </w:pPr>
      <w:hyperlink w:anchor="_Toc28757" w:history="1">
        <w:r>
          <w:rPr>
            <w:rFonts w:ascii="仿宋" w:eastAsia="仿宋" w:hAnsi="仿宋" w:cs="仿宋" w:hint="eastAsia"/>
            <w:lang w:eastAsia="zh-CN"/>
          </w:rPr>
          <w:t>(二)、成果推广应用方案</w:t>
        </w:r>
        <w:r>
          <w:tab/>
        </w:r>
        <w:r>
          <w:fldChar w:fldCharType="begin"/>
        </w:r>
        <w:r>
          <w:instrText xml:space="preserve"> PAGEREF _Toc28757 \h </w:instrText>
        </w:r>
        <w:r>
          <w:fldChar w:fldCharType="separate"/>
        </w:r>
        <w:r>
          <w:t>79</w:t>
        </w:r>
        <w:r>
          <w:fldChar w:fldCharType="end"/>
        </w:r>
      </w:hyperlink>
    </w:p>
    <w:p>
      <w:pPr>
        <w:pStyle w:val="TOC1"/>
        <w:tabs>
          <w:tab w:val="right" w:leader="dot" w:pos="8306"/>
        </w:tabs>
      </w:pPr>
      <w:hyperlink w:anchor="_Toc26974" w:history="1">
        <w:r>
          <w:rPr>
            <w:rFonts w:ascii="仿宋" w:eastAsia="仿宋" w:hAnsi="仿宋" w:cs="仿宋" w:hint="eastAsia"/>
            <w:lang w:eastAsia="zh-CN"/>
          </w:rPr>
          <w:t>十九、项目施工方案</w:t>
        </w:r>
        <w:r>
          <w:tab/>
        </w:r>
        <w:r>
          <w:fldChar w:fldCharType="begin"/>
        </w:r>
        <w:r>
          <w:instrText xml:space="preserve"> PAGEREF _Toc26974 \h </w:instrText>
        </w:r>
        <w:r>
          <w:fldChar w:fldCharType="separate"/>
        </w:r>
        <w:r>
          <w:t>81</w:t>
        </w:r>
        <w:r>
          <w:fldChar w:fldCharType="end"/>
        </w:r>
      </w:hyperlink>
    </w:p>
    <w:p>
      <w:pPr>
        <w:pStyle w:val="TOC2"/>
        <w:tabs>
          <w:tab w:val="right" w:leader="dot" w:pos="8306"/>
        </w:tabs>
      </w:pPr>
      <w:hyperlink w:anchor="_Toc13809" w:history="1">
        <w:r>
          <w:rPr>
            <w:rFonts w:ascii="仿宋" w:eastAsia="仿宋" w:hAnsi="仿宋" w:cs="仿宋" w:hint="eastAsia"/>
            <w:lang w:eastAsia="zh-CN"/>
          </w:rPr>
          <w:t>(一)、施工组织设计</w:t>
        </w:r>
        <w:r>
          <w:tab/>
        </w:r>
        <w:r>
          <w:fldChar w:fldCharType="begin"/>
        </w:r>
        <w:r>
          <w:instrText xml:space="preserve"> PAGEREF _Toc13809 \h </w:instrText>
        </w:r>
        <w:r>
          <w:fldChar w:fldCharType="separate"/>
        </w:r>
        <w:r>
          <w:t>81</w:t>
        </w:r>
        <w:r>
          <w:fldChar w:fldCharType="end"/>
        </w:r>
      </w:hyperlink>
    </w:p>
    <w:p>
      <w:pPr>
        <w:pStyle w:val="TOC2"/>
        <w:tabs>
          <w:tab w:val="right" w:leader="dot" w:pos="8306"/>
        </w:tabs>
      </w:pPr>
      <w:hyperlink w:anchor="_Toc2788" w:history="1">
        <w:r>
          <w:rPr>
            <w:rFonts w:ascii="仿宋" w:eastAsia="仿宋" w:hAnsi="仿宋" w:cs="仿宋" w:hint="eastAsia"/>
            <w:lang w:eastAsia="zh-CN"/>
          </w:rPr>
          <w:t>(二)、施工工艺与技术路线</w:t>
        </w:r>
        <w:r>
          <w:tab/>
        </w:r>
        <w:r>
          <w:fldChar w:fldCharType="begin"/>
        </w:r>
        <w:r>
          <w:instrText xml:space="preserve"> PAGEREF _Toc2788 \h </w:instrText>
        </w:r>
        <w:r>
          <w:fldChar w:fldCharType="separate"/>
        </w:r>
        <w:r>
          <w:t>83</w:t>
        </w:r>
        <w:r>
          <w:fldChar w:fldCharType="end"/>
        </w:r>
      </w:hyperlink>
    </w:p>
    <w:p>
      <w:pPr>
        <w:pStyle w:val="TOC2"/>
        <w:tabs>
          <w:tab w:val="right" w:leader="dot" w:pos="8306"/>
        </w:tabs>
      </w:pPr>
      <w:hyperlink w:anchor="_Toc30460" w:history="1">
        <w:r>
          <w:rPr>
            <w:rFonts w:ascii="仿宋" w:eastAsia="仿宋" w:hAnsi="仿宋" w:cs="仿宋" w:hint="eastAsia"/>
            <w:lang w:eastAsia="zh-CN"/>
          </w:rPr>
          <w:t>(三)、关键节点施工计划</w:t>
        </w:r>
        <w:r>
          <w:tab/>
        </w:r>
        <w:r>
          <w:fldChar w:fldCharType="begin"/>
        </w:r>
        <w:r>
          <w:instrText xml:space="preserve"> PAGEREF _Toc30460 \h </w:instrText>
        </w:r>
        <w:r>
          <w:fldChar w:fldCharType="separate"/>
        </w:r>
        <w:r>
          <w:t>84</w:t>
        </w:r>
        <w:r>
          <w:fldChar w:fldCharType="end"/>
        </w:r>
      </w:hyperlink>
    </w:p>
    <w:p>
      <w:pPr>
        <w:pStyle w:val="TOC2"/>
        <w:tabs>
          <w:tab w:val="right" w:leader="dot" w:pos="8306"/>
        </w:tabs>
      </w:pPr>
      <w:hyperlink w:anchor="_Toc24844" w:history="1">
        <w:r>
          <w:rPr>
            <w:rFonts w:ascii="仿宋" w:eastAsia="仿宋" w:hAnsi="仿宋" w:cs="仿宋" w:hint="eastAsia"/>
            <w:lang w:eastAsia="zh-CN"/>
          </w:rPr>
          <w:t>(四)、施工现场管理</w:t>
        </w:r>
        <w:r>
          <w:tab/>
        </w:r>
        <w:r>
          <w:fldChar w:fldCharType="begin"/>
        </w:r>
        <w:r>
          <w:instrText xml:space="preserve"> PAGEREF _Toc24844 \h </w:instrText>
        </w:r>
        <w:r>
          <w:fldChar w:fldCharType="separate"/>
        </w:r>
        <w:r>
          <w:t>85</w:t>
        </w:r>
        <w:r>
          <w:fldChar w:fldCharType="end"/>
        </w:r>
      </w:hyperlink>
    </w:p>
    <w:p>
      <w:pPr>
        <w:pStyle w:val="TOC1"/>
        <w:tabs>
          <w:tab w:val="right" w:leader="dot" w:pos="8306"/>
        </w:tabs>
      </w:pPr>
      <w:hyperlink w:anchor="_Toc2623" w:history="1">
        <w:r>
          <w:rPr>
            <w:rFonts w:ascii="仿宋" w:eastAsia="仿宋" w:hAnsi="仿宋" w:cs="仿宋" w:hint="eastAsia"/>
            <w:lang w:eastAsia="zh-CN"/>
          </w:rPr>
          <w:t>二十、设施与设备管理</w:t>
        </w:r>
        <w:r>
          <w:tab/>
        </w:r>
        <w:r>
          <w:fldChar w:fldCharType="begin"/>
        </w:r>
        <w:r>
          <w:instrText xml:space="preserve"> PAGEREF _Toc2623 \h </w:instrText>
        </w:r>
        <w:r>
          <w:fldChar w:fldCharType="separate"/>
        </w:r>
        <w:r>
          <w:t>87</w:t>
        </w:r>
        <w:r>
          <w:fldChar w:fldCharType="end"/>
        </w:r>
      </w:hyperlink>
    </w:p>
    <w:p>
      <w:pPr>
        <w:pStyle w:val="TOC2"/>
        <w:tabs>
          <w:tab w:val="right" w:leader="dot" w:pos="8306"/>
        </w:tabs>
      </w:pPr>
      <w:hyperlink w:anchor="_Toc16686" w:history="1">
        <w:r>
          <w:rPr>
            <w:rFonts w:ascii="仿宋" w:eastAsia="仿宋" w:hAnsi="仿宋" w:cs="仿宋" w:hint="eastAsia"/>
            <w:lang w:eastAsia="zh-CN"/>
          </w:rPr>
          <w:t>(一)、设施规划与配置</w:t>
        </w:r>
        <w:r>
          <w:tab/>
        </w:r>
        <w:r>
          <w:fldChar w:fldCharType="begin"/>
        </w:r>
        <w:r>
          <w:instrText xml:space="preserve"> PAGEREF _Toc16686 \h </w:instrText>
        </w:r>
        <w:r>
          <w:fldChar w:fldCharType="separate"/>
        </w:r>
        <w:r>
          <w:t>87</w:t>
        </w:r>
        <w:r>
          <w:fldChar w:fldCharType="end"/>
        </w:r>
      </w:hyperlink>
    </w:p>
    <w:p>
      <w:pPr>
        <w:pStyle w:val="TOC2"/>
        <w:tabs>
          <w:tab w:val="right" w:leader="dot" w:pos="8306"/>
        </w:tabs>
      </w:pPr>
      <w:hyperlink w:anchor="_Toc2743" w:history="1">
        <w:r>
          <w:rPr>
            <w:rFonts w:ascii="仿宋" w:eastAsia="仿宋" w:hAnsi="仿宋" w:cs="仿宋" w:hint="eastAsia"/>
            <w:lang w:eastAsia="zh-CN"/>
          </w:rPr>
          <w:t>(二)、设备采购与维护管理</w:t>
        </w:r>
        <w:r>
          <w:tab/>
        </w:r>
        <w:r>
          <w:fldChar w:fldCharType="begin"/>
        </w:r>
        <w:r>
          <w:instrText xml:space="preserve"> PAGEREF _Toc2743 \h </w:instrText>
        </w:r>
        <w:r>
          <w:fldChar w:fldCharType="separate"/>
        </w:r>
        <w:r>
          <w:t>88</w:t>
        </w:r>
        <w:r>
          <w:fldChar w:fldCharType="end"/>
        </w:r>
      </w:hyperlink>
    </w:p>
    <w:p>
      <w:pPr>
        <w:pStyle w:val="TOC2"/>
        <w:tabs>
          <w:tab w:val="right" w:leader="dot" w:pos="8306"/>
        </w:tabs>
      </w:pPr>
      <w:hyperlink w:anchor="_Toc4428" w:history="1">
        <w:r>
          <w:rPr>
            <w:rFonts w:ascii="仿宋" w:eastAsia="仿宋" w:hAnsi="仿宋" w:cs="仿宋" w:hint="eastAsia"/>
            <w:lang w:eastAsia="zh-CN"/>
          </w:rPr>
          <w:t>(三)、设施设备升级策略</w:t>
        </w:r>
        <w:r>
          <w:tab/>
        </w:r>
        <w:r>
          <w:fldChar w:fldCharType="begin"/>
        </w:r>
        <w:r>
          <w:instrText xml:space="preserve"> PAGEREF _Toc4428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139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直接收益：假设苯酐催化剂项目的产品或服务年销售收入为XX万元。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97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若苯酐催化剂项目成功推广新型环保产品，比如采用可回收材料的包装，可能会激发消费者对可持续产品的需求。这种需求的增长可能迫使整个行业转向更环保的产品设计和生产方法。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263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26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苯酐催化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苯酐催化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苯酐催化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115"/>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4039"/>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一、苯酐催化剂项目的技术资源开发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二、苯酐催化剂项目的人力资源管理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苯酐催化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三、苯酐催化剂项目的资金资源筹措与优化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苯酐催化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31130"/>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苯酐催化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苯酐催化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https://d.book118.com/118032017124006023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9C3F77"/>
    <w:rsid w:val="2D9C3F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32017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2023-12-24T14:06:00Z</dcterms:created>
  <dcterms:modified xsi:type="dcterms:W3CDTF">2023-12-24T14:06:48Z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2571119F16414BCA8D77E974C97378B1_11</vt:lpwstr>
  </property>
  <property fmtid="{D5CDD505-2E9C-101B-9397-08002B2CF9AE}" pid="3" name="KSOProductBuildVer">
    <vt:lpwstr>2052-12.1.0.16120</vt:lpwstr>
  </property>
</Properties>
</file>