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对甲基苯酚项目建设方案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51" w:history="1">
        <w:r>
          <w:rPr>
            <w:rFonts w:ascii="仿宋" w:eastAsia="仿宋" w:hAnsi="仿宋" w:cs="仿宋" w:hint="eastAsia"/>
            <w:lang w:eastAsia="zh-CN"/>
          </w:rPr>
          <w:t>概论</w:t>
        </w:r>
        <w:r>
          <w:tab/>
        </w:r>
        <w:r>
          <w:fldChar w:fldCharType="begin"/>
        </w:r>
        <w:r>
          <w:instrText xml:space="preserve"> PAGEREF _Toc10551 \h </w:instrText>
        </w:r>
        <w:r>
          <w:fldChar w:fldCharType="separate"/>
        </w:r>
        <w:r>
          <w:t>3</w:t>
        </w:r>
        <w:r>
          <w:fldChar w:fldCharType="end"/>
        </w:r>
      </w:hyperlink>
    </w:p>
    <w:p>
      <w:pPr>
        <w:pStyle w:val="TOC1"/>
        <w:tabs>
          <w:tab w:val="right" w:leader="dot" w:pos="8306"/>
        </w:tabs>
      </w:pPr>
      <w:hyperlink w:anchor="_Toc14217" w:history="1">
        <w:r>
          <w:rPr>
            <w:rFonts w:ascii="仿宋" w:eastAsia="仿宋" w:hAnsi="仿宋" w:cs="仿宋" w:hint="eastAsia"/>
            <w:lang w:eastAsia="zh-CN"/>
          </w:rPr>
          <w:t>一、对甲基苯酚项目概论</w:t>
        </w:r>
        <w:r>
          <w:tab/>
        </w:r>
        <w:r>
          <w:fldChar w:fldCharType="begin"/>
        </w:r>
        <w:r>
          <w:instrText xml:space="preserve"> PAGEREF _Toc14217 \h </w:instrText>
        </w:r>
        <w:r>
          <w:fldChar w:fldCharType="separate"/>
        </w:r>
        <w:r>
          <w:t>3</w:t>
        </w:r>
        <w:r>
          <w:fldChar w:fldCharType="end"/>
        </w:r>
      </w:hyperlink>
    </w:p>
    <w:p>
      <w:pPr>
        <w:pStyle w:val="TOC2"/>
        <w:tabs>
          <w:tab w:val="right" w:leader="dot" w:pos="8306"/>
        </w:tabs>
      </w:pPr>
      <w:hyperlink w:anchor="_Toc25167" w:history="1">
        <w:r>
          <w:rPr>
            <w:rFonts w:ascii="仿宋" w:eastAsia="仿宋" w:hAnsi="仿宋" w:cs="仿宋" w:hint="eastAsia"/>
            <w:lang w:eastAsia="zh-CN"/>
          </w:rPr>
          <w:t>(一)、项目申报单位概况</w:t>
        </w:r>
        <w:r>
          <w:tab/>
        </w:r>
        <w:r>
          <w:fldChar w:fldCharType="begin"/>
        </w:r>
        <w:r>
          <w:instrText xml:space="preserve"> PAGEREF _Toc25167 \h </w:instrText>
        </w:r>
        <w:r>
          <w:fldChar w:fldCharType="separate"/>
        </w:r>
        <w:r>
          <w:t>3</w:t>
        </w:r>
        <w:r>
          <w:fldChar w:fldCharType="end"/>
        </w:r>
      </w:hyperlink>
    </w:p>
    <w:p>
      <w:pPr>
        <w:pStyle w:val="TOC2"/>
        <w:tabs>
          <w:tab w:val="right" w:leader="dot" w:pos="8306"/>
        </w:tabs>
      </w:pPr>
      <w:hyperlink w:anchor="_Toc32057" w:history="1">
        <w:r>
          <w:rPr>
            <w:rFonts w:ascii="仿宋" w:eastAsia="仿宋" w:hAnsi="仿宋" w:cs="仿宋" w:hint="eastAsia"/>
            <w:lang w:eastAsia="zh-CN"/>
          </w:rPr>
          <w:t>(二)、项目概况</w:t>
        </w:r>
        <w:r>
          <w:tab/>
        </w:r>
        <w:r>
          <w:fldChar w:fldCharType="begin"/>
        </w:r>
        <w:r>
          <w:instrText xml:space="preserve"> PAGEREF _Toc32057 \h </w:instrText>
        </w:r>
        <w:r>
          <w:fldChar w:fldCharType="separate"/>
        </w:r>
        <w:r>
          <w:t>4</w:t>
        </w:r>
        <w:r>
          <w:fldChar w:fldCharType="end"/>
        </w:r>
      </w:hyperlink>
    </w:p>
    <w:p>
      <w:pPr>
        <w:pStyle w:val="TOC1"/>
        <w:tabs>
          <w:tab w:val="right" w:leader="dot" w:pos="8306"/>
        </w:tabs>
      </w:pPr>
      <w:hyperlink w:anchor="_Toc17788" w:history="1">
        <w:r>
          <w:rPr>
            <w:rFonts w:ascii="仿宋" w:eastAsia="仿宋" w:hAnsi="仿宋" w:cs="仿宋" w:hint="eastAsia"/>
            <w:lang w:eastAsia="zh-CN"/>
          </w:rPr>
          <w:t>二、财务管理与成本控制</w:t>
        </w:r>
        <w:r>
          <w:tab/>
        </w:r>
        <w:r>
          <w:fldChar w:fldCharType="begin"/>
        </w:r>
        <w:r>
          <w:instrText xml:space="preserve"> PAGEREF _Toc17788 \h </w:instrText>
        </w:r>
        <w:r>
          <w:fldChar w:fldCharType="separate"/>
        </w:r>
        <w:r>
          <w:t>7</w:t>
        </w:r>
        <w:r>
          <w:fldChar w:fldCharType="end"/>
        </w:r>
      </w:hyperlink>
    </w:p>
    <w:p>
      <w:pPr>
        <w:pStyle w:val="TOC2"/>
        <w:tabs>
          <w:tab w:val="right" w:leader="dot" w:pos="8306"/>
        </w:tabs>
      </w:pPr>
      <w:hyperlink w:anchor="_Toc8613" w:history="1">
        <w:r>
          <w:rPr>
            <w:rFonts w:ascii="仿宋" w:eastAsia="仿宋" w:hAnsi="仿宋" w:cs="仿宋" w:hint="eastAsia"/>
            <w:lang w:eastAsia="zh-CN"/>
          </w:rPr>
          <w:t>(一)、财务管理体系建设</w:t>
        </w:r>
        <w:r>
          <w:tab/>
        </w:r>
        <w:r>
          <w:fldChar w:fldCharType="begin"/>
        </w:r>
        <w:r>
          <w:instrText xml:space="preserve"> PAGEREF _Toc8613 \h </w:instrText>
        </w:r>
        <w:r>
          <w:fldChar w:fldCharType="separate"/>
        </w:r>
        <w:r>
          <w:t>7</w:t>
        </w:r>
        <w:r>
          <w:fldChar w:fldCharType="end"/>
        </w:r>
      </w:hyperlink>
    </w:p>
    <w:p>
      <w:pPr>
        <w:pStyle w:val="TOC2"/>
        <w:tabs>
          <w:tab w:val="right" w:leader="dot" w:pos="8306"/>
        </w:tabs>
      </w:pPr>
      <w:hyperlink w:anchor="_Toc11907" w:history="1">
        <w:r>
          <w:rPr>
            <w:rFonts w:ascii="仿宋" w:eastAsia="仿宋" w:hAnsi="仿宋" w:cs="仿宋" w:hint="eastAsia"/>
            <w:lang w:eastAsia="zh-CN"/>
          </w:rPr>
          <w:t>(二)、成本控制措施</w:t>
        </w:r>
        <w:r>
          <w:tab/>
        </w:r>
        <w:r>
          <w:fldChar w:fldCharType="begin"/>
        </w:r>
        <w:r>
          <w:instrText xml:space="preserve"> PAGEREF _Toc11907 \h </w:instrText>
        </w:r>
        <w:r>
          <w:fldChar w:fldCharType="separate"/>
        </w:r>
        <w:r>
          <w:t>8</w:t>
        </w:r>
        <w:r>
          <w:fldChar w:fldCharType="end"/>
        </w:r>
      </w:hyperlink>
    </w:p>
    <w:p>
      <w:pPr>
        <w:pStyle w:val="TOC1"/>
        <w:tabs>
          <w:tab w:val="right" w:leader="dot" w:pos="8306"/>
        </w:tabs>
      </w:pPr>
      <w:hyperlink w:anchor="_Toc9037" w:history="1">
        <w:r>
          <w:rPr>
            <w:rFonts w:ascii="仿宋" w:eastAsia="仿宋" w:hAnsi="仿宋" w:cs="仿宋" w:hint="eastAsia"/>
            <w:lang w:eastAsia="zh-CN"/>
          </w:rPr>
          <w:t>三、项目监理与质量保证</w:t>
        </w:r>
        <w:r>
          <w:tab/>
        </w:r>
        <w:r>
          <w:fldChar w:fldCharType="begin"/>
        </w:r>
        <w:r>
          <w:instrText xml:space="preserve"> PAGEREF _Toc9037 \h </w:instrText>
        </w:r>
        <w:r>
          <w:fldChar w:fldCharType="separate"/>
        </w:r>
        <w:r>
          <w:t>9</w:t>
        </w:r>
        <w:r>
          <w:fldChar w:fldCharType="end"/>
        </w:r>
      </w:hyperlink>
    </w:p>
    <w:p>
      <w:pPr>
        <w:pStyle w:val="TOC2"/>
        <w:tabs>
          <w:tab w:val="right" w:leader="dot" w:pos="8306"/>
        </w:tabs>
      </w:pPr>
      <w:hyperlink w:anchor="_Toc13426" w:history="1">
        <w:r>
          <w:rPr>
            <w:rFonts w:ascii="仿宋" w:eastAsia="仿宋" w:hAnsi="仿宋" w:cs="仿宋" w:hint="eastAsia"/>
            <w:lang w:eastAsia="zh-CN"/>
          </w:rPr>
          <w:t>(一)、监理体系构建</w:t>
        </w:r>
        <w:r>
          <w:tab/>
        </w:r>
        <w:r>
          <w:fldChar w:fldCharType="begin"/>
        </w:r>
        <w:r>
          <w:instrText xml:space="preserve"> PAGEREF _Toc13426 \h </w:instrText>
        </w:r>
        <w:r>
          <w:fldChar w:fldCharType="separate"/>
        </w:r>
        <w:r>
          <w:t>9</w:t>
        </w:r>
        <w:r>
          <w:fldChar w:fldCharType="end"/>
        </w:r>
      </w:hyperlink>
    </w:p>
    <w:p>
      <w:pPr>
        <w:pStyle w:val="TOC2"/>
        <w:tabs>
          <w:tab w:val="right" w:leader="dot" w:pos="8306"/>
        </w:tabs>
      </w:pPr>
      <w:hyperlink w:anchor="_Toc11628" w:history="1">
        <w:r>
          <w:rPr>
            <w:rFonts w:ascii="仿宋" w:eastAsia="仿宋" w:hAnsi="仿宋" w:cs="仿宋" w:hint="eastAsia"/>
            <w:lang w:eastAsia="zh-CN"/>
          </w:rPr>
          <w:t>(二)、质量保证体系实施</w:t>
        </w:r>
        <w:r>
          <w:tab/>
        </w:r>
        <w:r>
          <w:fldChar w:fldCharType="begin"/>
        </w:r>
        <w:r>
          <w:instrText xml:space="preserve"> PAGEREF _Toc11628 \h </w:instrText>
        </w:r>
        <w:r>
          <w:fldChar w:fldCharType="separate"/>
        </w:r>
        <w:r>
          <w:t>10</w:t>
        </w:r>
        <w:r>
          <w:fldChar w:fldCharType="end"/>
        </w:r>
      </w:hyperlink>
    </w:p>
    <w:p>
      <w:pPr>
        <w:pStyle w:val="TOC2"/>
        <w:tabs>
          <w:tab w:val="right" w:leader="dot" w:pos="8306"/>
        </w:tabs>
      </w:pPr>
      <w:hyperlink w:anchor="_Toc3182" w:history="1">
        <w:r>
          <w:rPr>
            <w:rFonts w:ascii="仿宋" w:eastAsia="仿宋" w:hAnsi="仿宋" w:cs="仿宋" w:hint="eastAsia"/>
            <w:lang w:eastAsia="zh-CN"/>
          </w:rPr>
          <w:t>(三)、监理与质量控制流程</w:t>
        </w:r>
        <w:r>
          <w:tab/>
        </w:r>
        <w:r>
          <w:fldChar w:fldCharType="begin"/>
        </w:r>
        <w:r>
          <w:instrText xml:space="preserve"> PAGEREF _Toc3182 \h </w:instrText>
        </w:r>
        <w:r>
          <w:fldChar w:fldCharType="separate"/>
        </w:r>
        <w:r>
          <w:t>11</w:t>
        </w:r>
        <w:r>
          <w:fldChar w:fldCharType="end"/>
        </w:r>
      </w:hyperlink>
    </w:p>
    <w:p>
      <w:pPr>
        <w:pStyle w:val="TOC1"/>
        <w:tabs>
          <w:tab w:val="right" w:leader="dot" w:pos="8306"/>
        </w:tabs>
      </w:pPr>
      <w:hyperlink w:anchor="_Toc25603" w:history="1">
        <w:r>
          <w:rPr>
            <w:rFonts w:ascii="仿宋" w:eastAsia="仿宋" w:hAnsi="仿宋" w:cs="仿宋" w:hint="eastAsia"/>
            <w:lang w:eastAsia="zh-CN"/>
          </w:rPr>
          <w:t>四、建设风险评估分析</w:t>
        </w:r>
        <w:r>
          <w:tab/>
        </w:r>
        <w:r>
          <w:fldChar w:fldCharType="begin"/>
        </w:r>
        <w:r>
          <w:instrText xml:space="preserve"> PAGEREF _Toc25603 \h </w:instrText>
        </w:r>
        <w:r>
          <w:fldChar w:fldCharType="separate"/>
        </w:r>
        <w:r>
          <w:t>11</w:t>
        </w:r>
        <w:r>
          <w:fldChar w:fldCharType="end"/>
        </w:r>
      </w:hyperlink>
    </w:p>
    <w:p>
      <w:pPr>
        <w:pStyle w:val="TOC2"/>
        <w:tabs>
          <w:tab w:val="right" w:leader="dot" w:pos="8306"/>
        </w:tabs>
      </w:pPr>
      <w:hyperlink w:anchor="_Toc18468" w:history="1">
        <w:r>
          <w:rPr>
            <w:rFonts w:ascii="仿宋" w:eastAsia="仿宋" w:hAnsi="仿宋" w:cs="仿宋" w:hint="eastAsia"/>
            <w:lang w:eastAsia="zh-CN"/>
          </w:rPr>
          <w:t>(一)、政策风险分析</w:t>
        </w:r>
        <w:r>
          <w:tab/>
        </w:r>
        <w:r>
          <w:fldChar w:fldCharType="begin"/>
        </w:r>
        <w:r>
          <w:instrText xml:space="preserve"> PAGEREF _Toc18468 \h </w:instrText>
        </w:r>
        <w:r>
          <w:fldChar w:fldCharType="separate"/>
        </w:r>
        <w:r>
          <w:t>11</w:t>
        </w:r>
        <w:r>
          <w:fldChar w:fldCharType="end"/>
        </w:r>
      </w:hyperlink>
    </w:p>
    <w:p>
      <w:pPr>
        <w:pStyle w:val="TOC2"/>
        <w:tabs>
          <w:tab w:val="right" w:leader="dot" w:pos="8306"/>
        </w:tabs>
      </w:pPr>
      <w:hyperlink w:anchor="_Toc16656" w:history="1">
        <w:r>
          <w:rPr>
            <w:rFonts w:ascii="仿宋" w:eastAsia="仿宋" w:hAnsi="仿宋" w:cs="仿宋" w:hint="eastAsia"/>
            <w:lang w:eastAsia="zh-CN"/>
          </w:rPr>
          <w:t>(二)、社会风险分析</w:t>
        </w:r>
        <w:r>
          <w:tab/>
        </w:r>
        <w:r>
          <w:fldChar w:fldCharType="begin"/>
        </w:r>
        <w:r>
          <w:instrText xml:space="preserve"> PAGEREF _Toc16656 \h </w:instrText>
        </w:r>
        <w:r>
          <w:fldChar w:fldCharType="separate"/>
        </w:r>
        <w:r>
          <w:t>12</w:t>
        </w:r>
        <w:r>
          <w:fldChar w:fldCharType="end"/>
        </w:r>
      </w:hyperlink>
    </w:p>
    <w:p>
      <w:pPr>
        <w:pStyle w:val="TOC2"/>
        <w:tabs>
          <w:tab w:val="right" w:leader="dot" w:pos="8306"/>
        </w:tabs>
      </w:pPr>
      <w:hyperlink w:anchor="_Toc29842" w:history="1">
        <w:r>
          <w:rPr>
            <w:rFonts w:ascii="仿宋" w:eastAsia="仿宋" w:hAnsi="仿宋" w:cs="仿宋" w:hint="eastAsia"/>
            <w:lang w:eastAsia="zh-CN"/>
          </w:rPr>
          <w:t>(三)、市场风险分析</w:t>
        </w:r>
        <w:r>
          <w:tab/>
        </w:r>
        <w:r>
          <w:fldChar w:fldCharType="begin"/>
        </w:r>
        <w:r>
          <w:instrText xml:space="preserve"> PAGEREF _Toc29842 \h </w:instrText>
        </w:r>
        <w:r>
          <w:fldChar w:fldCharType="separate"/>
        </w:r>
        <w:r>
          <w:t>14</w:t>
        </w:r>
        <w:r>
          <w:fldChar w:fldCharType="end"/>
        </w:r>
      </w:hyperlink>
    </w:p>
    <w:p>
      <w:pPr>
        <w:pStyle w:val="TOC2"/>
        <w:tabs>
          <w:tab w:val="right" w:leader="dot" w:pos="8306"/>
        </w:tabs>
      </w:pPr>
      <w:hyperlink w:anchor="_Toc5289" w:history="1">
        <w:r>
          <w:rPr>
            <w:rFonts w:ascii="仿宋" w:eastAsia="仿宋" w:hAnsi="仿宋" w:cs="仿宋" w:hint="eastAsia"/>
            <w:lang w:eastAsia="zh-CN"/>
          </w:rPr>
          <w:t>(四)、资金风险分析</w:t>
        </w:r>
        <w:r>
          <w:tab/>
        </w:r>
        <w:r>
          <w:fldChar w:fldCharType="begin"/>
        </w:r>
        <w:r>
          <w:instrText xml:space="preserve"> PAGEREF _Toc5289 \h </w:instrText>
        </w:r>
        <w:r>
          <w:fldChar w:fldCharType="separate"/>
        </w:r>
        <w:r>
          <w:t>15</w:t>
        </w:r>
        <w:r>
          <w:fldChar w:fldCharType="end"/>
        </w:r>
      </w:hyperlink>
    </w:p>
    <w:p>
      <w:pPr>
        <w:pStyle w:val="TOC2"/>
        <w:tabs>
          <w:tab w:val="right" w:leader="dot" w:pos="8306"/>
        </w:tabs>
      </w:pPr>
      <w:hyperlink w:anchor="_Toc1088" w:history="1">
        <w:r>
          <w:rPr>
            <w:rFonts w:ascii="仿宋" w:eastAsia="仿宋" w:hAnsi="仿宋" w:cs="仿宋" w:hint="eastAsia"/>
            <w:lang w:eastAsia="zh-CN"/>
          </w:rPr>
          <w:t>(五)、技术风险分析</w:t>
        </w:r>
        <w:r>
          <w:tab/>
        </w:r>
        <w:r>
          <w:fldChar w:fldCharType="begin"/>
        </w:r>
        <w:r>
          <w:instrText xml:space="preserve"> PAGEREF _Toc1088 \h </w:instrText>
        </w:r>
        <w:r>
          <w:fldChar w:fldCharType="separate"/>
        </w:r>
        <w:r>
          <w:t>16</w:t>
        </w:r>
        <w:r>
          <w:fldChar w:fldCharType="end"/>
        </w:r>
      </w:hyperlink>
    </w:p>
    <w:p>
      <w:pPr>
        <w:pStyle w:val="TOC2"/>
        <w:tabs>
          <w:tab w:val="right" w:leader="dot" w:pos="8306"/>
        </w:tabs>
      </w:pPr>
      <w:hyperlink w:anchor="_Toc1753" w:history="1">
        <w:r>
          <w:rPr>
            <w:rFonts w:ascii="仿宋" w:eastAsia="仿宋" w:hAnsi="仿宋" w:cs="仿宋" w:hint="eastAsia"/>
            <w:lang w:eastAsia="zh-CN"/>
          </w:rPr>
          <w:t>(六)、财务风险分析</w:t>
        </w:r>
        <w:r>
          <w:tab/>
        </w:r>
        <w:r>
          <w:fldChar w:fldCharType="begin"/>
        </w:r>
        <w:r>
          <w:instrText xml:space="preserve"> PAGEREF _Toc1753 \h </w:instrText>
        </w:r>
        <w:r>
          <w:fldChar w:fldCharType="separate"/>
        </w:r>
        <w:r>
          <w:t>17</w:t>
        </w:r>
        <w:r>
          <w:fldChar w:fldCharType="end"/>
        </w:r>
      </w:hyperlink>
    </w:p>
    <w:p>
      <w:pPr>
        <w:pStyle w:val="TOC2"/>
        <w:tabs>
          <w:tab w:val="right" w:leader="dot" w:pos="8306"/>
        </w:tabs>
      </w:pPr>
      <w:hyperlink w:anchor="_Toc2084" w:history="1">
        <w:r>
          <w:rPr>
            <w:rFonts w:ascii="仿宋" w:eastAsia="仿宋" w:hAnsi="仿宋" w:cs="仿宋" w:hint="eastAsia"/>
            <w:lang w:eastAsia="zh-CN"/>
          </w:rPr>
          <w:t>(七)、管理风险分析</w:t>
        </w:r>
        <w:r>
          <w:tab/>
        </w:r>
        <w:r>
          <w:fldChar w:fldCharType="begin"/>
        </w:r>
        <w:r>
          <w:instrText xml:space="preserve"> PAGEREF _Toc2084 \h </w:instrText>
        </w:r>
        <w:r>
          <w:fldChar w:fldCharType="separate"/>
        </w:r>
        <w:r>
          <w:t>19</w:t>
        </w:r>
        <w:r>
          <w:fldChar w:fldCharType="end"/>
        </w:r>
      </w:hyperlink>
    </w:p>
    <w:p>
      <w:pPr>
        <w:pStyle w:val="TOC2"/>
        <w:tabs>
          <w:tab w:val="right" w:leader="dot" w:pos="8306"/>
        </w:tabs>
      </w:pPr>
      <w:hyperlink w:anchor="_Toc12652" w:history="1">
        <w:r>
          <w:rPr>
            <w:rFonts w:ascii="仿宋" w:eastAsia="仿宋" w:hAnsi="仿宋" w:cs="仿宋" w:hint="eastAsia"/>
            <w:lang w:eastAsia="zh-CN"/>
          </w:rPr>
          <w:t>(八)、其它风险分析</w:t>
        </w:r>
        <w:r>
          <w:tab/>
        </w:r>
        <w:r>
          <w:fldChar w:fldCharType="begin"/>
        </w:r>
        <w:r>
          <w:instrText xml:space="preserve"> PAGEREF _Toc12652 \h </w:instrText>
        </w:r>
        <w:r>
          <w:fldChar w:fldCharType="separate"/>
        </w:r>
        <w:r>
          <w:t>20</w:t>
        </w:r>
        <w:r>
          <w:fldChar w:fldCharType="end"/>
        </w:r>
      </w:hyperlink>
    </w:p>
    <w:p>
      <w:pPr>
        <w:pStyle w:val="TOC2"/>
        <w:tabs>
          <w:tab w:val="right" w:leader="dot" w:pos="8306"/>
        </w:tabs>
      </w:pPr>
      <w:hyperlink w:anchor="_Toc5320" w:history="1">
        <w:r>
          <w:rPr>
            <w:rFonts w:ascii="仿宋" w:eastAsia="仿宋" w:hAnsi="仿宋" w:cs="仿宋" w:hint="eastAsia"/>
            <w:lang w:eastAsia="zh-CN"/>
          </w:rPr>
          <w:t>(九)、社会影响评估</w:t>
        </w:r>
        <w:r>
          <w:tab/>
        </w:r>
        <w:r>
          <w:fldChar w:fldCharType="begin"/>
        </w:r>
        <w:r>
          <w:instrText xml:space="preserve"> PAGEREF _Toc5320 \h </w:instrText>
        </w:r>
        <w:r>
          <w:fldChar w:fldCharType="separate"/>
        </w:r>
        <w:r>
          <w:t>22</w:t>
        </w:r>
        <w:r>
          <w:fldChar w:fldCharType="end"/>
        </w:r>
      </w:hyperlink>
    </w:p>
    <w:p>
      <w:pPr>
        <w:pStyle w:val="TOC1"/>
        <w:tabs>
          <w:tab w:val="right" w:leader="dot" w:pos="8306"/>
        </w:tabs>
      </w:pPr>
      <w:hyperlink w:anchor="_Toc22796" w:history="1">
        <w:r>
          <w:rPr>
            <w:rFonts w:ascii="仿宋" w:eastAsia="仿宋" w:hAnsi="仿宋" w:cs="仿宋" w:hint="eastAsia"/>
            <w:lang w:eastAsia="zh-CN"/>
          </w:rPr>
          <w:t>五、背景、必要性分析</w:t>
        </w:r>
        <w:r>
          <w:tab/>
        </w:r>
        <w:r>
          <w:fldChar w:fldCharType="begin"/>
        </w:r>
        <w:r>
          <w:instrText xml:space="preserve"> PAGEREF _Toc22796 \h </w:instrText>
        </w:r>
        <w:r>
          <w:fldChar w:fldCharType="separate"/>
        </w:r>
        <w:r>
          <w:t>24</w:t>
        </w:r>
        <w:r>
          <w:fldChar w:fldCharType="end"/>
        </w:r>
      </w:hyperlink>
    </w:p>
    <w:p>
      <w:pPr>
        <w:pStyle w:val="TOC2"/>
        <w:tabs>
          <w:tab w:val="right" w:leader="dot" w:pos="8306"/>
        </w:tabs>
      </w:pPr>
      <w:hyperlink w:anchor="_Toc23907" w:history="1">
        <w:r>
          <w:rPr>
            <w:rFonts w:ascii="仿宋" w:eastAsia="仿宋" w:hAnsi="仿宋" w:cs="仿宋" w:hint="eastAsia"/>
            <w:lang w:eastAsia="zh-CN"/>
          </w:rPr>
          <w:t>(一)、项目建设背景</w:t>
        </w:r>
        <w:r>
          <w:tab/>
        </w:r>
        <w:r>
          <w:fldChar w:fldCharType="begin"/>
        </w:r>
        <w:r>
          <w:instrText xml:space="preserve"> PAGEREF _Toc23907 \h </w:instrText>
        </w:r>
        <w:r>
          <w:fldChar w:fldCharType="separate"/>
        </w:r>
        <w:r>
          <w:t>24</w:t>
        </w:r>
        <w:r>
          <w:fldChar w:fldCharType="end"/>
        </w:r>
      </w:hyperlink>
    </w:p>
    <w:p>
      <w:pPr>
        <w:pStyle w:val="TOC2"/>
        <w:tabs>
          <w:tab w:val="right" w:leader="dot" w:pos="8306"/>
        </w:tabs>
      </w:pPr>
      <w:hyperlink w:anchor="_Toc18530" w:history="1">
        <w:r>
          <w:rPr>
            <w:rFonts w:ascii="仿宋" w:eastAsia="仿宋" w:hAnsi="仿宋" w:cs="仿宋" w:hint="eastAsia"/>
            <w:lang w:eastAsia="zh-CN"/>
          </w:rPr>
          <w:t>(二)、必要性分析</w:t>
        </w:r>
        <w:r>
          <w:tab/>
        </w:r>
        <w:r>
          <w:fldChar w:fldCharType="begin"/>
        </w:r>
        <w:r>
          <w:instrText xml:space="preserve"> PAGEREF _Toc18530 \h </w:instrText>
        </w:r>
        <w:r>
          <w:fldChar w:fldCharType="separate"/>
        </w:r>
        <w:r>
          <w:t>25</w:t>
        </w:r>
        <w:r>
          <w:fldChar w:fldCharType="end"/>
        </w:r>
      </w:hyperlink>
    </w:p>
    <w:p>
      <w:pPr>
        <w:pStyle w:val="TOC2"/>
        <w:tabs>
          <w:tab w:val="right" w:leader="dot" w:pos="8306"/>
        </w:tabs>
      </w:pPr>
      <w:hyperlink w:anchor="_Toc7435" w:history="1">
        <w:r>
          <w:rPr>
            <w:rFonts w:ascii="仿宋" w:eastAsia="仿宋" w:hAnsi="仿宋" w:cs="仿宋" w:hint="eastAsia"/>
            <w:lang w:eastAsia="zh-CN"/>
          </w:rPr>
          <w:t>(三)、项目建设有利条件</w:t>
        </w:r>
        <w:r>
          <w:tab/>
        </w:r>
        <w:r>
          <w:fldChar w:fldCharType="begin"/>
        </w:r>
        <w:r>
          <w:instrText xml:space="preserve"> PAGEREF _Toc7435 \h </w:instrText>
        </w:r>
        <w:r>
          <w:fldChar w:fldCharType="separate"/>
        </w:r>
        <w:r>
          <w:t>26</w:t>
        </w:r>
        <w:r>
          <w:fldChar w:fldCharType="end"/>
        </w:r>
      </w:hyperlink>
    </w:p>
    <w:p>
      <w:pPr>
        <w:pStyle w:val="TOC1"/>
        <w:tabs>
          <w:tab w:val="right" w:leader="dot" w:pos="8306"/>
        </w:tabs>
      </w:pPr>
      <w:hyperlink w:anchor="_Toc9490" w:history="1">
        <w:r>
          <w:rPr>
            <w:rFonts w:ascii="仿宋" w:eastAsia="仿宋" w:hAnsi="仿宋" w:cs="仿宋" w:hint="eastAsia"/>
            <w:lang w:eastAsia="zh-CN"/>
          </w:rPr>
          <w:t>六、环境和生态影响分析</w:t>
        </w:r>
        <w:r>
          <w:tab/>
        </w:r>
        <w:r>
          <w:fldChar w:fldCharType="begin"/>
        </w:r>
        <w:r>
          <w:instrText xml:space="preserve"> PAGEREF _Toc9490 \h </w:instrText>
        </w:r>
        <w:r>
          <w:fldChar w:fldCharType="separate"/>
        </w:r>
        <w:r>
          <w:t>28</w:t>
        </w:r>
        <w:r>
          <w:fldChar w:fldCharType="end"/>
        </w:r>
      </w:hyperlink>
    </w:p>
    <w:p>
      <w:pPr>
        <w:pStyle w:val="TOC2"/>
        <w:tabs>
          <w:tab w:val="right" w:leader="dot" w:pos="8306"/>
        </w:tabs>
      </w:pPr>
      <w:hyperlink w:anchor="_Toc26153" w:history="1">
        <w:r>
          <w:rPr>
            <w:rFonts w:ascii="仿宋" w:eastAsia="仿宋" w:hAnsi="仿宋" w:cs="仿宋" w:hint="eastAsia"/>
            <w:lang w:eastAsia="zh-CN"/>
          </w:rPr>
          <w:t>(一)、环境和生态现状</w:t>
        </w:r>
        <w:r>
          <w:tab/>
        </w:r>
        <w:r>
          <w:fldChar w:fldCharType="begin"/>
        </w:r>
        <w:r>
          <w:instrText xml:space="preserve"> PAGEREF _Toc26153 \h </w:instrText>
        </w:r>
        <w:r>
          <w:fldChar w:fldCharType="separate"/>
        </w:r>
        <w:r>
          <w:t>28</w:t>
        </w:r>
        <w:r>
          <w:fldChar w:fldCharType="end"/>
        </w:r>
      </w:hyperlink>
    </w:p>
    <w:p>
      <w:pPr>
        <w:pStyle w:val="TOC2"/>
        <w:tabs>
          <w:tab w:val="right" w:leader="dot" w:pos="8306"/>
        </w:tabs>
      </w:pPr>
      <w:hyperlink w:anchor="_Toc5582" w:history="1">
        <w:r>
          <w:rPr>
            <w:rFonts w:ascii="仿宋" w:eastAsia="仿宋" w:hAnsi="仿宋" w:cs="仿宋" w:hint="eastAsia"/>
            <w:lang w:eastAsia="zh-CN"/>
          </w:rPr>
          <w:t>(二)、生态环境影响分析</w:t>
        </w:r>
        <w:r>
          <w:tab/>
        </w:r>
        <w:r>
          <w:fldChar w:fldCharType="begin"/>
        </w:r>
        <w:r>
          <w:instrText xml:space="preserve"> PAGEREF _Toc5582 \h </w:instrText>
        </w:r>
        <w:r>
          <w:fldChar w:fldCharType="separate"/>
        </w:r>
        <w:r>
          <w:t>29</w:t>
        </w:r>
        <w:r>
          <w:fldChar w:fldCharType="end"/>
        </w:r>
      </w:hyperlink>
    </w:p>
    <w:p>
      <w:pPr>
        <w:pStyle w:val="TOC2"/>
        <w:tabs>
          <w:tab w:val="right" w:leader="dot" w:pos="8306"/>
        </w:tabs>
      </w:pPr>
      <w:hyperlink w:anchor="_Toc29396" w:history="1">
        <w:r>
          <w:rPr>
            <w:rFonts w:ascii="仿宋" w:eastAsia="仿宋" w:hAnsi="仿宋" w:cs="仿宋" w:hint="eastAsia"/>
            <w:lang w:eastAsia="zh-CN"/>
          </w:rPr>
          <w:t>(三)、生态环境保护措施</w:t>
        </w:r>
        <w:r>
          <w:tab/>
        </w:r>
        <w:r>
          <w:fldChar w:fldCharType="begin"/>
        </w:r>
        <w:r>
          <w:instrText xml:space="preserve"> PAGEREF _Toc29396 \h </w:instrText>
        </w:r>
        <w:r>
          <w:fldChar w:fldCharType="separate"/>
        </w:r>
        <w:r>
          <w:t>31</w:t>
        </w:r>
        <w:r>
          <w:fldChar w:fldCharType="end"/>
        </w:r>
      </w:hyperlink>
    </w:p>
    <w:p>
      <w:pPr>
        <w:pStyle w:val="TOC2"/>
        <w:tabs>
          <w:tab w:val="right" w:leader="dot" w:pos="8306"/>
        </w:tabs>
      </w:pPr>
      <w:hyperlink w:anchor="_Toc2518" w:history="1">
        <w:r>
          <w:rPr>
            <w:rFonts w:ascii="仿宋" w:eastAsia="仿宋" w:hAnsi="仿宋" w:cs="仿宋" w:hint="eastAsia"/>
            <w:lang w:eastAsia="zh-CN"/>
          </w:rPr>
          <w:t>(四)、地质灾害影响分析</w:t>
        </w:r>
        <w:r>
          <w:tab/>
        </w:r>
        <w:r>
          <w:fldChar w:fldCharType="begin"/>
        </w:r>
        <w:r>
          <w:instrText xml:space="preserve"> PAGEREF _Toc2518 \h </w:instrText>
        </w:r>
        <w:r>
          <w:fldChar w:fldCharType="separate"/>
        </w:r>
        <w:r>
          <w:t>32</w:t>
        </w:r>
        <w:r>
          <w:fldChar w:fldCharType="end"/>
        </w:r>
      </w:hyperlink>
    </w:p>
    <w:p>
      <w:pPr>
        <w:pStyle w:val="TOC2"/>
        <w:tabs>
          <w:tab w:val="right" w:leader="dot" w:pos="8306"/>
        </w:tabs>
      </w:pPr>
      <w:hyperlink w:anchor="_Toc9408" w:history="1">
        <w:r>
          <w:rPr>
            <w:rFonts w:ascii="仿宋" w:eastAsia="仿宋" w:hAnsi="仿宋" w:cs="仿宋" w:hint="eastAsia"/>
            <w:lang w:eastAsia="zh-CN"/>
          </w:rPr>
          <w:t>(五)、特殊环境影响</w:t>
        </w:r>
        <w:r>
          <w:tab/>
        </w:r>
        <w:r>
          <w:fldChar w:fldCharType="begin"/>
        </w:r>
        <w:r>
          <w:instrText xml:space="preserve"> PAGEREF _Toc9408 \h </w:instrText>
        </w:r>
        <w:r>
          <w:fldChar w:fldCharType="separate"/>
        </w:r>
        <w:r>
          <w:t>34</w:t>
        </w:r>
        <w:r>
          <w:fldChar w:fldCharType="end"/>
        </w:r>
      </w:hyperlink>
    </w:p>
    <w:p>
      <w:pPr>
        <w:pStyle w:val="TOC1"/>
        <w:tabs>
          <w:tab w:val="right" w:leader="dot" w:pos="8306"/>
        </w:tabs>
      </w:pPr>
      <w:hyperlink w:anchor="_Toc13727" w:history="1">
        <w:r>
          <w:rPr>
            <w:rFonts w:ascii="仿宋" w:eastAsia="仿宋" w:hAnsi="仿宋" w:cs="仿宋" w:hint="eastAsia"/>
            <w:lang w:eastAsia="zh-CN"/>
          </w:rPr>
          <w:t>七、项目实施与管理方案</w:t>
        </w:r>
        <w:r>
          <w:tab/>
        </w:r>
        <w:r>
          <w:fldChar w:fldCharType="begin"/>
        </w:r>
        <w:r>
          <w:instrText xml:space="preserve"> PAGEREF _Toc13727 \h </w:instrText>
        </w:r>
        <w:r>
          <w:fldChar w:fldCharType="separate"/>
        </w:r>
        <w:r>
          <w:t>35</w:t>
        </w:r>
        <w:r>
          <w:fldChar w:fldCharType="end"/>
        </w:r>
      </w:hyperlink>
    </w:p>
    <w:p>
      <w:pPr>
        <w:pStyle w:val="TOC2"/>
        <w:tabs>
          <w:tab w:val="right" w:leader="dot" w:pos="8306"/>
        </w:tabs>
      </w:pPr>
      <w:hyperlink w:anchor="_Toc6625" w:history="1">
        <w:r>
          <w:rPr>
            <w:rFonts w:ascii="仿宋" w:eastAsia="仿宋" w:hAnsi="仿宋" w:cs="仿宋" w:hint="eastAsia"/>
            <w:lang w:eastAsia="zh-CN"/>
          </w:rPr>
          <w:t>(一)、项目实施计划</w:t>
        </w:r>
        <w:r>
          <w:tab/>
        </w:r>
        <w:r>
          <w:fldChar w:fldCharType="begin"/>
        </w:r>
        <w:r>
          <w:instrText xml:space="preserve"> PAGEREF _Toc6625 \h </w:instrText>
        </w:r>
        <w:r>
          <w:fldChar w:fldCharType="separate"/>
        </w:r>
        <w:r>
          <w:t>35</w:t>
        </w:r>
        <w:r>
          <w:fldChar w:fldCharType="end"/>
        </w:r>
      </w:hyperlink>
    </w:p>
    <w:p>
      <w:pPr>
        <w:pStyle w:val="TOC2"/>
        <w:tabs>
          <w:tab w:val="right" w:leader="dot" w:pos="8306"/>
        </w:tabs>
      </w:pPr>
      <w:hyperlink w:anchor="_Toc13679" w:history="1">
        <w:r>
          <w:rPr>
            <w:rFonts w:ascii="仿宋" w:eastAsia="仿宋" w:hAnsi="仿宋" w:cs="仿宋" w:hint="eastAsia"/>
            <w:lang w:eastAsia="zh-CN"/>
          </w:rPr>
          <w:t>(二)、项目组织机构与职责</w:t>
        </w:r>
        <w:r>
          <w:tab/>
        </w:r>
        <w:r>
          <w:fldChar w:fldCharType="begin"/>
        </w:r>
        <w:r>
          <w:instrText xml:space="preserve"> PAGEREF _Toc13679 \h </w:instrText>
        </w:r>
        <w:r>
          <w:fldChar w:fldCharType="separate"/>
        </w:r>
        <w:r>
          <w:t>36</w:t>
        </w:r>
        <w:r>
          <w:fldChar w:fldCharType="end"/>
        </w:r>
      </w:hyperlink>
    </w:p>
    <w:p>
      <w:pPr>
        <w:pStyle w:val="TOC2"/>
        <w:tabs>
          <w:tab w:val="right" w:leader="dot" w:pos="8306"/>
        </w:tabs>
      </w:pPr>
      <w:hyperlink w:anchor="_Toc8950" w:history="1">
        <w:r>
          <w:rPr>
            <w:rFonts w:ascii="仿宋" w:eastAsia="仿宋" w:hAnsi="仿宋" w:cs="仿宋" w:hint="eastAsia"/>
            <w:lang w:eastAsia="zh-CN"/>
          </w:rPr>
          <w:t>(三)、项目管理与监控体系</w:t>
        </w:r>
        <w:r>
          <w:tab/>
        </w:r>
        <w:r>
          <w:fldChar w:fldCharType="begin"/>
        </w:r>
        <w:r>
          <w:instrText xml:space="preserve"> PAGEREF _Toc8950 \h </w:instrText>
        </w:r>
        <w:r>
          <w:fldChar w:fldCharType="separate"/>
        </w:r>
        <w:r>
          <w:t>39</w:t>
        </w:r>
        <w:r>
          <w:fldChar w:fldCharType="end"/>
        </w:r>
      </w:hyperlink>
    </w:p>
    <w:p>
      <w:pPr>
        <w:pStyle w:val="TOC1"/>
        <w:tabs>
          <w:tab w:val="right" w:leader="dot" w:pos="8306"/>
        </w:tabs>
      </w:pPr>
      <w:hyperlink w:anchor="_Toc3641" w:history="1">
        <w:r>
          <w:rPr>
            <w:rFonts w:ascii="仿宋" w:eastAsia="仿宋" w:hAnsi="仿宋" w:cs="仿宋" w:hint="eastAsia"/>
            <w:lang w:eastAsia="zh-CN"/>
          </w:rPr>
          <w:t>八、项目变更管理</w:t>
        </w:r>
        <w:r>
          <w:tab/>
        </w:r>
        <w:r>
          <w:fldChar w:fldCharType="begin"/>
        </w:r>
        <w:r>
          <w:instrText xml:space="preserve"> PAGEREF _Toc3641 \h </w:instrText>
        </w:r>
        <w:r>
          <w:fldChar w:fldCharType="separate"/>
        </w:r>
        <w:r>
          <w:t>41</w:t>
        </w:r>
        <w:r>
          <w:fldChar w:fldCharType="end"/>
        </w:r>
      </w:hyperlink>
    </w:p>
    <w:p>
      <w:pPr>
        <w:pStyle w:val="TOC2"/>
        <w:tabs>
          <w:tab w:val="right" w:leader="dot" w:pos="8306"/>
        </w:tabs>
      </w:pPr>
      <w:hyperlink w:anchor="_Toc5014" w:history="1">
        <w:r>
          <w:rPr>
            <w:rFonts w:ascii="仿宋" w:eastAsia="仿宋" w:hAnsi="仿宋" w:cs="仿宋" w:hint="eastAsia"/>
            <w:lang w:eastAsia="zh-CN"/>
          </w:rPr>
          <w:t>(一)、变更控制流程</w:t>
        </w:r>
        <w:r>
          <w:tab/>
        </w:r>
        <w:r>
          <w:fldChar w:fldCharType="begin"/>
        </w:r>
        <w:r>
          <w:instrText xml:space="preserve"> PAGEREF _Toc5014 \h </w:instrText>
        </w:r>
        <w:r>
          <w:fldChar w:fldCharType="separate"/>
        </w:r>
        <w:r>
          <w:t>41</w:t>
        </w:r>
        <w:r>
          <w:fldChar w:fldCharType="end"/>
        </w:r>
      </w:hyperlink>
    </w:p>
    <w:p>
      <w:pPr>
        <w:pStyle w:val="TOC2"/>
        <w:tabs>
          <w:tab w:val="right" w:leader="dot" w:pos="8306"/>
        </w:tabs>
      </w:pPr>
      <w:hyperlink w:anchor="_Toc17919" w:history="1">
        <w:r>
          <w:rPr>
            <w:rFonts w:ascii="仿宋" w:eastAsia="仿宋" w:hAnsi="仿宋" w:cs="仿宋" w:hint="eastAsia"/>
            <w:lang w:eastAsia="zh-CN"/>
          </w:rPr>
          <w:t>(二)、影响评估与处理</w:t>
        </w:r>
        <w:r>
          <w:tab/>
        </w:r>
        <w:r>
          <w:fldChar w:fldCharType="begin"/>
        </w:r>
        <w:r>
          <w:instrText xml:space="preserve"> PAGEREF _Toc17919 \h </w:instrText>
        </w:r>
        <w:r>
          <w:fldChar w:fldCharType="separate"/>
        </w:r>
        <w:r>
          <w:t>41</w:t>
        </w:r>
        <w:r>
          <w:fldChar w:fldCharType="end"/>
        </w:r>
      </w:hyperlink>
    </w:p>
    <w:p>
      <w:pPr>
        <w:pStyle w:val="TOC2"/>
        <w:tabs>
          <w:tab w:val="right" w:leader="dot" w:pos="8306"/>
        </w:tabs>
      </w:pPr>
      <w:hyperlink w:anchor="_Toc24436" w:history="1">
        <w:r>
          <w:rPr>
            <w:rFonts w:ascii="仿宋" w:eastAsia="仿宋" w:hAnsi="仿宋" w:cs="仿宋" w:hint="eastAsia"/>
            <w:lang w:eastAsia="zh-CN"/>
          </w:rPr>
          <w:t>(三)、变更记录与追踪</w:t>
        </w:r>
        <w:r>
          <w:tab/>
        </w:r>
        <w:r>
          <w:fldChar w:fldCharType="begin"/>
        </w:r>
        <w:r>
          <w:instrText xml:space="preserve"> PAGEREF _Toc24436 \h </w:instrText>
        </w:r>
        <w:r>
          <w:fldChar w:fldCharType="separate"/>
        </w:r>
        <w:r>
          <w:t>43</w:t>
        </w:r>
        <w:r>
          <w:fldChar w:fldCharType="end"/>
        </w:r>
      </w:hyperlink>
    </w:p>
    <w:p>
      <w:pPr>
        <w:pStyle w:val="TOC2"/>
        <w:tabs>
          <w:tab w:val="right" w:leader="dot" w:pos="8306"/>
        </w:tabs>
      </w:pPr>
      <w:hyperlink w:anchor="_Toc22648" w:history="1">
        <w:r>
          <w:rPr>
            <w:rFonts w:ascii="仿宋" w:eastAsia="仿宋" w:hAnsi="仿宋" w:cs="仿宋" w:hint="eastAsia"/>
            <w:lang w:eastAsia="zh-CN"/>
          </w:rPr>
          <w:t>(四)、变更管理策略</w:t>
        </w:r>
        <w:r>
          <w:tab/>
        </w:r>
        <w:r>
          <w:fldChar w:fldCharType="begin"/>
        </w:r>
        <w:r>
          <w:instrText xml:space="preserve"> PAGEREF _Toc22648 \h </w:instrText>
        </w:r>
        <w:r>
          <w:fldChar w:fldCharType="separate"/>
        </w:r>
        <w:r>
          <w:t>45</w:t>
        </w:r>
        <w:r>
          <w:fldChar w:fldCharType="end"/>
        </w:r>
      </w:hyperlink>
    </w:p>
    <w:p>
      <w:pPr>
        <w:pStyle w:val="TOC1"/>
        <w:tabs>
          <w:tab w:val="right" w:leader="dot" w:pos="8306"/>
        </w:tabs>
      </w:pPr>
      <w:hyperlink w:anchor="_Toc22259" w:history="1">
        <w:r>
          <w:rPr>
            <w:rFonts w:ascii="仿宋" w:eastAsia="仿宋" w:hAnsi="仿宋" w:cs="仿宋" w:hint="eastAsia"/>
            <w:lang w:eastAsia="zh-CN"/>
          </w:rPr>
          <w:t>九、资金管理与财务规划</w:t>
        </w:r>
        <w:r>
          <w:tab/>
        </w:r>
        <w:r>
          <w:fldChar w:fldCharType="begin"/>
        </w:r>
        <w:r>
          <w:instrText xml:space="preserve"> PAGEREF _Toc22259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63" w:history="1">
        <w:r>
          <w:rPr>
            <w:rFonts w:ascii="仿宋" w:eastAsia="仿宋" w:hAnsi="仿宋" w:cs="仿宋" w:hint="eastAsia"/>
            <w:lang w:eastAsia="zh-CN"/>
          </w:rPr>
          <w:t>(一)、项目资金来源与筹措</w:t>
        </w:r>
        <w:r>
          <w:tab/>
        </w:r>
        <w:r>
          <w:fldChar w:fldCharType="begin"/>
        </w:r>
        <w:r>
          <w:instrText xml:space="preserve"> PAGEREF _Toc12763 \h </w:instrText>
        </w:r>
        <w:r>
          <w:fldChar w:fldCharType="separate"/>
        </w:r>
        <w:r>
          <w:t>46</w:t>
        </w:r>
        <w:r>
          <w:fldChar w:fldCharType="end"/>
        </w:r>
      </w:hyperlink>
    </w:p>
    <w:p>
      <w:pPr>
        <w:pStyle w:val="TOC2"/>
        <w:tabs>
          <w:tab w:val="right" w:leader="dot" w:pos="8306"/>
        </w:tabs>
      </w:pPr>
      <w:hyperlink w:anchor="_Toc9547" w:history="1">
        <w:r>
          <w:rPr>
            <w:rFonts w:ascii="仿宋" w:eastAsia="仿宋" w:hAnsi="仿宋" w:cs="仿宋" w:hint="eastAsia"/>
            <w:lang w:eastAsia="zh-CN"/>
          </w:rPr>
          <w:t>(二)、资金使用与监管</w:t>
        </w:r>
        <w:r>
          <w:tab/>
        </w:r>
        <w:r>
          <w:fldChar w:fldCharType="begin"/>
        </w:r>
        <w:r>
          <w:instrText xml:space="preserve"> PAGEREF _Toc9547 \h </w:instrText>
        </w:r>
        <w:r>
          <w:fldChar w:fldCharType="separate"/>
        </w:r>
        <w:r>
          <w:t>48</w:t>
        </w:r>
        <w:r>
          <w:fldChar w:fldCharType="end"/>
        </w:r>
      </w:hyperlink>
    </w:p>
    <w:p>
      <w:pPr>
        <w:pStyle w:val="TOC2"/>
        <w:tabs>
          <w:tab w:val="right" w:leader="dot" w:pos="8306"/>
        </w:tabs>
      </w:pPr>
      <w:hyperlink w:anchor="_Toc26866" w:history="1">
        <w:r>
          <w:rPr>
            <w:rFonts w:ascii="仿宋" w:eastAsia="仿宋" w:hAnsi="仿宋" w:cs="仿宋" w:hint="eastAsia"/>
            <w:lang w:eastAsia="zh-CN"/>
          </w:rPr>
          <w:t>(三)、财务规划与预测</w:t>
        </w:r>
        <w:r>
          <w:tab/>
        </w:r>
        <w:r>
          <w:fldChar w:fldCharType="begin"/>
        </w:r>
        <w:r>
          <w:instrText xml:space="preserve"> PAGEREF _Toc26866 \h </w:instrText>
        </w:r>
        <w:r>
          <w:fldChar w:fldCharType="separate"/>
        </w:r>
        <w:r>
          <w:t>49</w:t>
        </w:r>
        <w:r>
          <w:fldChar w:fldCharType="end"/>
        </w:r>
      </w:hyperlink>
    </w:p>
    <w:p>
      <w:pPr>
        <w:pStyle w:val="TOC1"/>
        <w:tabs>
          <w:tab w:val="right" w:leader="dot" w:pos="8306"/>
        </w:tabs>
      </w:pPr>
      <w:hyperlink w:anchor="_Toc1220" w:history="1">
        <w:r>
          <w:rPr>
            <w:rFonts w:ascii="仿宋" w:eastAsia="仿宋" w:hAnsi="仿宋" w:cs="仿宋" w:hint="eastAsia"/>
            <w:lang w:eastAsia="zh-CN"/>
          </w:rPr>
          <w:t>十、环境保护与治理方案</w:t>
        </w:r>
        <w:r>
          <w:tab/>
        </w:r>
        <w:r>
          <w:fldChar w:fldCharType="begin"/>
        </w:r>
        <w:r>
          <w:instrText xml:space="preserve"> PAGEREF _Toc1220 \h </w:instrText>
        </w:r>
        <w:r>
          <w:fldChar w:fldCharType="separate"/>
        </w:r>
        <w:r>
          <w:t>50</w:t>
        </w:r>
        <w:r>
          <w:fldChar w:fldCharType="end"/>
        </w:r>
      </w:hyperlink>
    </w:p>
    <w:p>
      <w:pPr>
        <w:pStyle w:val="TOC2"/>
        <w:tabs>
          <w:tab w:val="right" w:leader="dot" w:pos="8306"/>
        </w:tabs>
      </w:pPr>
      <w:hyperlink w:anchor="_Toc31468" w:history="1">
        <w:r>
          <w:rPr>
            <w:rFonts w:ascii="仿宋" w:eastAsia="仿宋" w:hAnsi="仿宋" w:cs="仿宋" w:hint="eastAsia"/>
            <w:lang w:eastAsia="zh-CN"/>
          </w:rPr>
          <w:t>(一)、项目环境影响评估</w:t>
        </w:r>
        <w:r>
          <w:tab/>
        </w:r>
        <w:r>
          <w:fldChar w:fldCharType="begin"/>
        </w:r>
        <w:r>
          <w:instrText xml:space="preserve"> PAGEREF _Toc31468 \h </w:instrText>
        </w:r>
        <w:r>
          <w:fldChar w:fldCharType="separate"/>
        </w:r>
        <w:r>
          <w:t>50</w:t>
        </w:r>
        <w:r>
          <w:fldChar w:fldCharType="end"/>
        </w:r>
      </w:hyperlink>
    </w:p>
    <w:p>
      <w:pPr>
        <w:pStyle w:val="TOC2"/>
        <w:tabs>
          <w:tab w:val="right" w:leader="dot" w:pos="8306"/>
        </w:tabs>
      </w:pPr>
      <w:hyperlink w:anchor="_Toc464" w:history="1">
        <w:r>
          <w:rPr>
            <w:rFonts w:ascii="仿宋" w:eastAsia="仿宋" w:hAnsi="仿宋" w:cs="仿宋" w:hint="eastAsia"/>
            <w:lang w:eastAsia="zh-CN"/>
          </w:rPr>
          <w:t>(二)、环境保护措施与治理方案</w:t>
        </w:r>
        <w:r>
          <w:tab/>
        </w:r>
        <w:r>
          <w:fldChar w:fldCharType="begin"/>
        </w:r>
        <w:r>
          <w:instrText xml:space="preserve"> PAGEREF _Toc464 \h </w:instrText>
        </w:r>
        <w:r>
          <w:fldChar w:fldCharType="separate"/>
        </w:r>
        <w:r>
          <w:t>50</w:t>
        </w:r>
        <w:r>
          <w:fldChar w:fldCharType="end"/>
        </w:r>
      </w:hyperlink>
    </w:p>
    <w:p>
      <w:pPr>
        <w:pStyle w:val="TOC1"/>
        <w:tabs>
          <w:tab w:val="right" w:leader="dot" w:pos="8306"/>
        </w:tabs>
      </w:pPr>
      <w:hyperlink w:anchor="_Toc7805" w:history="1">
        <w:r>
          <w:rPr>
            <w:rFonts w:ascii="仿宋" w:eastAsia="仿宋" w:hAnsi="仿宋" w:cs="仿宋" w:hint="eastAsia"/>
            <w:lang w:eastAsia="zh-CN"/>
          </w:rPr>
          <w:t>十一、项目质量与标准</w:t>
        </w:r>
        <w:r>
          <w:tab/>
        </w:r>
        <w:r>
          <w:fldChar w:fldCharType="begin"/>
        </w:r>
        <w:r>
          <w:instrText xml:space="preserve"> PAGEREF _Toc7805 \h </w:instrText>
        </w:r>
        <w:r>
          <w:fldChar w:fldCharType="separate"/>
        </w:r>
        <w:r>
          <w:t>51</w:t>
        </w:r>
        <w:r>
          <w:fldChar w:fldCharType="end"/>
        </w:r>
      </w:hyperlink>
    </w:p>
    <w:p>
      <w:pPr>
        <w:pStyle w:val="TOC2"/>
        <w:tabs>
          <w:tab w:val="right" w:leader="dot" w:pos="8306"/>
        </w:tabs>
      </w:pPr>
      <w:hyperlink w:anchor="_Toc11287" w:history="1">
        <w:r>
          <w:rPr>
            <w:rFonts w:ascii="仿宋" w:eastAsia="仿宋" w:hAnsi="仿宋" w:cs="仿宋" w:hint="eastAsia"/>
            <w:lang w:eastAsia="zh-CN"/>
          </w:rPr>
          <w:t>(一)、质量保障体系</w:t>
        </w:r>
        <w:r>
          <w:tab/>
        </w:r>
        <w:r>
          <w:fldChar w:fldCharType="begin"/>
        </w:r>
        <w:r>
          <w:instrText xml:space="preserve"> PAGEREF _Toc11287 \h </w:instrText>
        </w:r>
        <w:r>
          <w:fldChar w:fldCharType="separate"/>
        </w:r>
        <w:r>
          <w:t>51</w:t>
        </w:r>
        <w:r>
          <w:fldChar w:fldCharType="end"/>
        </w:r>
      </w:hyperlink>
    </w:p>
    <w:p>
      <w:pPr>
        <w:pStyle w:val="TOC2"/>
        <w:tabs>
          <w:tab w:val="right" w:leader="dot" w:pos="8306"/>
        </w:tabs>
      </w:pPr>
      <w:hyperlink w:anchor="_Toc12629" w:history="1">
        <w:r>
          <w:rPr>
            <w:rFonts w:ascii="仿宋" w:eastAsia="仿宋" w:hAnsi="仿宋" w:cs="仿宋" w:hint="eastAsia"/>
            <w:lang w:eastAsia="zh-CN"/>
          </w:rPr>
          <w:t>(二)、标准化作业流程</w:t>
        </w:r>
        <w:r>
          <w:tab/>
        </w:r>
        <w:r>
          <w:fldChar w:fldCharType="begin"/>
        </w:r>
        <w:r>
          <w:instrText xml:space="preserve"> PAGEREF _Toc12629 \h </w:instrText>
        </w:r>
        <w:r>
          <w:fldChar w:fldCharType="separate"/>
        </w:r>
        <w:r>
          <w:t>53</w:t>
        </w:r>
        <w:r>
          <w:fldChar w:fldCharType="end"/>
        </w:r>
      </w:hyperlink>
    </w:p>
    <w:p>
      <w:pPr>
        <w:pStyle w:val="TOC2"/>
        <w:tabs>
          <w:tab w:val="right" w:leader="dot" w:pos="8306"/>
        </w:tabs>
      </w:pPr>
      <w:hyperlink w:anchor="_Toc19626" w:history="1">
        <w:r>
          <w:rPr>
            <w:rFonts w:ascii="仿宋" w:eastAsia="仿宋" w:hAnsi="仿宋" w:cs="仿宋" w:hint="eastAsia"/>
            <w:lang w:eastAsia="zh-CN"/>
          </w:rPr>
          <w:t>(三)、质量监控与评估</w:t>
        </w:r>
        <w:r>
          <w:tab/>
        </w:r>
        <w:r>
          <w:fldChar w:fldCharType="begin"/>
        </w:r>
        <w:r>
          <w:instrText xml:space="preserve"> PAGEREF _Toc19626 \h </w:instrText>
        </w:r>
        <w:r>
          <w:fldChar w:fldCharType="separate"/>
        </w:r>
        <w:r>
          <w:t>54</w:t>
        </w:r>
        <w:r>
          <w:fldChar w:fldCharType="end"/>
        </w:r>
      </w:hyperlink>
    </w:p>
    <w:p>
      <w:pPr>
        <w:pStyle w:val="TOC2"/>
        <w:tabs>
          <w:tab w:val="right" w:leader="dot" w:pos="8306"/>
        </w:tabs>
      </w:pPr>
      <w:hyperlink w:anchor="_Toc6642" w:history="1">
        <w:r>
          <w:rPr>
            <w:rFonts w:ascii="仿宋" w:eastAsia="仿宋" w:hAnsi="仿宋" w:cs="仿宋" w:hint="eastAsia"/>
            <w:lang w:eastAsia="zh-CN"/>
          </w:rPr>
          <w:t>(四)、质量改进计划</w:t>
        </w:r>
        <w:r>
          <w:tab/>
        </w:r>
        <w:r>
          <w:fldChar w:fldCharType="begin"/>
        </w:r>
        <w:r>
          <w:instrText xml:space="preserve"> PAGEREF _Toc6642 \h </w:instrText>
        </w:r>
        <w:r>
          <w:fldChar w:fldCharType="separate"/>
        </w:r>
        <w:r>
          <w:t>55</w:t>
        </w:r>
        <w:r>
          <w:fldChar w:fldCharType="end"/>
        </w:r>
      </w:hyperlink>
    </w:p>
    <w:p>
      <w:pPr>
        <w:pStyle w:val="TOC1"/>
        <w:tabs>
          <w:tab w:val="right" w:leader="dot" w:pos="8306"/>
        </w:tabs>
      </w:pPr>
      <w:hyperlink w:anchor="_Toc13043" w:history="1">
        <w:r>
          <w:rPr>
            <w:rFonts w:ascii="仿宋" w:eastAsia="仿宋" w:hAnsi="仿宋" w:cs="仿宋" w:hint="eastAsia"/>
            <w:lang w:eastAsia="zh-CN"/>
          </w:rPr>
          <w:t>十二、客户关系管理与市场拓展</w:t>
        </w:r>
        <w:r>
          <w:tab/>
        </w:r>
        <w:r>
          <w:fldChar w:fldCharType="begin"/>
        </w:r>
        <w:r>
          <w:instrText xml:space="preserve"> PAGEREF _Toc13043 \h </w:instrText>
        </w:r>
        <w:r>
          <w:fldChar w:fldCharType="separate"/>
        </w:r>
        <w:r>
          <w:t>57</w:t>
        </w:r>
        <w:r>
          <w:fldChar w:fldCharType="end"/>
        </w:r>
      </w:hyperlink>
    </w:p>
    <w:p>
      <w:pPr>
        <w:pStyle w:val="TOC2"/>
        <w:tabs>
          <w:tab w:val="right" w:leader="dot" w:pos="8306"/>
        </w:tabs>
      </w:pPr>
      <w:hyperlink w:anchor="_Toc2389" w:history="1">
        <w:r>
          <w:rPr>
            <w:rFonts w:ascii="仿宋" w:eastAsia="仿宋" w:hAnsi="仿宋" w:cs="仿宋" w:hint="eastAsia"/>
            <w:lang w:eastAsia="zh-CN"/>
          </w:rPr>
          <w:t>(一)、客户关系管理策略</w:t>
        </w:r>
        <w:r>
          <w:tab/>
        </w:r>
        <w:r>
          <w:fldChar w:fldCharType="begin"/>
        </w:r>
        <w:r>
          <w:instrText xml:space="preserve"> PAGEREF _Toc2389 \h </w:instrText>
        </w:r>
        <w:r>
          <w:fldChar w:fldCharType="separate"/>
        </w:r>
        <w:r>
          <w:t>57</w:t>
        </w:r>
        <w:r>
          <w:fldChar w:fldCharType="end"/>
        </w:r>
      </w:hyperlink>
    </w:p>
    <w:p>
      <w:pPr>
        <w:pStyle w:val="TOC2"/>
        <w:tabs>
          <w:tab w:val="right" w:leader="dot" w:pos="8306"/>
        </w:tabs>
      </w:pPr>
      <w:hyperlink w:anchor="_Toc30249" w:history="1">
        <w:r>
          <w:rPr>
            <w:rFonts w:ascii="仿宋" w:eastAsia="仿宋" w:hAnsi="仿宋" w:cs="仿宋" w:hint="eastAsia"/>
            <w:lang w:eastAsia="zh-CN"/>
          </w:rPr>
          <w:t>(二)、市场拓展方案</w:t>
        </w:r>
        <w:r>
          <w:tab/>
        </w:r>
        <w:r>
          <w:fldChar w:fldCharType="begin"/>
        </w:r>
        <w:r>
          <w:instrText xml:space="preserve"> PAGEREF _Toc30249 \h </w:instrText>
        </w:r>
        <w:r>
          <w:fldChar w:fldCharType="separate"/>
        </w:r>
        <w:r>
          <w:t>58</w:t>
        </w:r>
        <w:r>
          <w:fldChar w:fldCharType="end"/>
        </w:r>
      </w:hyperlink>
    </w:p>
    <w:p>
      <w:pPr>
        <w:pStyle w:val="TOC1"/>
        <w:tabs>
          <w:tab w:val="right" w:leader="dot" w:pos="8306"/>
        </w:tabs>
      </w:pPr>
      <w:hyperlink w:anchor="_Toc9008" w:history="1">
        <w:r>
          <w:rPr>
            <w:rFonts w:ascii="仿宋" w:eastAsia="仿宋" w:hAnsi="仿宋" w:cs="仿宋" w:hint="eastAsia"/>
            <w:lang w:eastAsia="zh-CN"/>
          </w:rPr>
          <w:t>十三、人力资源管理与开发</w:t>
        </w:r>
        <w:r>
          <w:tab/>
        </w:r>
        <w:r>
          <w:fldChar w:fldCharType="begin"/>
        </w:r>
        <w:r>
          <w:instrText xml:space="preserve"> PAGEREF _Toc9008 \h </w:instrText>
        </w:r>
        <w:r>
          <w:fldChar w:fldCharType="separate"/>
        </w:r>
        <w:r>
          <w:t>59</w:t>
        </w:r>
        <w:r>
          <w:fldChar w:fldCharType="end"/>
        </w:r>
      </w:hyperlink>
    </w:p>
    <w:p>
      <w:pPr>
        <w:pStyle w:val="TOC2"/>
        <w:tabs>
          <w:tab w:val="right" w:leader="dot" w:pos="8306"/>
        </w:tabs>
      </w:pPr>
      <w:hyperlink w:anchor="_Toc14151" w:history="1">
        <w:r>
          <w:rPr>
            <w:rFonts w:ascii="仿宋" w:eastAsia="仿宋" w:hAnsi="仿宋" w:cs="仿宋" w:hint="eastAsia"/>
            <w:lang w:eastAsia="zh-CN"/>
          </w:rPr>
          <w:t>(一)、人力资源规划</w:t>
        </w:r>
        <w:r>
          <w:tab/>
        </w:r>
        <w:r>
          <w:fldChar w:fldCharType="begin"/>
        </w:r>
        <w:r>
          <w:instrText xml:space="preserve"> PAGEREF _Toc14151 \h </w:instrText>
        </w:r>
        <w:r>
          <w:fldChar w:fldCharType="separate"/>
        </w:r>
        <w:r>
          <w:t>59</w:t>
        </w:r>
        <w:r>
          <w:fldChar w:fldCharType="end"/>
        </w:r>
      </w:hyperlink>
    </w:p>
    <w:p>
      <w:pPr>
        <w:pStyle w:val="TOC2"/>
        <w:tabs>
          <w:tab w:val="right" w:leader="dot" w:pos="8306"/>
        </w:tabs>
      </w:pPr>
      <w:hyperlink w:anchor="_Toc2159" w:history="1">
        <w:r>
          <w:rPr>
            <w:rFonts w:ascii="仿宋" w:eastAsia="仿宋" w:hAnsi="仿宋" w:cs="仿宋" w:hint="eastAsia"/>
            <w:lang w:eastAsia="zh-CN"/>
          </w:rPr>
          <w:t>(二)、人力资源开发与培训</w:t>
        </w:r>
        <w:r>
          <w:tab/>
        </w:r>
        <w:r>
          <w:fldChar w:fldCharType="begin"/>
        </w:r>
        <w:r>
          <w:instrText xml:space="preserve"> PAGEREF _Toc2159 \h </w:instrText>
        </w:r>
        <w:r>
          <w:fldChar w:fldCharType="separate"/>
        </w:r>
        <w:r>
          <w:t>61</w:t>
        </w:r>
        <w:r>
          <w:fldChar w:fldCharType="end"/>
        </w:r>
      </w:hyperlink>
    </w:p>
    <w:p>
      <w:pPr>
        <w:pStyle w:val="TOC1"/>
        <w:tabs>
          <w:tab w:val="right" w:leader="dot" w:pos="8306"/>
        </w:tabs>
      </w:pPr>
      <w:hyperlink w:anchor="_Toc4058" w:history="1">
        <w:r>
          <w:rPr>
            <w:rFonts w:ascii="仿宋" w:eastAsia="仿宋" w:hAnsi="仿宋" w:cs="仿宋" w:hint="eastAsia"/>
            <w:lang w:eastAsia="zh-CN"/>
          </w:rPr>
          <w:t>十四、项目施工方案</w:t>
        </w:r>
        <w:r>
          <w:tab/>
        </w:r>
        <w:r>
          <w:fldChar w:fldCharType="begin"/>
        </w:r>
        <w:r>
          <w:instrText xml:space="preserve"> PAGEREF _Toc4058 \h </w:instrText>
        </w:r>
        <w:r>
          <w:fldChar w:fldCharType="separate"/>
        </w:r>
        <w:r>
          <w:t>63</w:t>
        </w:r>
        <w:r>
          <w:fldChar w:fldCharType="end"/>
        </w:r>
      </w:hyperlink>
    </w:p>
    <w:p>
      <w:pPr>
        <w:pStyle w:val="TOC2"/>
        <w:tabs>
          <w:tab w:val="right" w:leader="dot" w:pos="8306"/>
        </w:tabs>
      </w:pPr>
      <w:hyperlink w:anchor="_Toc24419" w:history="1">
        <w:r>
          <w:rPr>
            <w:rFonts w:ascii="仿宋" w:eastAsia="仿宋" w:hAnsi="仿宋" w:cs="仿宋" w:hint="eastAsia"/>
            <w:lang w:eastAsia="zh-CN"/>
          </w:rPr>
          <w:t>(一)、施工组织设计</w:t>
        </w:r>
        <w:r>
          <w:tab/>
        </w:r>
        <w:r>
          <w:fldChar w:fldCharType="begin"/>
        </w:r>
        <w:r>
          <w:instrText xml:space="preserve"> PAGEREF _Toc24419 \h </w:instrText>
        </w:r>
        <w:r>
          <w:fldChar w:fldCharType="separate"/>
        </w:r>
        <w:r>
          <w:t>63</w:t>
        </w:r>
        <w:r>
          <w:fldChar w:fldCharType="end"/>
        </w:r>
      </w:hyperlink>
    </w:p>
    <w:p>
      <w:pPr>
        <w:pStyle w:val="TOC2"/>
        <w:tabs>
          <w:tab w:val="right" w:leader="dot" w:pos="8306"/>
        </w:tabs>
      </w:pPr>
      <w:hyperlink w:anchor="_Toc31777" w:history="1">
        <w:r>
          <w:rPr>
            <w:rFonts w:ascii="仿宋" w:eastAsia="仿宋" w:hAnsi="仿宋" w:cs="仿宋" w:hint="eastAsia"/>
            <w:lang w:eastAsia="zh-CN"/>
          </w:rPr>
          <w:t>(二)、施工工艺与技术路线</w:t>
        </w:r>
        <w:r>
          <w:tab/>
        </w:r>
        <w:r>
          <w:fldChar w:fldCharType="begin"/>
        </w:r>
        <w:r>
          <w:instrText xml:space="preserve"> PAGEREF _Toc31777 \h </w:instrText>
        </w:r>
        <w:r>
          <w:fldChar w:fldCharType="separate"/>
        </w:r>
        <w:r>
          <w:t>65</w:t>
        </w:r>
        <w:r>
          <w:fldChar w:fldCharType="end"/>
        </w:r>
      </w:hyperlink>
    </w:p>
    <w:p>
      <w:pPr>
        <w:pStyle w:val="TOC2"/>
        <w:tabs>
          <w:tab w:val="right" w:leader="dot" w:pos="8306"/>
        </w:tabs>
      </w:pPr>
      <w:hyperlink w:anchor="_Toc3529" w:history="1">
        <w:r>
          <w:rPr>
            <w:rFonts w:ascii="仿宋" w:eastAsia="仿宋" w:hAnsi="仿宋" w:cs="仿宋" w:hint="eastAsia"/>
            <w:lang w:eastAsia="zh-CN"/>
          </w:rPr>
          <w:t>(三)、关键节点施工计划</w:t>
        </w:r>
        <w:r>
          <w:tab/>
        </w:r>
        <w:r>
          <w:fldChar w:fldCharType="begin"/>
        </w:r>
        <w:r>
          <w:instrText xml:space="preserve"> PAGEREF _Toc3529 \h </w:instrText>
        </w:r>
        <w:r>
          <w:fldChar w:fldCharType="separate"/>
        </w:r>
        <w:r>
          <w:t>66</w:t>
        </w:r>
        <w:r>
          <w:fldChar w:fldCharType="end"/>
        </w:r>
      </w:hyperlink>
    </w:p>
    <w:p>
      <w:pPr>
        <w:pStyle w:val="TOC2"/>
        <w:tabs>
          <w:tab w:val="right" w:leader="dot" w:pos="8306"/>
        </w:tabs>
      </w:pPr>
      <w:hyperlink w:anchor="_Toc17240" w:history="1">
        <w:r>
          <w:rPr>
            <w:rFonts w:ascii="仿宋" w:eastAsia="仿宋" w:hAnsi="仿宋" w:cs="仿宋" w:hint="eastAsia"/>
            <w:lang w:eastAsia="zh-CN"/>
          </w:rPr>
          <w:t>(四)、施工现场管理</w:t>
        </w:r>
        <w:r>
          <w:tab/>
        </w:r>
        <w:r>
          <w:fldChar w:fldCharType="begin"/>
        </w:r>
        <w:r>
          <w:instrText xml:space="preserve"> PAGEREF _Toc17240 \h </w:instrText>
        </w:r>
        <w:r>
          <w:fldChar w:fldCharType="separate"/>
        </w:r>
        <w:r>
          <w:t>68</w:t>
        </w:r>
        <w:r>
          <w:fldChar w:fldCharType="end"/>
        </w:r>
      </w:hyperlink>
    </w:p>
    <w:p>
      <w:pPr>
        <w:pStyle w:val="TOC1"/>
        <w:tabs>
          <w:tab w:val="right" w:leader="dot" w:pos="8306"/>
        </w:tabs>
      </w:pPr>
      <w:hyperlink w:anchor="_Toc15494" w:history="1">
        <w:r>
          <w:rPr>
            <w:rFonts w:ascii="仿宋" w:eastAsia="仿宋" w:hAnsi="仿宋" w:cs="仿宋" w:hint="eastAsia"/>
            <w:lang w:eastAsia="zh-CN"/>
          </w:rPr>
          <w:t>十五、创新驱动与持续发展</w:t>
        </w:r>
        <w:r>
          <w:tab/>
        </w:r>
        <w:r>
          <w:fldChar w:fldCharType="begin"/>
        </w:r>
        <w:r>
          <w:instrText xml:space="preserve"> PAGEREF _Toc15494 \h </w:instrText>
        </w:r>
        <w:r>
          <w:fldChar w:fldCharType="separate"/>
        </w:r>
        <w:r>
          <w:t>70</w:t>
        </w:r>
        <w:r>
          <w:fldChar w:fldCharType="end"/>
        </w:r>
      </w:hyperlink>
    </w:p>
    <w:p>
      <w:pPr>
        <w:pStyle w:val="TOC2"/>
        <w:tabs>
          <w:tab w:val="right" w:leader="dot" w:pos="8306"/>
        </w:tabs>
      </w:pPr>
      <w:hyperlink w:anchor="_Toc14112" w:history="1">
        <w:r>
          <w:rPr>
            <w:rFonts w:ascii="仿宋" w:eastAsia="仿宋" w:hAnsi="仿宋" w:cs="仿宋" w:hint="eastAsia"/>
            <w:lang w:eastAsia="zh-CN"/>
          </w:rPr>
          <w:t>(一)、创新驱动战略实施</w:t>
        </w:r>
        <w:r>
          <w:tab/>
        </w:r>
        <w:r>
          <w:fldChar w:fldCharType="begin"/>
        </w:r>
        <w:r>
          <w:instrText xml:space="preserve"> PAGEREF _Toc14112 \h </w:instrText>
        </w:r>
        <w:r>
          <w:fldChar w:fldCharType="separate"/>
        </w:r>
        <w:r>
          <w:t>70</w:t>
        </w:r>
        <w:r>
          <w:fldChar w:fldCharType="end"/>
        </w:r>
      </w:hyperlink>
    </w:p>
    <w:p>
      <w:pPr>
        <w:pStyle w:val="TOC2"/>
        <w:tabs>
          <w:tab w:val="right" w:leader="dot" w:pos="8306"/>
        </w:tabs>
      </w:pPr>
      <w:hyperlink w:anchor="_Toc14803" w:history="1">
        <w:r>
          <w:rPr>
            <w:rFonts w:ascii="仿宋" w:eastAsia="仿宋" w:hAnsi="仿宋" w:cs="仿宋" w:hint="eastAsia"/>
            <w:lang w:eastAsia="zh-CN"/>
          </w:rPr>
          <w:t>(二)、持续发展路径探索</w:t>
        </w:r>
        <w:r>
          <w:tab/>
        </w:r>
        <w:r>
          <w:fldChar w:fldCharType="begin"/>
        </w:r>
        <w:r>
          <w:instrText xml:space="preserve"> PAGEREF _Toc14803 \h </w:instrText>
        </w:r>
        <w:r>
          <w:fldChar w:fldCharType="separate"/>
        </w:r>
        <w:r>
          <w:t>71</w:t>
        </w:r>
        <w:r>
          <w:fldChar w:fldCharType="end"/>
        </w:r>
      </w:hyperlink>
    </w:p>
    <w:p>
      <w:pPr>
        <w:pStyle w:val="TOC1"/>
        <w:tabs>
          <w:tab w:val="right" w:leader="dot" w:pos="8306"/>
        </w:tabs>
      </w:pPr>
      <w:hyperlink w:anchor="_Toc11108" w:history="1">
        <w:r>
          <w:rPr>
            <w:rFonts w:ascii="仿宋" w:eastAsia="仿宋" w:hAnsi="仿宋" w:cs="仿宋" w:hint="eastAsia"/>
            <w:lang w:eastAsia="zh-CN"/>
          </w:rPr>
          <w:t>十六、质量管理与控制</w:t>
        </w:r>
        <w:r>
          <w:tab/>
        </w:r>
        <w:r>
          <w:fldChar w:fldCharType="begin"/>
        </w:r>
        <w:r>
          <w:instrText xml:space="preserve"> PAGEREF _Toc11108 \h </w:instrText>
        </w:r>
        <w:r>
          <w:fldChar w:fldCharType="separate"/>
        </w:r>
        <w:r>
          <w:t>75</w:t>
        </w:r>
        <w:r>
          <w:fldChar w:fldCharType="end"/>
        </w:r>
      </w:hyperlink>
    </w:p>
    <w:p>
      <w:pPr>
        <w:pStyle w:val="TOC2"/>
        <w:tabs>
          <w:tab w:val="right" w:leader="dot" w:pos="8306"/>
        </w:tabs>
      </w:pPr>
      <w:hyperlink w:anchor="_Toc13862" w:history="1">
        <w:r>
          <w:rPr>
            <w:rFonts w:ascii="仿宋" w:eastAsia="仿宋" w:hAnsi="仿宋" w:cs="仿宋" w:hint="eastAsia"/>
            <w:lang w:eastAsia="zh-CN"/>
          </w:rPr>
          <w:t>(一)、质量管理体系建设</w:t>
        </w:r>
        <w:r>
          <w:tab/>
        </w:r>
        <w:r>
          <w:fldChar w:fldCharType="begin"/>
        </w:r>
        <w:r>
          <w:instrText xml:space="preserve"> PAGEREF _Toc13862 \h </w:instrText>
        </w:r>
        <w:r>
          <w:fldChar w:fldCharType="separate"/>
        </w:r>
        <w:r>
          <w:t>75</w:t>
        </w:r>
        <w:r>
          <w:fldChar w:fldCharType="end"/>
        </w:r>
      </w:hyperlink>
    </w:p>
    <w:p>
      <w:pPr>
        <w:pStyle w:val="TOC2"/>
        <w:tabs>
          <w:tab w:val="right" w:leader="dot" w:pos="8306"/>
        </w:tabs>
      </w:pPr>
      <w:hyperlink w:anchor="_Toc21036" w:history="1">
        <w:r>
          <w:rPr>
            <w:rFonts w:ascii="仿宋" w:eastAsia="仿宋" w:hAnsi="仿宋" w:cs="仿宋" w:hint="eastAsia"/>
            <w:lang w:eastAsia="zh-CN"/>
          </w:rPr>
          <w:t>(二)、质量控制措施</w:t>
        </w:r>
        <w:r>
          <w:tab/>
        </w:r>
        <w:r>
          <w:fldChar w:fldCharType="begin"/>
        </w:r>
        <w:r>
          <w:instrText xml:space="preserve"> PAGEREF _Toc21036 \h </w:instrText>
        </w:r>
        <w:r>
          <w:fldChar w:fldCharType="separate"/>
        </w:r>
        <w:r>
          <w:t>77</w:t>
        </w:r>
        <w:r>
          <w:fldChar w:fldCharType="end"/>
        </w:r>
      </w:hyperlink>
    </w:p>
    <w:p>
      <w:pPr>
        <w:pStyle w:val="TOC1"/>
        <w:tabs>
          <w:tab w:val="right" w:leader="dot" w:pos="8306"/>
        </w:tabs>
      </w:pPr>
      <w:hyperlink w:anchor="_Toc31016" w:history="1">
        <w:r>
          <w:rPr>
            <w:rFonts w:ascii="仿宋" w:eastAsia="仿宋" w:hAnsi="仿宋" w:cs="仿宋" w:hint="eastAsia"/>
            <w:lang w:eastAsia="zh-CN"/>
          </w:rPr>
          <w:t>十七、产业协同与集群发展</w:t>
        </w:r>
        <w:r>
          <w:tab/>
        </w:r>
        <w:r>
          <w:fldChar w:fldCharType="begin"/>
        </w:r>
        <w:r>
          <w:instrText xml:space="preserve"> PAGEREF _Toc31016 \h </w:instrText>
        </w:r>
        <w:r>
          <w:fldChar w:fldCharType="separate"/>
        </w:r>
        <w:r>
          <w:t>78</w:t>
        </w:r>
        <w:r>
          <w:fldChar w:fldCharType="end"/>
        </w:r>
      </w:hyperlink>
    </w:p>
    <w:p>
      <w:pPr>
        <w:pStyle w:val="TOC2"/>
        <w:tabs>
          <w:tab w:val="right" w:leader="dot" w:pos="8306"/>
        </w:tabs>
      </w:pPr>
      <w:hyperlink w:anchor="_Toc17208" w:history="1">
        <w:r>
          <w:rPr>
            <w:rFonts w:ascii="仿宋" w:eastAsia="仿宋" w:hAnsi="仿宋" w:cs="仿宋" w:hint="eastAsia"/>
            <w:lang w:eastAsia="zh-CN"/>
          </w:rPr>
          <w:t>(一)、产业协同机制建设</w:t>
        </w:r>
        <w:r>
          <w:tab/>
        </w:r>
        <w:r>
          <w:fldChar w:fldCharType="begin"/>
        </w:r>
        <w:r>
          <w:instrText xml:space="preserve"> PAGEREF _Toc17208 \h </w:instrText>
        </w:r>
        <w:r>
          <w:fldChar w:fldCharType="separate"/>
        </w:r>
        <w:r>
          <w:t>78</w:t>
        </w:r>
        <w:r>
          <w:fldChar w:fldCharType="end"/>
        </w:r>
      </w:hyperlink>
    </w:p>
    <w:p>
      <w:pPr>
        <w:pStyle w:val="TOC2"/>
        <w:tabs>
          <w:tab w:val="right" w:leader="dot" w:pos="8306"/>
        </w:tabs>
      </w:pPr>
      <w:hyperlink w:anchor="_Toc22377" w:history="1">
        <w:r>
          <w:rPr>
            <w:rFonts w:ascii="仿宋" w:eastAsia="仿宋" w:hAnsi="仿宋" w:cs="仿宋" w:hint="eastAsia"/>
            <w:lang w:eastAsia="zh-CN"/>
          </w:rPr>
          <w:t>(二)、产业集群培育与发展</w:t>
        </w:r>
        <w:r>
          <w:tab/>
        </w:r>
        <w:r>
          <w:fldChar w:fldCharType="begin"/>
        </w:r>
        <w:r>
          <w:instrText xml:space="preserve"> PAGEREF _Toc22377 \h </w:instrText>
        </w:r>
        <w:r>
          <w:fldChar w:fldCharType="separate"/>
        </w:r>
        <w:r>
          <w:t>79</w:t>
        </w:r>
        <w:r>
          <w:fldChar w:fldCharType="end"/>
        </w:r>
      </w:hyperlink>
    </w:p>
    <w:p>
      <w:pPr>
        <w:pStyle w:val="TOC1"/>
        <w:tabs>
          <w:tab w:val="right" w:leader="dot" w:pos="8306"/>
        </w:tabs>
      </w:pPr>
      <w:hyperlink w:anchor="_Toc30052" w:history="1">
        <w:r>
          <w:rPr>
            <w:rFonts w:ascii="仿宋" w:eastAsia="仿宋" w:hAnsi="仿宋" w:cs="仿宋" w:hint="eastAsia"/>
            <w:lang w:eastAsia="zh-CN"/>
          </w:rPr>
          <w:t>十八、企业合规与伦理</w:t>
        </w:r>
        <w:r>
          <w:tab/>
        </w:r>
        <w:r>
          <w:fldChar w:fldCharType="begin"/>
        </w:r>
        <w:r>
          <w:instrText xml:space="preserve"> PAGEREF _Toc30052 \h </w:instrText>
        </w:r>
        <w:r>
          <w:fldChar w:fldCharType="separate"/>
        </w:r>
        <w:r>
          <w:t>80</w:t>
        </w:r>
        <w:r>
          <w:fldChar w:fldCharType="end"/>
        </w:r>
      </w:hyperlink>
    </w:p>
    <w:p>
      <w:pPr>
        <w:pStyle w:val="TOC2"/>
        <w:tabs>
          <w:tab w:val="right" w:leader="dot" w:pos="8306"/>
        </w:tabs>
      </w:pPr>
      <w:hyperlink w:anchor="_Toc14009" w:history="1">
        <w:r>
          <w:rPr>
            <w:rFonts w:ascii="仿宋" w:eastAsia="仿宋" w:hAnsi="仿宋" w:cs="仿宋" w:hint="eastAsia"/>
            <w:lang w:eastAsia="zh-CN"/>
          </w:rPr>
          <w:t>(一)、合规政策与程序</w:t>
        </w:r>
        <w:r>
          <w:tab/>
        </w:r>
        <w:r>
          <w:fldChar w:fldCharType="begin"/>
        </w:r>
        <w:r>
          <w:instrText xml:space="preserve"> PAGEREF _Toc14009 \h </w:instrText>
        </w:r>
        <w:r>
          <w:fldChar w:fldCharType="separate"/>
        </w:r>
        <w:r>
          <w:t>80</w:t>
        </w:r>
        <w:r>
          <w:fldChar w:fldCharType="end"/>
        </w:r>
      </w:hyperlink>
    </w:p>
    <w:p>
      <w:pPr>
        <w:pStyle w:val="TOC2"/>
        <w:tabs>
          <w:tab w:val="right" w:leader="dot" w:pos="8306"/>
        </w:tabs>
      </w:pPr>
      <w:hyperlink w:anchor="_Toc24601" w:history="1">
        <w:r>
          <w:rPr>
            <w:rFonts w:ascii="仿宋" w:eastAsia="仿宋" w:hAnsi="仿宋" w:cs="仿宋" w:hint="eastAsia"/>
            <w:lang w:eastAsia="zh-CN"/>
          </w:rPr>
          <w:t>(二)、伦理规范与培训</w:t>
        </w:r>
        <w:r>
          <w:tab/>
        </w:r>
        <w:r>
          <w:fldChar w:fldCharType="begin"/>
        </w:r>
        <w:r>
          <w:instrText xml:space="preserve"> PAGEREF _Toc24601 \h </w:instrText>
        </w:r>
        <w:r>
          <w:fldChar w:fldCharType="separate"/>
        </w:r>
        <w:r>
          <w:t>81</w:t>
        </w:r>
        <w:r>
          <w:fldChar w:fldCharType="end"/>
        </w:r>
      </w:hyperlink>
    </w:p>
    <w:p>
      <w:pPr>
        <w:pStyle w:val="TOC2"/>
        <w:tabs>
          <w:tab w:val="right" w:leader="dot" w:pos="8306"/>
        </w:tabs>
      </w:pPr>
      <w:hyperlink w:anchor="_Toc7760" w:history="1">
        <w:r>
          <w:rPr>
            <w:rFonts w:ascii="仿宋" w:eastAsia="仿宋" w:hAnsi="仿宋" w:cs="仿宋" w:hint="eastAsia"/>
            <w:lang w:eastAsia="zh-CN"/>
          </w:rPr>
          <w:t>(三)、合规风险评估</w:t>
        </w:r>
        <w:r>
          <w:tab/>
        </w:r>
        <w:r>
          <w:fldChar w:fldCharType="begin"/>
        </w:r>
        <w:r>
          <w:instrText xml:space="preserve"> PAGEREF _Toc7760 \h </w:instrText>
        </w:r>
        <w:r>
          <w:fldChar w:fldCharType="separate"/>
        </w:r>
        <w:r>
          <w:t>82</w:t>
        </w:r>
        <w:r>
          <w:fldChar w:fldCharType="end"/>
        </w:r>
      </w:hyperlink>
    </w:p>
    <w:p>
      <w:pPr>
        <w:pStyle w:val="TOC2"/>
        <w:tabs>
          <w:tab w:val="right" w:leader="dot" w:pos="8306"/>
        </w:tabs>
      </w:pPr>
      <w:hyperlink w:anchor="_Toc27992" w:history="1">
        <w:r>
          <w:rPr>
            <w:rFonts w:ascii="仿宋" w:eastAsia="仿宋" w:hAnsi="仿宋" w:cs="仿宋" w:hint="eastAsia"/>
            <w:lang w:eastAsia="zh-CN"/>
          </w:rPr>
          <w:t>(四)、合规监督与执行</w:t>
        </w:r>
        <w:r>
          <w:tab/>
        </w:r>
        <w:r>
          <w:fldChar w:fldCharType="begin"/>
        </w:r>
        <w:r>
          <w:instrText xml:space="preserve"> PAGEREF _Toc27992 \h </w:instrText>
        </w:r>
        <w:r>
          <w:fldChar w:fldCharType="separate"/>
        </w:r>
        <w:r>
          <w:t>83</w:t>
        </w:r>
        <w:r>
          <w:fldChar w:fldCharType="end"/>
        </w:r>
      </w:hyperlink>
    </w:p>
    <w:p>
      <w:pPr>
        <w:pStyle w:val="TOC1"/>
        <w:tabs>
          <w:tab w:val="right" w:leader="dot" w:pos="8306"/>
        </w:tabs>
      </w:pPr>
      <w:hyperlink w:anchor="_Toc26924" w:history="1">
        <w:r>
          <w:rPr>
            <w:rFonts w:ascii="仿宋" w:eastAsia="仿宋" w:hAnsi="仿宋" w:cs="仿宋" w:hint="eastAsia"/>
            <w:lang w:eastAsia="zh-CN"/>
          </w:rPr>
          <w:t>十九、合作与交流机制建立</w:t>
        </w:r>
        <w:r>
          <w:tab/>
        </w:r>
        <w:r>
          <w:fldChar w:fldCharType="begin"/>
        </w:r>
        <w:r>
          <w:instrText xml:space="preserve"> PAGEREF _Toc26924 \h </w:instrText>
        </w:r>
        <w:r>
          <w:fldChar w:fldCharType="separate"/>
        </w:r>
        <w:r>
          <w:t>84</w:t>
        </w:r>
        <w:r>
          <w:fldChar w:fldCharType="end"/>
        </w:r>
      </w:hyperlink>
    </w:p>
    <w:p>
      <w:pPr>
        <w:pStyle w:val="TOC2"/>
        <w:tabs>
          <w:tab w:val="right" w:leader="dot" w:pos="8306"/>
        </w:tabs>
      </w:pPr>
      <w:hyperlink w:anchor="_Toc9273" w:history="1">
        <w:r>
          <w:rPr>
            <w:rFonts w:ascii="仿宋" w:eastAsia="仿宋" w:hAnsi="仿宋" w:cs="仿宋" w:hint="eastAsia"/>
            <w:lang w:eastAsia="zh-CN"/>
          </w:rPr>
          <w:t>(一)、合作伙伴选择与合作方式</w:t>
        </w:r>
        <w:r>
          <w:tab/>
        </w:r>
        <w:r>
          <w:fldChar w:fldCharType="begin"/>
        </w:r>
        <w:r>
          <w:instrText xml:space="preserve"> PAGEREF _Toc9273 \h </w:instrText>
        </w:r>
        <w:r>
          <w:fldChar w:fldCharType="separate"/>
        </w:r>
        <w:r>
          <w:t>84</w:t>
        </w:r>
        <w:r>
          <w:fldChar w:fldCharType="end"/>
        </w:r>
      </w:hyperlink>
    </w:p>
    <w:p>
      <w:pPr>
        <w:pStyle w:val="TOC2"/>
        <w:tabs>
          <w:tab w:val="right" w:leader="dot" w:pos="8306"/>
        </w:tabs>
      </w:pPr>
      <w:hyperlink w:anchor="_Toc16761" w:history="1">
        <w:r>
          <w:rPr>
            <w:rFonts w:ascii="仿宋" w:eastAsia="仿宋" w:hAnsi="仿宋" w:cs="仿宋" w:hint="eastAsia"/>
            <w:lang w:eastAsia="zh-CN"/>
          </w:rPr>
          <w:t>(二)、交流与合作平台搭建</w:t>
        </w:r>
        <w:r>
          <w:tab/>
        </w:r>
        <w:r>
          <w:fldChar w:fldCharType="begin"/>
        </w:r>
        <w:r>
          <w:instrText xml:space="preserve"> PAGEREF _Toc16761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17"/>
      <w:r>
        <w:rPr>
          <w:rFonts w:ascii="仿宋" w:eastAsia="仿宋" w:hAnsi="仿宋" w:cs="仿宋" w:hint="eastAsia"/>
          <w:sz w:val="28"/>
          <w:lang w:eastAsia="zh-CN"/>
        </w:rPr>
        <w:t>一、对甲基苯酚项目概论</w:t>
      </w:r>
      <w:bookmarkEnd w:id="2"/>
    </w:p>
    <w:p>
      <w:pPr>
        <w:pStyle w:val="Heading2"/>
        <w:rPr>
          <w:rFonts w:ascii="仿宋" w:eastAsia="仿宋" w:hAnsi="仿宋" w:cs="仿宋" w:hint="eastAsia"/>
          <w:lang w:eastAsia="zh-CN"/>
        </w:rPr>
      </w:pPr>
      <w:bookmarkStart w:id="3" w:name="_Toc2516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对甲基苯酚项目的申报单位是“XXX实业发展公司”，这是一家在其所处行业内备受尊敬的企业。公司自成立以来，通过其在对甲基苯酚项目中表现出的创新精神和卓越执行力，在市场上赢得了显著的地位。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该公司的法定代表人秦XX，在对甲基苯酚项目及其他多个行业领域中都有着显著的贡献。秦XX以其出色的领导才能和敏锐的商业洞察力，带领公司在对甲基苯酚项目等多个领域实现了持续的成长和成功。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对甲基苯酚项目的重要合作伙伴。公司专注于[行业名称]领域，以创新作为驱动力，不断推动技术进步和市场扩张。在对甲基苯酚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对甲基苯酚项目中展现了强劲的增长和稳定的财务表现。公司通过有效的策略，在对甲基苯酚项目中扩大了其市场份额并增强了盈利能力。同时，公司积极承担社会责任，参与各类社会公益项目，增强了其在对甲基苯酚项目中的品牌形象和社会影响力。</w:t>
      </w:r>
    </w:p>
    <w:p>
      <w:pPr>
        <w:pStyle w:val="Heading2"/>
        <w:ind w:firstLine="560" w:firstLineChars="200"/>
        <w:rPr>
          <w:rFonts w:ascii="仿宋" w:eastAsia="仿宋" w:hAnsi="仿宋" w:cs="仿宋" w:hint="eastAsia"/>
          <w:sz w:val="28"/>
          <w:lang w:eastAsia="zh-CN"/>
        </w:rPr>
      </w:pPr>
      <w:bookmarkStart w:id="4" w:name="_Toc3205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对甲基苯酚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对甲基苯酚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788"/>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8613"/>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对甲基苯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1907"/>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9037"/>
      <w:r>
        <w:rPr>
          <w:rFonts w:ascii="仿宋" w:eastAsia="仿宋" w:hAnsi="仿宋" w:cs="仿宋" w:hint="eastAsia"/>
          <w:sz w:val="28"/>
          <w:lang w:eastAsia="zh-CN"/>
        </w:rPr>
        <w:t>三、项目监理与质量保证</w:t>
      </w:r>
      <w:bookmarkEnd w:id="8"/>
    </w:p>
    <w:p>
      <w:pPr>
        <w:pStyle w:val="Heading2"/>
        <w:rPr>
          <w:rFonts w:ascii="仿宋" w:eastAsia="仿宋" w:hAnsi="仿宋" w:cs="仿宋" w:hint="eastAsia"/>
          <w:lang w:eastAsia="zh-CN"/>
        </w:rPr>
      </w:pPr>
      <w:bookmarkStart w:id="9" w:name="_Toc13426"/>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11628"/>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1" w:name="_Toc3182"/>
      <w:r>
        <w:rPr>
          <w:rFonts w:ascii="仿宋" w:eastAsia="仿宋" w:hAnsi="仿宋" w:cs="仿宋" w:hint="eastAsia"/>
          <w:sz w:val="28"/>
          <w:lang w:eastAsia="zh-CN"/>
        </w:rPr>
        <w:t>(三)、监理与质量控制流程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2" w:name="_Toc25603"/>
      <w:r>
        <w:rPr>
          <w:rFonts w:ascii="仿宋" w:eastAsia="仿宋" w:hAnsi="仿宋" w:cs="仿宋" w:hint="eastAsia"/>
          <w:sz w:val="28"/>
          <w:lang w:eastAsia="zh-CN"/>
        </w:rPr>
        <w:t>四、建设风险评估分析</w:t>
      </w:r>
      <w:bookmarkEnd w:id="12"/>
    </w:p>
    <w:p>
      <w:pPr>
        <w:pStyle w:val="Heading2"/>
        <w:rPr>
          <w:rFonts w:ascii="仿宋" w:eastAsia="仿宋" w:hAnsi="仿宋" w:cs="仿宋" w:hint="eastAsia"/>
          <w:lang w:eastAsia="zh-CN"/>
        </w:rPr>
      </w:pPr>
      <w:bookmarkStart w:id="13" w:name="_Toc18468"/>
      <w:r>
        <w:rPr>
          <w:rFonts w:ascii="仿宋" w:eastAsia="仿宋" w:hAnsi="仿宋" w:cs="仿宋" w:hint="eastAsia"/>
          <w:lang w:eastAsia="zh-CN"/>
        </w:rPr>
        <w:t>(一)、政策风险分析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https://d.book118.com/118052134127006026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1A29AC"/>
    <w:rsid w:val="401A29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52134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2024-01-08T05:09:00Z</dcterms:created>
  <dcterms:modified xsi:type="dcterms:W3CDTF">2024-01-08T05:10:29Z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EA1710CC69E1438A89F5EB1FAA6E57E2_11</vt:lpwstr>
  </property>
  <property fmtid="{D5CDD505-2E9C-101B-9397-08002B2CF9AE}" pid="3" name="KSOProductBuildVer">
    <vt:lpwstr>2052-12.1.0.16120</vt:lpwstr>
  </property>
</Properties>
</file>