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乙肝疫苗项目规划设计方案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4" w:history="1">
        <w:r>
          <w:rPr>
            <w:rFonts w:ascii="仿宋" w:eastAsia="仿宋" w:hAnsi="仿宋" w:cs="仿宋" w:hint="eastAsia"/>
            <w:lang w:eastAsia="zh-CN"/>
          </w:rPr>
          <w:t>前言</w:t>
        </w:r>
        <w:r>
          <w:tab/>
        </w:r>
        <w:r>
          <w:fldChar w:fldCharType="begin"/>
        </w:r>
        <w:r>
          <w:instrText xml:space="preserve"> PAGEREF _Toc3234 \h </w:instrText>
        </w:r>
        <w:r>
          <w:fldChar w:fldCharType="separate"/>
        </w:r>
        <w:r>
          <w:t>3</w:t>
        </w:r>
        <w:r>
          <w:fldChar w:fldCharType="end"/>
        </w:r>
      </w:hyperlink>
    </w:p>
    <w:p>
      <w:pPr>
        <w:pStyle w:val="TOC1"/>
        <w:tabs>
          <w:tab w:val="right" w:leader="dot" w:pos="8306"/>
        </w:tabs>
      </w:pPr>
      <w:hyperlink w:anchor="_Toc25275" w:history="1">
        <w:r>
          <w:rPr>
            <w:rFonts w:ascii="仿宋" w:eastAsia="仿宋" w:hAnsi="仿宋" w:cs="仿宋" w:hint="eastAsia"/>
            <w:lang w:eastAsia="zh-CN"/>
          </w:rPr>
          <w:t>一、乙肝疫苗项目绩效评估</w:t>
        </w:r>
        <w:r>
          <w:tab/>
        </w:r>
        <w:r>
          <w:fldChar w:fldCharType="begin"/>
        </w:r>
        <w:r>
          <w:instrText xml:space="preserve"> PAGEREF _Toc25275 \h </w:instrText>
        </w:r>
        <w:r>
          <w:fldChar w:fldCharType="separate"/>
        </w:r>
        <w:r>
          <w:t>3</w:t>
        </w:r>
        <w:r>
          <w:fldChar w:fldCharType="end"/>
        </w:r>
      </w:hyperlink>
    </w:p>
    <w:p>
      <w:pPr>
        <w:pStyle w:val="TOC2"/>
        <w:tabs>
          <w:tab w:val="right" w:leader="dot" w:pos="8306"/>
        </w:tabs>
      </w:pPr>
      <w:hyperlink w:anchor="_Toc25060" w:history="1">
        <w:r>
          <w:rPr>
            <w:rFonts w:ascii="仿宋" w:eastAsia="仿宋" w:hAnsi="仿宋" w:cs="仿宋" w:hint="eastAsia"/>
            <w:lang w:eastAsia="zh-CN"/>
          </w:rPr>
          <w:t>(一)、绩效评估指标</w:t>
        </w:r>
        <w:r>
          <w:tab/>
        </w:r>
        <w:r>
          <w:fldChar w:fldCharType="begin"/>
        </w:r>
        <w:r>
          <w:instrText xml:space="preserve"> PAGEREF _Toc25060 \h </w:instrText>
        </w:r>
        <w:r>
          <w:fldChar w:fldCharType="separate"/>
        </w:r>
        <w:r>
          <w:t>3</w:t>
        </w:r>
        <w:r>
          <w:fldChar w:fldCharType="end"/>
        </w:r>
      </w:hyperlink>
    </w:p>
    <w:p>
      <w:pPr>
        <w:pStyle w:val="TOC2"/>
        <w:tabs>
          <w:tab w:val="right" w:leader="dot" w:pos="8306"/>
        </w:tabs>
      </w:pPr>
      <w:hyperlink w:anchor="_Toc30336" w:history="1">
        <w:r>
          <w:rPr>
            <w:rFonts w:ascii="仿宋" w:eastAsia="仿宋" w:hAnsi="仿宋" w:cs="仿宋" w:hint="eastAsia"/>
            <w:lang w:eastAsia="zh-CN"/>
          </w:rPr>
          <w:t>(二)、绩效评估方法</w:t>
        </w:r>
        <w:r>
          <w:tab/>
        </w:r>
        <w:r>
          <w:fldChar w:fldCharType="begin"/>
        </w:r>
        <w:r>
          <w:instrText xml:space="preserve"> PAGEREF _Toc30336 \h </w:instrText>
        </w:r>
        <w:r>
          <w:fldChar w:fldCharType="separate"/>
        </w:r>
        <w:r>
          <w:t>4</w:t>
        </w:r>
        <w:r>
          <w:fldChar w:fldCharType="end"/>
        </w:r>
      </w:hyperlink>
    </w:p>
    <w:p>
      <w:pPr>
        <w:pStyle w:val="TOC2"/>
        <w:tabs>
          <w:tab w:val="right" w:leader="dot" w:pos="8306"/>
        </w:tabs>
      </w:pPr>
      <w:hyperlink w:anchor="_Toc32532" w:history="1">
        <w:r>
          <w:rPr>
            <w:rFonts w:ascii="仿宋" w:eastAsia="仿宋" w:hAnsi="仿宋" w:cs="仿宋" w:hint="eastAsia"/>
            <w:lang w:eastAsia="zh-CN"/>
          </w:rPr>
          <w:t>(三)、绩效评估周期</w:t>
        </w:r>
        <w:r>
          <w:tab/>
        </w:r>
        <w:r>
          <w:fldChar w:fldCharType="begin"/>
        </w:r>
        <w:r>
          <w:instrText xml:space="preserve"> PAGEREF _Toc32532 \h </w:instrText>
        </w:r>
        <w:r>
          <w:fldChar w:fldCharType="separate"/>
        </w:r>
        <w:r>
          <w:t>5</w:t>
        </w:r>
        <w:r>
          <w:fldChar w:fldCharType="end"/>
        </w:r>
      </w:hyperlink>
    </w:p>
    <w:p>
      <w:pPr>
        <w:pStyle w:val="TOC1"/>
        <w:tabs>
          <w:tab w:val="right" w:leader="dot" w:pos="8306"/>
        </w:tabs>
      </w:pPr>
      <w:hyperlink w:anchor="_Toc23564" w:history="1">
        <w:r>
          <w:rPr>
            <w:rFonts w:ascii="仿宋" w:eastAsia="仿宋" w:hAnsi="仿宋" w:cs="仿宋" w:hint="eastAsia"/>
            <w:lang w:eastAsia="zh-CN"/>
          </w:rPr>
          <w:t>二、乙肝疫苗项目建设背景及必要性分析</w:t>
        </w:r>
        <w:r>
          <w:tab/>
        </w:r>
        <w:r>
          <w:fldChar w:fldCharType="begin"/>
        </w:r>
        <w:r>
          <w:instrText xml:space="preserve"> PAGEREF _Toc23564 \h </w:instrText>
        </w:r>
        <w:r>
          <w:fldChar w:fldCharType="separate"/>
        </w:r>
        <w:r>
          <w:t>6</w:t>
        </w:r>
        <w:r>
          <w:fldChar w:fldCharType="end"/>
        </w:r>
      </w:hyperlink>
    </w:p>
    <w:p>
      <w:pPr>
        <w:pStyle w:val="TOC2"/>
        <w:tabs>
          <w:tab w:val="right" w:leader="dot" w:pos="8306"/>
        </w:tabs>
      </w:pPr>
      <w:hyperlink w:anchor="_Toc17212" w:history="1">
        <w:r>
          <w:rPr>
            <w:rFonts w:ascii="仿宋" w:eastAsia="仿宋" w:hAnsi="仿宋" w:cs="仿宋" w:hint="eastAsia"/>
            <w:lang w:eastAsia="zh-CN"/>
          </w:rPr>
          <w:t>(一)、乙肝疫苗项目背景分析</w:t>
        </w:r>
        <w:r>
          <w:tab/>
        </w:r>
        <w:r>
          <w:fldChar w:fldCharType="begin"/>
        </w:r>
        <w:r>
          <w:instrText xml:space="preserve"> PAGEREF _Toc17212 \h </w:instrText>
        </w:r>
        <w:r>
          <w:fldChar w:fldCharType="separate"/>
        </w:r>
        <w:r>
          <w:t>6</w:t>
        </w:r>
        <w:r>
          <w:fldChar w:fldCharType="end"/>
        </w:r>
      </w:hyperlink>
    </w:p>
    <w:p>
      <w:pPr>
        <w:pStyle w:val="TOC2"/>
        <w:tabs>
          <w:tab w:val="right" w:leader="dot" w:pos="8306"/>
        </w:tabs>
      </w:pPr>
      <w:hyperlink w:anchor="_Toc11478" w:history="1">
        <w:r>
          <w:rPr>
            <w:rFonts w:ascii="仿宋" w:eastAsia="仿宋" w:hAnsi="仿宋" w:cs="仿宋" w:hint="eastAsia"/>
            <w:lang w:eastAsia="zh-CN"/>
          </w:rPr>
          <w:t>(二)、乙肝疫苗项目建设必要性分析</w:t>
        </w:r>
        <w:r>
          <w:tab/>
        </w:r>
        <w:r>
          <w:fldChar w:fldCharType="begin"/>
        </w:r>
        <w:r>
          <w:instrText xml:space="preserve"> PAGEREF _Toc11478 \h </w:instrText>
        </w:r>
        <w:r>
          <w:fldChar w:fldCharType="separate"/>
        </w:r>
        <w:r>
          <w:t>8</w:t>
        </w:r>
        <w:r>
          <w:fldChar w:fldCharType="end"/>
        </w:r>
      </w:hyperlink>
    </w:p>
    <w:p>
      <w:pPr>
        <w:pStyle w:val="TOC1"/>
        <w:tabs>
          <w:tab w:val="right" w:leader="dot" w:pos="8306"/>
        </w:tabs>
      </w:pPr>
      <w:hyperlink w:anchor="_Toc1595" w:history="1">
        <w:r>
          <w:rPr>
            <w:rFonts w:ascii="仿宋" w:eastAsia="仿宋" w:hAnsi="仿宋" w:cs="仿宋" w:hint="eastAsia"/>
            <w:lang w:eastAsia="zh-CN"/>
          </w:rPr>
          <w:t>三、市场分析、调研</w:t>
        </w:r>
        <w:r>
          <w:tab/>
        </w:r>
        <w:r>
          <w:fldChar w:fldCharType="begin"/>
        </w:r>
        <w:r>
          <w:instrText xml:space="preserve"> PAGEREF _Toc1595 \h </w:instrText>
        </w:r>
        <w:r>
          <w:fldChar w:fldCharType="separate"/>
        </w:r>
        <w:r>
          <w:t>9</w:t>
        </w:r>
        <w:r>
          <w:fldChar w:fldCharType="end"/>
        </w:r>
      </w:hyperlink>
    </w:p>
    <w:p>
      <w:pPr>
        <w:pStyle w:val="TOC2"/>
        <w:tabs>
          <w:tab w:val="right" w:leader="dot" w:pos="8306"/>
        </w:tabs>
      </w:pPr>
      <w:hyperlink w:anchor="_Toc7264" w:history="1">
        <w:r>
          <w:rPr>
            <w:rFonts w:ascii="仿宋" w:eastAsia="仿宋" w:hAnsi="仿宋" w:cs="仿宋" w:hint="eastAsia"/>
            <w:lang w:eastAsia="zh-CN"/>
          </w:rPr>
          <w:t>(一)、乙肝疫苗行业分析</w:t>
        </w:r>
        <w:r>
          <w:tab/>
        </w:r>
        <w:r>
          <w:fldChar w:fldCharType="begin"/>
        </w:r>
        <w:r>
          <w:instrText xml:space="preserve"> PAGEREF _Toc7264 \h </w:instrText>
        </w:r>
        <w:r>
          <w:fldChar w:fldCharType="separate"/>
        </w:r>
        <w:r>
          <w:t>9</w:t>
        </w:r>
        <w:r>
          <w:fldChar w:fldCharType="end"/>
        </w:r>
      </w:hyperlink>
    </w:p>
    <w:p>
      <w:pPr>
        <w:pStyle w:val="TOC2"/>
        <w:tabs>
          <w:tab w:val="right" w:leader="dot" w:pos="8306"/>
        </w:tabs>
      </w:pPr>
      <w:hyperlink w:anchor="_Toc1065" w:history="1">
        <w:r>
          <w:rPr>
            <w:rFonts w:ascii="仿宋" w:eastAsia="仿宋" w:hAnsi="仿宋" w:cs="仿宋" w:hint="eastAsia"/>
            <w:lang w:eastAsia="zh-CN"/>
          </w:rPr>
          <w:t>(二)、乙肝疫苗市场分析预测</w:t>
        </w:r>
        <w:r>
          <w:tab/>
        </w:r>
        <w:r>
          <w:fldChar w:fldCharType="begin"/>
        </w:r>
        <w:r>
          <w:instrText xml:space="preserve"> PAGEREF _Toc1065 \h </w:instrText>
        </w:r>
        <w:r>
          <w:fldChar w:fldCharType="separate"/>
        </w:r>
        <w:r>
          <w:t>10</w:t>
        </w:r>
        <w:r>
          <w:fldChar w:fldCharType="end"/>
        </w:r>
      </w:hyperlink>
    </w:p>
    <w:p>
      <w:pPr>
        <w:pStyle w:val="TOC1"/>
        <w:tabs>
          <w:tab w:val="right" w:leader="dot" w:pos="8306"/>
        </w:tabs>
      </w:pPr>
      <w:hyperlink w:anchor="_Toc23189" w:history="1">
        <w:r>
          <w:rPr>
            <w:rFonts w:ascii="仿宋" w:eastAsia="仿宋" w:hAnsi="仿宋" w:cs="仿宋" w:hint="eastAsia"/>
            <w:lang w:eastAsia="zh-CN"/>
          </w:rPr>
          <w:t>四、乙肝疫苗项目概论</w:t>
        </w:r>
        <w:r>
          <w:tab/>
        </w:r>
        <w:r>
          <w:fldChar w:fldCharType="begin"/>
        </w:r>
        <w:r>
          <w:instrText xml:space="preserve"> PAGEREF _Toc23189 \h </w:instrText>
        </w:r>
        <w:r>
          <w:fldChar w:fldCharType="separate"/>
        </w:r>
        <w:r>
          <w:t>11</w:t>
        </w:r>
        <w:r>
          <w:fldChar w:fldCharType="end"/>
        </w:r>
      </w:hyperlink>
    </w:p>
    <w:p>
      <w:pPr>
        <w:pStyle w:val="TOC2"/>
        <w:tabs>
          <w:tab w:val="right" w:leader="dot" w:pos="8306"/>
        </w:tabs>
      </w:pPr>
      <w:hyperlink w:anchor="_Toc18605" w:history="1">
        <w:r>
          <w:rPr>
            <w:rFonts w:ascii="仿宋" w:eastAsia="仿宋" w:hAnsi="仿宋" w:cs="仿宋" w:hint="eastAsia"/>
            <w:lang w:eastAsia="zh-CN"/>
          </w:rPr>
          <w:t>(一)、乙肝疫苗项目概况</w:t>
        </w:r>
        <w:r>
          <w:tab/>
        </w:r>
        <w:r>
          <w:fldChar w:fldCharType="begin"/>
        </w:r>
        <w:r>
          <w:instrText xml:space="preserve"> PAGEREF _Toc18605 \h </w:instrText>
        </w:r>
        <w:r>
          <w:fldChar w:fldCharType="separate"/>
        </w:r>
        <w:r>
          <w:t>11</w:t>
        </w:r>
        <w:r>
          <w:fldChar w:fldCharType="end"/>
        </w:r>
      </w:hyperlink>
    </w:p>
    <w:p>
      <w:pPr>
        <w:pStyle w:val="TOC2"/>
        <w:tabs>
          <w:tab w:val="right" w:leader="dot" w:pos="8306"/>
        </w:tabs>
      </w:pPr>
      <w:hyperlink w:anchor="_Toc6723" w:history="1">
        <w:r>
          <w:rPr>
            <w:rFonts w:ascii="仿宋" w:eastAsia="仿宋" w:hAnsi="仿宋" w:cs="仿宋" w:hint="eastAsia"/>
            <w:lang w:eastAsia="zh-CN"/>
          </w:rPr>
          <w:t>(二)、乙肝疫苗项目目标</w:t>
        </w:r>
        <w:r>
          <w:tab/>
        </w:r>
        <w:r>
          <w:fldChar w:fldCharType="begin"/>
        </w:r>
        <w:r>
          <w:instrText xml:space="preserve"> PAGEREF _Toc6723 \h </w:instrText>
        </w:r>
        <w:r>
          <w:fldChar w:fldCharType="separate"/>
        </w:r>
        <w:r>
          <w:t>13</w:t>
        </w:r>
        <w:r>
          <w:fldChar w:fldCharType="end"/>
        </w:r>
      </w:hyperlink>
    </w:p>
    <w:p>
      <w:pPr>
        <w:pStyle w:val="TOC2"/>
        <w:tabs>
          <w:tab w:val="right" w:leader="dot" w:pos="8306"/>
        </w:tabs>
      </w:pPr>
      <w:hyperlink w:anchor="_Toc16917" w:history="1">
        <w:r>
          <w:rPr>
            <w:rFonts w:ascii="仿宋" w:eastAsia="仿宋" w:hAnsi="仿宋" w:cs="仿宋" w:hint="eastAsia"/>
            <w:lang w:eastAsia="zh-CN"/>
          </w:rPr>
          <w:t>(三)、乙肝疫苗项目提出的理由</w:t>
        </w:r>
        <w:r>
          <w:tab/>
        </w:r>
        <w:r>
          <w:fldChar w:fldCharType="begin"/>
        </w:r>
        <w:r>
          <w:instrText xml:space="preserve"> PAGEREF _Toc16917 \h </w:instrText>
        </w:r>
        <w:r>
          <w:fldChar w:fldCharType="separate"/>
        </w:r>
        <w:r>
          <w:t>14</w:t>
        </w:r>
        <w:r>
          <w:fldChar w:fldCharType="end"/>
        </w:r>
      </w:hyperlink>
    </w:p>
    <w:p>
      <w:pPr>
        <w:pStyle w:val="TOC2"/>
        <w:tabs>
          <w:tab w:val="right" w:leader="dot" w:pos="8306"/>
        </w:tabs>
      </w:pPr>
      <w:hyperlink w:anchor="_Toc25681" w:history="1">
        <w:r>
          <w:rPr>
            <w:rFonts w:ascii="仿宋" w:eastAsia="仿宋" w:hAnsi="仿宋" w:cs="仿宋" w:hint="eastAsia"/>
            <w:lang w:eastAsia="zh-CN"/>
          </w:rPr>
          <w:t>(四)、乙肝疫苗项目意义</w:t>
        </w:r>
        <w:r>
          <w:tab/>
        </w:r>
        <w:r>
          <w:fldChar w:fldCharType="begin"/>
        </w:r>
        <w:r>
          <w:instrText xml:space="preserve"> PAGEREF _Toc25681 \h </w:instrText>
        </w:r>
        <w:r>
          <w:fldChar w:fldCharType="separate"/>
        </w:r>
        <w:r>
          <w:t>15</w:t>
        </w:r>
        <w:r>
          <w:fldChar w:fldCharType="end"/>
        </w:r>
      </w:hyperlink>
    </w:p>
    <w:p>
      <w:pPr>
        <w:pStyle w:val="TOC2"/>
        <w:tabs>
          <w:tab w:val="right" w:leader="dot" w:pos="8306"/>
        </w:tabs>
      </w:pPr>
      <w:hyperlink w:anchor="_Toc8762" w:history="1">
        <w:r>
          <w:rPr>
            <w:rFonts w:ascii="仿宋" w:eastAsia="仿宋" w:hAnsi="仿宋" w:cs="仿宋" w:hint="eastAsia"/>
            <w:lang w:eastAsia="zh-CN"/>
          </w:rPr>
          <w:t>(五)、乙肝疫苗项目背景</w:t>
        </w:r>
        <w:r>
          <w:tab/>
        </w:r>
        <w:r>
          <w:fldChar w:fldCharType="begin"/>
        </w:r>
        <w:r>
          <w:instrText xml:space="preserve"> PAGEREF _Toc8762 \h </w:instrText>
        </w:r>
        <w:r>
          <w:fldChar w:fldCharType="separate"/>
        </w:r>
        <w:r>
          <w:t>16</w:t>
        </w:r>
        <w:r>
          <w:fldChar w:fldCharType="end"/>
        </w:r>
      </w:hyperlink>
    </w:p>
    <w:p>
      <w:pPr>
        <w:pStyle w:val="TOC1"/>
        <w:tabs>
          <w:tab w:val="right" w:leader="dot" w:pos="8306"/>
        </w:tabs>
      </w:pPr>
      <w:hyperlink w:anchor="_Toc26004" w:history="1">
        <w:r>
          <w:rPr>
            <w:rFonts w:ascii="仿宋" w:eastAsia="仿宋" w:hAnsi="仿宋" w:cs="仿宋" w:hint="eastAsia"/>
            <w:lang w:eastAsia="zh-CN"/>
          </w:rPr>
          <w:t>五、乙肝疫苗项目建设单位说明</w:t>
        </w:r>
        <w:r>
          <w:tab/>
        </w:r>
        <w:r>
          <w:fldChar w:fldCharType="begin"/>
        </w:r>
        <w:r>
          <w:instrText xml:space="preserve"> PAGEREF _Toc26004 \h </w:instrText>
        </w:r>
        <w:r>
          <w:fldChar w:fldCharType="separate"/>
        </w:r>
        <w:r>
          <w:t>17</w:t>
        </w:r>
        <w:r>
          <w:fldChar w:fldCharType="end"/>
        </w:r>
      </w:hyperlink>
    </w:p>
    <w:p>
      <w:pPr>
        <w:pStyle w:val="TOC2"/>
        <w:tabs>
          <w:tab w:val="right" w:leader="dot" w:pos="8306"/>
        </w:tabs>
      </w:pPr>
      <w:hyperlink w:anchor="_Toc9076" w:history="1">
        <w:r>
          <w:rPr>
            <w:rFonts w:ascii="仿宋" w:eastAsia="仿宋" w:hAnsi="仿宋" w:cs="仿宋" w:hint="eastAsia"/>
            <w:lang w:eastAsia="zh-CN"/>
          </w:rPr>
          <w:t>(一)、乙肝疫苗项目承办单位基本情况</w:t>
        </w:r>
        <w:r>
          <w:tab/>
        </w:r>
        <w:r>
          <w:fldChar w:fldCharType="begin"/>
        </w:r>
        <w:r>
          <w:instrText xml:space="preserve"> PAGEREF _Toc9076 \h </w:instrText>
        </w:r>
        <w:r>
          <w:fldChar w:fldCharType="separate"/>
        </w:r>
        <w:r>
          <w:t>17</w:t>
        </w:r>
        <w:r>
          <w:fldChar w:fldCharType="end"/>
        </w:r>
      </w:hyperlink>
    </w:p>
    <w:p>
      <w:pPr>
        <w:pStyle w:val="TOC2"/>
        <w:tabs>
          <w:tab w:val="right" w:leader="dot" w:pos="8306"/>
        </w:tabs>
      </w:pPr>
      <w:hyperlink w:anchor="_Toc5243" w:history="1">
        <w:r>
          <w:rPr>
            <w:rFonts w:ascii="仿宋" w:eastAsia="仿宋" w:hAnsi="仿宋" w:cs="仿宋" w:hint="eastAsia"/>
            <w:lang w:eastAsia="zh-CN"/>
          </w:rPr>
          <w:t>(二)、公司经济效益分析</w:t>
        </w:r>
        <w:r>
          <w:tab/>
        </w:r>
        <w:r>
          <w:fldChar w:fldCharType="begin"/>
        </w:r>
        <w:r>
          <w:instrText xml:space="preserve"> PAGEREF _Toc5243 \h </w:instrText>
        </w:r>
        <w:r>
          <w:fldChar w:fldCharType="separate"/>
        </w:r>
        <w:r>
          <w:t>18</w:t>
        </w:r>
        <w:r>
          <w:fldChar w:fldCharType="end"/>
        </w:r>
      </w:hyperlink>
    </w:p>
    <w:p>
      <w:pPr>
        <w:pStyle w:val="TOC1"/>
        <w:tabs>
          <w:tab w:val="right" w:leader="dot" w:pos="8306"/>
        </w:tabs>
      </w:pPr>
      <w:hyperlink w:anchor="_Toc14882" w:history="1">
        <w:r>
          <w:rPr>
            <w:rFonts w:ascii="仿宋" w:eastAsia="仿宋" w:hAnsi="仿宋" w:cs="仿宋" w:hint="eastAsia"/>
            <w:lang w:eastAsia="zh-CN"/>
          </w:rPr>
          <w:t>六、乙肝疫苗项目文档管理</w:t>
        </w:r>
        <w:r>
          <w:tab/>
        </w:r>
        <w:r>
          <w:fldChar w:fldCharType="begin"/>
        </w:r>
        <w:r>
          <w:instrText xml:space="preserve"> PAGEREF _Toc14882 \h </w:instrText>
        </w:r>
        <w:r>
          <w:fldChar w:fldCharType="separate"/>
        </w:r>
        <w:r>
          <w:t>19</w:t>
        </w:r>
        <w:r>
          <w:fldChar w:fldCharType="end"/>
        </w:r>
      </w:hyperlink>
    </w:p>
    <w:p>
      <w:pPr>
        <w:pStyle w:val="TOC2"/>
        <w:tabs>
          <w:tab w:val="right" w:leader="dot" w:pos="8306"/>
        </w:tabs>
      </w:pPr>
      <w:hyperlink w:anchor="_Toc13543" w:history="1">
        <w:r>
          <w:rPr>
            <w:rFonts w:ascii="仿宋" w:eastAsia="仿宋" w:hAnsi="仿宋" w:cs="仿宋" w:hint="eastAsia"/>
            <w:lang w:eastAsia="zh-CN"/>
          </w:rPr>
          <w:t>(一)、文档编制与审查</w:t>
        </w:r>
        <w:r>
          <w:tab/>
        </w:r>
        <w:r>
          <w:fldChar w:fldCharType="begin"/>
        </w:r>
        <w:r>
          <w:instrText xml:space="preserve"> PAGEREF _Toc13543 \h </w:instrText>
        </w:r>
        <w:r>
          <w:fldChar w:fldCharType="separate"/>
        </w:r>
        <w:r>
          <w:t>19</w:t>
        </w:r>
        <w:r>
          <w:fldChar w:fldCharType="end"/>
        </w:r>
      </w:hyperlink>
    </w:p>
    <w:p>
      <w:pPr>
        <w:pStyle w:val="TOC2"/>
        <w:tabs>
          <w:tab w:val="right" w:leader="dot" w:pos="8306"/>
        </w:tabs>
      </w:pPr>
      <w:hyperlink w:anchor="_Toc16284" w:history="1">
        <w:r>
          <w:rPr>
            <w:rFonts w:ascii="仿宋" w:eastAsia="仿宋" w:hAnsi="仿宋" w:cs="仿宋" w:hint="eastAsia"/>
            <w:lang w:eastAsia="zh-CN"/>
          </w:rPr>
          <w:t>(二)、文档发布与分发</w:t>
        </w:r>
        <w:r>
          <w:tab/>
        </w:r>
        <w:r>
          <w:fldChar w:fldCharType="begin"/>
        </w:r>
        <w:r>
          <w:instrText xml:space="preserve"> PAGEREF _Toc16284 \h </w:instrText>
        </w:r>
        <w:r>
          <w:fldChar w:fldCharType="separate"/>
        </w:r>
        <w:r>
          <w:t>20</w:t>
        </w:r>
        <w:r>
          <w:fldChar w:fldCharType="end"/>
        </w:r>
      </w:hyperlink>
    </w:p>
    <w:p>
      <w:pPr>
        <w:pStyle w:val="TOC2"/>
        <w:tabs>
          <w:tab w:val="right" w:leader="dot" w:pos="8306"/>
        </w:tabs>
      </w:pPr>
      <w:hyperlink w:anchor="_Toc13283" w:history="1">
        <w:r>
          <w:rPr>
            <w:rFonts w:ascii="仿宋" w:eastAsia="仿宋" w:hAnsi="仿宋" w:cs="仿宋" w:hint="eastAsia"/>
            <w:lang w:eastAsia="zh-CN"/>
          </w:rPr>
          <w:t>(三)、文档存档与归档</w:t>
        </w:r>
        <w:r>
          <w:tab/>
        </w:r>
        <w:r>
          <w:fldChar w:fldCharType="begin"/>
        </w:r>
        <w:r>
          <w:instrText xml:space="preserve"> PAGEREF _Toc13283 \h </w:instrText>
        </w:r>
        <w:r>
          <w:fldChar w:fldCharType="separate"/>
        </w:r>
        <w:r>
          <w:t>21</w:t>
        </w:r>
        <w:r>
          <w:fldChar w:fldCharType="end"/>
        </w:r>
      </w:hyperlink>
    </w:p>
    <w:p>
      <w:pPr>
        <w:pStyle w:val="TOC1"/>
        <w:tabs>
          <w:tab w:val="right" w:leader="dot" w:pos="8306"/>
        </w:tabs>
      </w:pPr>
      <w:hyperlink w:anchor="_Toc18822" w:history="1">
        <w:r>
          <w:rPr>
            <w:rFonts w:ascii="仿宋" w:eastAsia="仿宋" w:hAnsi="仿宋" w:cs="仿宋" w:hint="eastAsia"/>
            <w:lang w:eastAsia="zh-CN"/>
          </w:rPr>
          <w:t>七、乙肝疫苗项目人力资源管理</w:t>
        </w:r>
        <w:r>
          <w:tab/>
        </w:r>
        <w:r>
          <w:fldChar w:fldCharType="begin"/>
        </w:r>
        <w:r>
          <w:instrText xml:space="preserve"> PAGEREF _Toc18822 \h </w:instrText>
        </w:r>
        <w:r>
          <w:fldChar w:fldCharType="separate"/>
        </w:r>
        <w:r>
          <w:t>22</w:t>
        </w:r>
        <w:r>
          <w:fldChar w:fldCharType="end"/>
        </w:r>
      </w:hyperlink>
    </w:p>
    <w:p>
      <w:pPr>
        <w:pStyle w:val="TOC2"/>
        <w:tabs>
          <w:tab w:val="right" w:leader="dot" w:pos="8306"/>
        </w:tabs>
      </w:pPr>
      <w:hyperlink w:anchor="_Toc25127" w:history="1">
        <w:r>
          <w:rPr>
            <w:rFonts w:ascii="仿宋" w:eastAsia="仿宋" w:hAnsi="仿宋" w:cs="仿宋" w:hint="eastAsia"/>
            <w:lang w:eastAsia="zh-CN"/>
          </w:rPr>
          <w:t>(一)、建立健全的预算管理制度</w:t>
        </w:r>
        <w:r>
          <w:tab/>
        </w:r>
        <w:r>
          <w:fldChar w:fldCharType="begin"/>
        </w:r>
        <w:r>
          <w:instrText xml:space="preserve"> PAGEREF _Toc25127 \h </w:instrText>
        </w:r>
        <w:r>
          <w:fldChar w:fldCharType="separate"/>
        </w:r>
        <w:r>
          <w:t>22</w:t>
        </w:r>
        <w:r>
          <w:fldChar w:fldCharType="end"/>
        </w:r>
      </w:hyperlink>
    </w:p>
    <w:p>
      <w:pPr>
        <w:pStyle w:val="TOC2"/>
        <w:tabs>
          <w:tab w:val="right" w:leader="dot" w:pos="8306"/>
        </w:tabs>
      </w:pPr>
      <w:hyperlink w:anchor="_Toc14551" w:history="1">
        <w:r>
          <w:rPr>
            <w:rFonts w:ascii="仿宋" w:eastAsia="仿宋" w:hAnsi="仿宋" w:cs="仿宋" w:hint="eastAsia"/>
            <w:lang w:eastAsia="zh-CN"/>
          </w:rPr>
          <w:t>(二)、加强资金流动监控</w:t>
        </w:r>
        <w:r>
          <w:tab/>
        </w:r>
        <w:r>
          <w:fldChar w:fldCharType="begin"/>
        </w:r>
        <w:r>
          <w:instrText xml:space="preserve"> PAGEREF _Toc14551 \h </w:instrText>
        </w:r>
        <w:r>
          <w:fldChar w:fldCharType="separate"/>
        </w:r>
        <w:r>
          <w:t>24</w:t>
        </w:r>
        <w:r>
          <w:fldChar w:fldCharType="end"/>
        </w:r>
      </w:hyperlink>
    </w:p>
    <w:p>
      <w:pPr>
        <w:pStyle w:val="TOC2"/>
        <w:tabs>
          <w:tab w:val="right" w:leader="dot" w:pos="8306"/>
        </w:tabs>
      </w:pPr>
      <w:hyperlink w:anchor="_Toc2940" w:history="1">
        <w:r>
          <w:rPr>
            <w:rFonts w:ascii="仿宋" w:eastAsia="仿宋" w:hAnsi="仿宋" w:cs="仿宋" w:hint="eastAsia"/>
            <w:lang w:eastAsia="zh-CN"/>
          </w:rPr>
          <w:t>(三)、制定完善的风险控制机制</w:t>
        </w:r>
        <w:r>
          <w:tab/>
        </w:r>
        <w:r>
          <w:fldChar w:fldCharType="begin"/>
        </w:r>
        <w:r>
          <w:instrText xml:space="preserve"> PAGEREF _Toc2940 \h </w:instrText>
        </w:r>
        <w:r>
          <w:fldChar w:fldCharType="separate"/>
        </w:r>
        <w:r>
          <w:t>25</w:t>
        </w:r>
        <w:r>
          <w:fldChar w:fldCharType="end"/>
        </w:r>
      </w:hyperlink>
    </w:p>
    <w:p>
      <w:pPr>
        <w:pStyle w:val="TOC2"/>
        <w:tabs>
          <w:tab w:val="right" w:leader="dot" w:pos="8306"/>
        </w:tabs>
      </w:pPr>
      <w:hyperlink w:anchor="_Toc9757" w:history="1">
        <w:r>
          <w:rPr>
            <w:rFonts w:ascii="仿宋" w:eastAsia="仿宋" w:hAnsi="仿宋" w:cs="仿宋" w:hint="eastAsia"/>
            <w:lang w:eastAsia="zh-CN"/>
          </w:rPr>
          <w:t>(四)、优化成本管理</w:t>
        </w:r>
        <w:r>
          <w:tab/>
        </w:r>
        <w:r>
          <w:fldChar w:fldCharType="begin"/>
        </w:r>
        <w:r>
          <w:instrText xml:space="preserve"> PAGEREF _Toc9757 \h </w:instrText>
        </w:r>
        <w:r>
          <w:fldChar w:fldCharType="separate"/>
        </w:r>
        <w:r>
          <w:t>26</w:t>
        </w:r>
        <w:r>
          <w:fldChar w:fldCharType="end"/>
        </w:r>
      </w:hyperlink>
    </w:p>
    <w:p>
      <w:pPr>
        <w:pStyle w:val="TOC1"/>
        <w:tabs>
          <w:tab w:val="right" w:leader="dot" w:pos="8306"/>
        </w:tabs>
      </w:pPr>
      <w:hyperlink w:anchor="_Toc6784" w:history="1">
        <w:r>
          <w:rPr>
            <w:rFonts w:ascii="仿宋" w:eastAsia="仿宋" w:hAnsi="仿宋" w:cs="仿宋" w:hint="eastAsia"/>
            <w:lang w:eastAsia="zh-CN"/>
          </w:rPr>
          <w:t>八、乙肝疫苗项目财务管理</w:t>
        </w:r>
        <w:r>
          <w:tab/>
        </w:r>
        <w:r>
          <w:fldChar w:fldCharType="begin"/>
        </w:r>
        <w:r>
          <w:instrText xml:space="preserve"> PAGEREF _Toc6784 \h </w:instrText>
        </w:r>
        <w:r>
          <w:fldChar w:fldCharType="separate"/>
        </w:r>
        <w:r>
          <w:t>27</w:t>
        </w:r>
        <w:r>
          <w:fldChar w:fldCharType="end"/>
        </w:r>
      </w:hyperlink>
    </w:p>
    <w:p>
      <w:pPr>
        <w:pStyle w:val="TOC2"/>
        <w:tabs>
          <w:tab w:val="right" w:leader="dot" w:pos="8306"/>
        </w:tabs>
      </w:pPr>
      <w:hyperlink w:anchor="_Toc15543" w:history="1">
        <w:r>
          <w:rPr>
            <w:rFonts w:ascii="仿宋" w:eastAsia="仿宋" w:hAnsi="仿宋" w:cs="仿宋" w:hint="eastAsia"/>
            <w:lang w:eastAsia="zh-CN"/>
          </w:rPr>
          <w:t>(一)、资金需求大</w:t>
        </w:r>
        <w:r>
          <w:tab/>
        </w:r>
        <w:r>
          <w:fldChar w:fldCharType="begin"/>
        </w:r>
        <w:r>
          <w:instrText xml:space="preserve"> PAGEREF _Toc15543 \h </w:instrText>
        </w:r>
        <w:r>
          <w:fldChar w:fldCharType="separate"/>
        </w:r>
        <w:r>
          <w:t>27</w:t>
        </w:r>
        <w:r>
          <w:fldChar w:fldCharType="end"/>
        </w:r>
      </w:hyperlink>
    </w:p>
    <w:p>
      <w:pPr>
        <w:pStyle w:val="TOC2"/>
        <w:tabs>
          <w:tab w:val="right" w:leader="dot" w:pos="8306"/>
        </w:tabs>
      </w:pPr>
      <w:hyperlink w:anchor="_Toc13151" w:history="1">
        <w:r>
          <w:rPr>
            <w:rFonts w:ascii="仿宋" w:eastAsia="仿宋" w:hAnsi="仿宋" w:cs="仿宋" w:hint="eastAsia"/>
            <w:lang w:eastAsia="zh-CN"/>
          </w:rPr>
          <w:t>(二)、研发周期长</w:t>
        </w:r>
        <w:r>
          <w:tab/>
        </w:r>
        <w:r>
          <w:fldChar w:fldCharType="begin"/>
        </w:r>
        <w:r>
          <w:instrText xml:space="preserve"> PAGEREF _Toc13151 \h </w:instrText>
        </w:r>
        <w:r>
          <w:fldChar w:fldCharType="separate"/>
        </w:r>
        <w:r>
          <w:t>28</w:t>
        </w:r>
        <w:r>
          <w:fldChar w:fldCharType="end"/>
        </w:r>
      </w:hyperlink>
    </w:p>
    <w:p>
      <w:pPr>
        <w:pStyle w:val="TOC2"/>
        <w:tabs>
          <w:tab w:val="right" w:leader="dot" w:pos="8306"/>
        </w:tabs>
      </w:pPr>
      <w:hyperlink w:anchor="_Toc25896" w:history="1">
        <w:r>
          <w:rPr>
            <w:rFonts w:ascii="仿宋" w:eastAsia="仿宋" w:hAnsi="仿宋" w:cs="仿宋" w:hint="eastAsia"/>
            <w:lang w:eastAsia="zh-CN"/>
          </w:rPr>
          <w:t>(三)、市场风险大</w:t>
        </w:r>
        <w:r>
          <w:tab/>
        </w:r>
        <w:r>
          <w:fldChar w:fldCharType="begin"/>
        </w:r>
        <w:r>
          <w:instrText xml:space="preserve"> PAGEREF _Toc25896 \h </w:instrText>
        </w:r>
        <w:r>
          <w:fldChar w:fldCharType="separate"/>
        </w:r>
        <w:r>
          <w:t>30</w:t>
        </w:r>
        <w:r>
          <w:fldChar w:fldCharType="end"/>
        </w:r>
      </w:hyperlink>
    </w:p>
    <w:p>
      <w:pPr>
        <w:pStyle w:val="TOC2"/>
        <w:tabs>
          <w:tab w:val="right" w:leader="dot" w:pos="8306"/>
        </w:tabs>
      </w:pPr>
      <w:hyperlink w:anchor="_Toc17787" w:history="1">
        <w:r>
          <w:rPr>
            <w:rFonts w:ascii="仿宋" w:eastAsia="仿宋" w:hAnsi="仿宋" w:cs="仿宋" w:hint="eastAsia"/>
            <w:lang w:eastAsia="zh-CN"/>
          </w:rPr>
          <w:t>(四)、利润率高</w:t>
        </w:r>
        <w:r>
          <w:tab/>
        </w:r>
        <w:r>
          <w:fldChar w:fldCharType="begin"/>
        </w:r>
        <w:r>
          <w:instrText xml:space="preserve"> PAGEREF _Toc17787 \h </w:instrText>
        </w:r>
        <w:r>
          <w:fldChar w:fldCharType="separate"/>
        </w:r>
        <w:r>
          <w:t>32</w:t>
        </w:r>
        <w:r>
          <w:fldChar w:fldCharType="end"/>
        </w:r>
      </w:hyperlink>
    </w:p>
    <w:p>
      <w:pPr>
        <w:pStyle w:val="TOC1"/>
        <w:tabs>
          <w:tab w:val="right" w:leader="dot" w:pos="8306"/>
        </w:tabs>
      </w:pPr>
      <w:hyperlink w:anchor="_Toc24234" w:history="1">
        <w:r>
          <w:rPr>
            <w:rFonts w:ascii="仿宋" w:eastAsia="仿宋" w:hAnsi="仿宋" w:cs="仿宋" w:hint="eastAsia"/>
            <w:lang w:eastAsia="zh-CN"/>
          </w:rPr>
          <w:t>九、乙肝疫苗项目技术管理</w:t>
        </w:r>
        <w:r>
          <w:tab/>
        </w:r>
        <w:r>
          <w:fldChar w:fldCharType="begin"/>
        </w:r>
        <w:r>
          <w:instrText xml:space="preserve"> PAGEREF _Toc24234 \h </w:instrText>
        </w:r>
        <w:r>
          <w:fldChar w:fldCharType="separate"/>
        </w:r>
        <w:r>
          <w:t>34</w:t>
        </w:r>
        <w:r>
          <w:fldChar w:fldCharType="end"/>
        </w:r>
      </w:hyperlink>
    </w:p>
    <w:p>
      <w:pPr>
        <w:pStyle w:val="TOC2"/>
        <w:tabs>
          <w:tab w:val="right" w:leader="dot" w:pos="8306"/>
        </w:tabs>
      </w:pPr>
      <w:hyperlink w:anchor="_Toc21267" w:history="1">
        <w:r>
          <w:rPr>
            <w:rFonts w:ascii="仿宋" w:eastAsia="仿宋" w:hAnsi="仿宋" w:cs="仿宋" w:hint="eastAsia"/>
            <w:lang w:eastAsia="zh-CN"/>
          </w:rPr>
          <w:t>(一)、技术方案选用方向</w:t>
        </w:r>
        <w:r>
          <w:tab/>
        </w:r>
        <w:r>
          <w:fldChar w:fldCharType="begin"/>
        </w:r>
        <w:r>
          <w:instrText xml:space="preserve"> PAGEREF _Toc21267 \h </w:instrText>
        </w:r>
        <w:r>
          <w:fldChar w:fldCharType="separate"/>
        </w:r>
        <w:r>
          <w:t>34</w:t>
        </w:r>
        <w:r>
          <w:fldChar w:fldCharType="end"/>
        </w:r>
      </w:hyperlink>
    </w:p>
    <w:p>
      <w:pPr>
        <w:pStyle w:val="TOC2"/>
        <w:tabs>
          <w:tab w:val="right" w:leader="dot" w:pos="8306"/>
        </w:tabs>
      </w:pPr>
      <w:hyperlink w:anchor="_Toc10920" w:history="1">
        <w:r>
          <w:rPr>
            <w:rFonts w:ascii="仿宋" w:eastAsia="仿宋" w:hAnsi="仿宋" w:cs="仿宋" w:hint="eastAsia"/>
            <w:lang w:eastAsia="zh-CN"/>
          </w:rPr>
          <w:t>(二)、工艺技术方案选用原则</w:t>
        </w:r>
        <w:r>
          <w:tab/>
        </w:r>
        <w:r>
          <w:fldChar w:fldCharType="begin"/>
        </w:r>
        <w:r>
          <w:instrText xml:space="preserve"> PAGEREF _Toc10920 \h </w:instrText>
        </w:r>
        <w:r>
          <w:fldChar w:fldCharType="separate"/>
        </w:r>
        <w:r>
          <w:t>36</w:t>
        </w:r>
        <w:r>
          <w:fldChar w:fldCharType="end"/>
        </w:r>
      </w:hyperlink>
    </w:p>
    <w:p>
      <w:pPr>
        <w:pStyle w:val="TOC2"/>
        <w:tabs>
          <w:tab w:val="right" w:leader="dot" w:pos="8306"/>
        </w:tabs>
      </w:pPr>
      <w:hyperlink w:anchor="_Toc26475" w:history="1">
        <w:r>
          <w:rPr>
            <w:rFonts w:ascii="仿宋" w:eastAsia="仿宋" w:hAnsi="仿宋" w:cs="仿宋" w:hint="eastAsia"/>
            <w:lang w:eastAsia="zh-CN"/>
          </w:rPr>
          <w:t>(三)、工艺技术方案要求</w:t>
        </w:r>
        <w:r>
          <w:tab/>
        </w:r>
        <w:r>
          <w:fldChar w:fldCharType="begin"/>
        </w:r>
        <w:r>
          <w:instrText xml:space="preserve"> PAGEREF _Toc26475 \h </w:instrText>
        </w:r>
        <w:r>
          <w:fldChar w:fldCharType="separate"/>
        </w:r>
        <w:r>
          <w:t>38</w:t>
        </w:r>
        <w:r>
          <w:fldChar w:fldCharType="end"/>
        </w:r>
      </w:hyperlink>
    </w:p>
    <w:p>
      <w:pPr>
        <w:pStyle w:val="TOC1"/>
        <w:tabs>
          <w:tab w:val="right" w:leader="dot" w:pos="8306"/>
        </w:tabs>
      </w:pPr>
      <w:hyperlink w:anchor="_Toc206" w:history="1">
        <w:r>
          <w:rPr>
            <w:rFonts w:ascii="仿宋" w:eastAsia="仿宋" w:hAnsi="仿宋" w:cs="仿宋" w:hint="eastAsia"/>
            <w:lang w:eastAsia="zh-CN"/>
          </w:rPr>
          <w:t>十、乙肝疫苗项目经营效益</w:t>
        </w:r>
        <w:r>
          <w:tab/>
        </w:r>
        <w:r>
          <w:fldChar w:fldCharType="begin"/>
        </w:r>
        <w:r>
          <w:instrText xml:space="preserve"> PAGEREF _Toc206 \h </w:instrText>
        </w:r>
        <w:r>
          <w:fldChar w:fldCharType="separate"/>
        </w:r>
        <w:r>
          <w:t>40</w:t>
        </w:r>
        <w:r>
          <w:fldChar w:fldCharType="end"/>
        </w:r>
      </w:hyperlink>
    </w:p>
    <w:p>
      <w:pPr>
        <w:pStyle w:val="TOC2"/>
        <w:tabs>
          <w:tab w:val="right" w:leader="dot" w:pos="8306"/>
        </w:tabs>
      </w:pPr>
      <w:hyperlink w:anchor="_Toc14092" w:history="1">
        <w:r>
          <w:rPr>
            <w:rFonts w:ascii="仿宋" w:eastAsia="仿宋" w:hAnsi="仿宋" w:cs="仿宋" w:hint="eastAsia"/>
            <w:lang w:eastAsia="zh-CN"/>
          </w:rPr>
          <w:t>(一)、经济评价财务测算</w:t>
        </w:r>
        <w:r>
          <w:tab/>
        </w:r>
        <w:r>
          <w:fldChar w:fldCharType="begin"/>
        </w:r>
        <w:r>
          <w:instrText xml:space="preserve"> PAGEREF _Toc14092 \h </w:instrText>
        </w:r>
        <w:r>
          <w:fldChar w:fldCharType="separate"/>
        </w:r>
        <w:r>
          <w:t>40</w:t>
        </w:r>
        <w:r>
          <w:fldChar w:fldCharType="end"/>
        </w:r>
      </w:hyperlink>
    </w:p>
    <w:p>
      <w:pPr>
        <w:pStyle w:val="TOC2"/>
        <w:tabs>
          <w:tab w:val="right" w:leader="dot" w:pos="8306"/>
        </w:tabs>
      </w:pPr>
      <w:hyperlink w:anchor="_Toc30926" w:history="1">
        <w:r>
          <w:rPr>
            <w:rFonts w:ascii="仿宋" w:eastAsia="仿宋" w:hAnsi="仿宋" w:cs="仿宋" w:hint="eastAsia"/>
            <w:lang w:eastAsia="zh-CN"/>
          </w:rPr>
          <w:t>(二)、乙肝疫苗项目盈利能力分析</w:t>
        </w:r>
        <w:r>
          <w:tab/>
        </w:r>
        <w:r>
          <w:fldChar w:fldCharType="begin"/>
        </w:r>
        <w:r>
          <w:instrText xml:space="preserve"> PAGEREF _Toc30926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7" w:history="1">
        <w:r>
          <w:rPr>
            <w:rFonts w:ascii="仿宋" w:eastAsia="仿宋" w:hAnsi="仿宋" w:cs="仿宋" w:hint="eastAsia"/>
            <w:lang w:eastAsia="zh-CN"/>
          </w:rPr>
          <w:t>十一、乙肝疫苗项目投资规划</w:t>
        </w:r>
        <w:r>
          <w:tab/>
        </w:r>
        <w:r>
          <w:fldChar w:fldCharType="begin"/>
        </w:r>
        <w:r>
          <w:instrText xml:space="preserve"> PAGEREF _Toc777 \h </w:instrText>
        </w:r>
        <w:r>
          <w:fldChar w:fldCharType="separate"/>
        </w:r>
        <w:r>
          <w:t>42</w:t>
        </w:r>
        <w:r>
          <w:fldChar w:fldCharType="end"/>
        </w:r>
      </w:hyperlink>
    </w:p>
    <w:p>
      <w:pPr>
        <w:pStyle w:val="TOC2"/>
        <w:tabs>
          <w:tab w:val="right" w:leader="dot" w:pos="8306"/>
        </w:tabs>
      </w:pPr>
      <w:hyperlink w:anchor="_Toc16135" w:history="1">
        <w:r>
          <w:rPr>
            <w:rFonts w:ascii="仿宋" w:eastAsia="仿宋" w:hAnsi="仿宋" w:cs="仿宋" w:hint="eastAsia"/>
            <w:lang w:eastAsia="zh-CN"/>
          </w:rPr>
          <w:t>(一)、乙肝疫苗项目总投资估算</w:t>
        </w:r>
        <w:r>
          <w:tab/>
        </w:r>
        <w:r>
          <w:fldChar w:fldCharType="begin"/>
        </w:r>
        <w:r>
          <w:instrText xml:space="preserve"> PAGEREF _Toc16135 \h </w:instrText>
        </w:r>
        <w:r>
          <w:fldChar w:fldCharType="separate"/>
        </w:r>
        <w:r>
          <w:t>42</w:t>
        </w:r>
        <w:r>
          <w:fldChar w:fldCharType="end"/>
        </w:r>
      </w:hyperlink>
    </w:p>
    <w:p>
      <w:pPr>
        <w:pStyle w:val="TOC2"/>
        <w:tabs>
          <w:tab w:val="right" w:leader="dot" w:pos="8306"/>
        </w:tabs>
      </w:pPr>
      <w:hyperlink w:anchor="_Toc24433" w:history="1">
        <w:r>
          <w:rPr>
            <w:rFonts w:ascii="仿宋" w:eastAsia="仿宋" w:hAnsi="仿宋" w:cs="仿宋" w:hint="eastAsia"/>
            <w:lang w:eastAsia="zh-CN"/>
          </w:rPr>
          <w:t>(二)、资金筹措</w:t>
        </w:r>
        <w:r>
          <w:tab/>
        </w:r>
        <w:r>
          <w:fldChar w:fldCharType="begin"/>
        </w:r>
        <w:r>
          <w:instrText xml:space="preserve"> PAGEREF _Toc24433 \h </w:instrText>
        </w:r>
        <w:r>
          <w:fldChar w:fldCharType="separate"/>
        </w:r>
        <w:r>
          <w:t>44</w:t>
        </w:r>
        <w:r>
          <w:fldChar w:fldCharType="end"/>
        </w:r>
      </w:hyperlink>
    </w:p>
    <w:p>
      <w:pPr>
        <w:pStyle w:val="TOC1"/>
        <w:tabs>
          <w:tab w:val="right" w:leader="dot" w:pos="8306"/>
        </w:tabs>
      </w:pPr>
      <w:hyperlink w:anchor="_Toc5043" w:history="1">
        <w:r>
          <w:rPr>
            <w:rFonts w:ascii="仿宋" w:eastAsia="仿宋" w:hAnsi="仿宋" w:cs="仿宋" w:hint="eastAsia"/>
            <w:lang w:eastAsia="zh-CN"/>
          </w:rPr>
          <w:t>十二、乙肝疫苗项目环境影响分析</w:t>
        </w:r>
        <w:r>
          <w:tab/>
        </w:r>
        <w:r>
          <w:fldChar w:fldCharType="begin"/>
        </w:r>
        <w:r>
          <w:instrText xml:space="preserve"> PAGEREF _Toc5043 \h </w:instrText>
        </w:r>
        <w:r>
          <w:fldChar w:fldCharType="separate"/>
        </w:r>
        <w:r>
          <w:t>44</w:t>
        </w:r>
        <w:r>
          <w:fldChar w:fldCharType="end"/>
        </w:r>
      </w:hyperlink>
    </w:p>
    <w:p>
      <w:pPr>
        <w:pStyle w:val="TOC2"/>
        <w:tabs>
          <w:tab w:val="right" w:leader="dot" w:pos="8306"/>
        </w:tabs>
      </w:pPr>
      <w:hyperlink w:anchor="_Toc15963" w:history="1">
        <w:r>
          <w:rPr>
            <w:rFonts w:ascii="仿宋" w:eastAsia="仿宋" w:hAnsi="仿宋" w:cs="仿宋" w:hint="eastAsia"/>
            <w:lang w:eastAsia="zh-CN"/>
          </w:rPr>
          <w:t>(一)、建设区域环境质量现状</w:t>
        </w:r>
        <w:r>
          <w:tab/>
        </w:r>
        <w:r>
          <w:fldChar w:fldCharType="begin"/>
        </w:r>
        <w:r>
          <w:instrText xml:space="preserve"> PAGEREF _Toc15963 \h </w:instrText>
        </w:r>
        <w:r>
          <w:fldChar w:fldCharType="separate"/>
        </w:r>
        <w:r>
          <w:t>44</w:t>
        </w:r>
        <w:r>
          <w:fldChar w:fldCharType="end"/>
        </w:r>
      </w:hyperlink>
    </w:p>
    <w:p>
      <w:pPr>
        <w:pStyle w:val="TOC2"/>
        <w:tabs>
          <w:tab w:val="right" w:leader="dot" w:pos="8306"/>
        </w:tabs>
      </w:pPr>
      <w:hyperlink w:anchor="_Toc4174" w:history="1">
        <w:r>
          <w:rPr>
            <w:rFonts w:ascii="仿宋" w:eastAsia="仿宋" w:hAnsi="仿宋" w:cs="仿宋" w:hint="eastAsia"/>
            <w:lang w:eastAsia="zh-CN"/>
          </w:rPr>
          <w:t>(二)、建设期环境保护</w:t>
        </w:r>
        <w:r>
          <w:tab/>
        </w:r>
        <w:r>
          <w:fldChar w:fldCharType="begin"/>
        </w:r>
        <w:r>
          <w:instrText xml:space="preserve"> PAGEREF _Toc4174 \h </w:instrText>
        </w:r>
        <w:r>
          <w:fldChar w:fldCharType="separate"/>
        </w:r>
        <w:r>
          <w:t>46</w:t>
        </w:r>
        <w:r>
          <w:fldChar w:fldCharType="end"/>
        </w:r>
      </w:hyperlink>
    </w:p>
    <w:p>
      <w:pPr>
        <w:pStyle w:val="TOC2"/>
        <w:tabs>
          <w:tab w:val="right" w:leader="dot" w:pos="8306"/>
        </w:tabs>
      </w:pPr>
      <w:hyperlink w:anchor="_Toc27683" w:history="1">
        <w:r>
          <w:rPr>
            <w:rFonts w:ascii="仿宋" w:eastAsia="仿宋" w:hAnsi="仿宋" w:cs="仿宋" w:hint="eastAsia"/>
            <w:lang w:eastAsia="zh-CN"/>
          </w:rPr>
          <w:t>(三)、运营期环境保护</w:t>
        </w:r>
        <w:r>
          <w:tab/>
        </w:r>
        <w:r>
          <w:fldChar w:fldCharType="begin"/>
        </w:r>
        <w:r>
          <w:instrText xml:space="preserve"> PAGEREF _Toc27683 \h </w:instrText>
        </w:r>
        <w:r>
          <w:fldChar w:fldCharType="separate"/>
        </w:r>
        <w:r>
          <w:t>47</w:t>
        </w:r>
        <w:r>
          <w:fldChar w:fldCharType="end"/>
        </w:r>
      </w:hyperlink>
    </w:p>
    <w:p>
      <w:pPr>
        <w:pStyle w:val="TOC2"/>
        <w:tabs>
          <w:tab w:val="right" w:leader="dot" w:pos="8306"/>
        </w:tabs>
      </w:pPr>
      <w:hyperlink w:anchor="_Toc19785" w:history="1">
        <w:r>
          <w:rPr>
            <w:rFonts w:ascii="仿宋" w:eastAsia="仿宋" w:hAnsi="仿宋" w:cs="仿宋" w:hint="eastAsia"/>
            <w:lang w:eastAsia="zh-CN"/>
          </w:rPr>
          <w:t>(四)、乙肝疫苗项目建设对区域经济的影响</w:t>
        </w:r>
        <w:r>
          <w:tab/>
        </w:r>
        <w:r>
          <w:fldChar w:fldCharType="begin"/>
        </w:r>
        <w:r>
          <w:instrText xml:space="preserve"> PAGEREF _Toc19785 \h </w:instrText>
        </w:r>
        <w:r>
          <w:fldChar w:fldCharType="separate"/>
        </w:r>
        <w:r>
          <w:t>49</w:t>
        </w:r>
        <w:r>
          <w:fldChar w:fldCharType="end"/>
        </w:r>
      </w:hyperlink>
    </w:p>
    <w:p>
      <w:pPr>
        <w:pStyle w:val="TOC2"/>
        <w:tabs>
          <w:tab w:val="right" w:leader="dot" w:pos="8306"/>
        </w:tabs>
      </w:pPr>
      <w:hyperlink w:anchor="_Toc20186" w:history="1">
        <w:r>
          <w:rPr>
            <w:rFonts w:ascii="仿宋" w:eastAsia="仿宋" w:hAnsi="仿宋" w:cs="仿宋" w:hint="eastAsia"/>
            <w:lang w:eastAsia="zh-CN"/>
          </w:rPr>
          <w:t>(五)、废弃物处理</w:t>
        </w:r>
        <w:r>
          <w:tab/>
        </w:r>
        <w:r>
          <w:fldChar w:fldCharType="begin"/>
        </w:r>
        <w:r>
          <w:instrText xml:space="preserve"> PAGEREF _Toc20186 \h </w:instrText>
        </w:r>
        <w:r>
          <w:fldChar w:fldCharType="separate"/>
        </w:r>
        <w:r>
          <w:t>50</w:t>
        </w:r>
        <w:r>
          <w:fldChar w:fldCharType="end"/>
        </w:r>
      </w:hyperlink>
    </w:p>
    <w:p>
      <w:pPr>
        <w:pStyle w:val="TOC2"/>
        <w:tabs>
          <w:tab w:val="right" w:leader="dot" w:pos="8306"/>
        </w:tabs>
      </w:pPr>
      <w:hyperlink w:anchor="_Toc4684" w:history="1">
        <w:r>
          <w:rPr>
            <w:rFonts w:ascii="仿宋" w:eastAsia="仿宋" w:hAnsi="仿宋" w:cs="仿宋" w:hint="eastAsia"/>
            <w:lang w:eastAsia="zh-CN"/>
          </w:rPr>
          <w:t>(六)、特殊环境影响分析</w:t>
        </w:r>
        <w:r>
          <w:tab/>
        </w:r>
        <w:r>
          <w:fldChar w:fldCharType="begin"/>
        </w:r>
        <w:r>
          <w:instrText xml:space="preserve"> PAGEREF _Toc4684 \h </w:instrText>
        </w:r>
        <w:r>
          <w:fldChar w:fldCharType="separate"/>
        </w:r>
        <w:r>
          <w:t>52</w:t>
        </w:r>
        <w:r>
          <w:fldChar w:fldCharType="end"/>
        </w:r>
      </w:hyperlink>
    </w:p>
    <w:p>
      <w:pPr>
        <w:pStyle w:val="TOC2"/>
        <w:tabs>
          <w:tab w:val="right" w:leader="dot" w:pos="8306"/>
        </w:tabs>
      </w:pPr>
      <w:hyperlink w:anchor="_Toc2554" w:history="1">
        <w:r>
          <w:rPr>
            <w:rFonts w:ascii="仿宋" w:eastAsia="仿宋" w:hAnsi="仿宋" w:cs="仿宋" w:hint="eastAsia"/>
            <w:lang w:eastAsia="zh-CN"/>
          </w:rPr>
          <w:t>(七)、清洁生产</w:t>
        </w:r>
        <w:r>
          <w:tab/>
        </w:r>
        <w:r>
          <w:fldChar w:fldCharType="begin"/>
        </w:r>
        <w:r>
          <w:instrText xml:space="preserve"> PAGEREF _Toc2554 \h </w:instrText>
        </w:r>
        <w:r>
          <w:fldChar w:fldCharType="separate"/>
        </w:r>
        <w:r>
          <w:t>53</w:t>
        </w:r>
        <w:r>
          <w:fldChar w:fldCharType="end"/>
        </w:r>
      </w:hyperlink>
    </w:p>
    <w:p>
      <w:pPr>
        <w:pStyle w:val="TOC2"/>
        <w:tabs>
          <w:tab w:val="right" w:leader="dot" w:pos="8306"/>
        </w:tabs>
      </w:pPr>
      <w:hyperlink w:anchor="_Toc19858" w:history="1">
        <w:r>
          <w:rPr>
            <w:rFonts w:ascii="仿宋" w:eastAsia="仿宋" w:hAnsi="仿宋" w:cs="仿宋" w:hint="eastAsia"/>
            <w:lang w:eastAsia="zh-CN"/>
          </w:rPr>
          <w:t>(八)、环境保护综合评价</w:t>
        </w:r>
        <w:r>
          <w:tab/>
        </w:r>
        <w:r>
          <w:fldChar w:fldCharType="begin"/>
        </w:r>
        <w:r>
          <w:instrText xml:space="preserve"> PAGEREF _Toc19858 \h </w:instrText>
        </w:r>
        <w:r>
          <w:fldChar w:fldCharType="separate"/>
        </w:r>
        <w:r>
          <w:t>54</w:t>
        </w:r>
        <w:r>
          <w:fldChar w:fldCharType="end"/>
        </w:r>
      </w:hyperlink>
    </w:p>
    <w:p>
      <w:pPr>
        <w:pStyle w:val="TOC1"/>
        <w:tabs>
          <w:tab w:val="right" w:leader="dot" w:pos="8306"/>
        </w:tabs>
      </w:pPr>
      <w:hyperlink w:anchor="_Toc28883" w:history="1">
        <w:r>
          <w:rPr>
            <w:rFonts w:ascii="仿宋" w:eastAsia="仿宋" w:hAnsi="仿宋" w:cs="仿宋" w:hint="eastAsia"/>
            <w:lang w:eastAsia="zh-CN"/>
          </w:rPr>
          <w:t>十三、乙肝疫苗项目实施保障措施</w:t>
        </w:r>
        <w:r>
          <w:tab/>
        </w:r>
        <w:r>
          <w:fldChar w:fldCharType="begin"/>
        </w:r>
        <w:r>
          <w:instrText xml:space="preserve"> PAGEREF _Toc28883 \h </w:instrText>
        </w:r>
        <w:r>
          <w:fldChar w:fldCharType="separate"/>
        </w:r>
        <w:r>
          <w:t>55</w:t>
        </w:r>
        <w:r>
          <w:fldChar w:fldCharType="end"/>
        </w:r>
      </w:hyperlink>
    </w:p>
    <w:p>
      <w:pPr>
        <w:pStyle w:val="TOC2"/>
        <w:tabs>
          <w:tab w:val="right" w:leader="dot" w:pos="8306"/>
        </w:tabs>
      </w:pPr>
      <w:hyperlink w:anchor="_Toc13095" w:history="1">
        <w:r>
          <w:rPr>
            <w:rFonts w:ascii="仿宋" w:eastAsia="仿宋" w:hAnsi="仿宋" w:cs="仿宋" w:hint="eastAsia"/>
            <w:lang w:eastAsia="zh-CN"/>
          </w:rPr>
          <w:t>(一)、乙肝疫苗项目实施保障机制</w:t>
        </w:r>
        <w:r>
          <w:tab/>
        </w:r>
        <w:r>
          <w:fldChar w:fldCharType="begin"/>
        </w:r>
        <w:r>
          <w:instrText xml:space="preserve"> PAGEREF _Toc13095 \h </w:instrText>
        </w:r>
        <w:r>
          <w:fldChar w:fldCharType="separate"/>
        </w:r>
        <w:r>
          <w:t>55</w:t>
        </w:r>
        <w:r>
          <w:fldChar w:fldCharType="end"/>
        </w:r>
      </w:hyperlink>
    </w:p>
    <w:p>
      <w:pPr>
        <w:pStyle w:val="TOC2"/>
        <w:tabs>
          <w:tab w:val="right" w:leader="dot" w:pos="8306"/>
        </w:tabs>
      </w:pPr>
      <w:hyperlink w:anchor="_Toc17746" w:history="1">
        <w:r>
          <w:rPr>
            <w:rFonts w:ascii="仿宋" w:eastAsia="仿宋" w:hAnsi="仿宋" w:cs="仿宋" w:hint="eastAsia"/>
            <w:lang w:eastAsia="zh-CN"/>
          </w:rPr>
          <w:t>(二)、乙肝疫苗项目法律合规要求</w:t>
        </w:r>
        <w:r>
          <w:tab/>
        </w:r>
        <w:r>
          <w:fldChar w:fldCharType="begin"/>
        </w:r>
        <w:r>
          <w:instrText xml:space="preserve"> PAGEREF _Toc17746 \h </w:instrText>
        </w:r>
        <w:r>
          <w:fldChar w:fldCharType="separate"/>
        </w:r>
        <w:r>
          <w:t>59</w:t>
        </w:r>
        <w:r>
          <w:fldChar w:fldCharType="end"/>
        </w:r>
      </w:hyperlink>
    </w:p>
    <w:p>
      <w:pPr>
        <w:pStyle w:val="TOC2"/>
        <w:tabs>
          <w:tab w:val="right" w:leader="dot" w:pos="8306"/>
        </w:tabs>
      </w:pPr>
      <w:hyperlink w:anchor="_Toc11023" w:history="1">
        <w:r>
          <w:rPr>
            <w:rFonts w:ascii="仿宋" w:eastAsia="仿宋" w:hAnsi="仿宋" w:cs="仿宋" w:hint="eastAsia"/>
            <w:lang w:eastAsia="zh-CN"/>
          </w:rPr>
          <w:t>(三)、乙肝疫苗项目合同管理与法律事务</w:t>
        </w:r>
        <w:r>
          <w:tab/>
        </w:r>
        <w:r>
          <w:fldChar w:fldCharType="begin"/>
        </w:r>
        <w:r>
          <w:instrText xml:space="preserve"> PAGEREF _Toc11023 \h </w:instrText>
        </w:r>
        <w:r>
          <w:fldChar w:fldCharType="separate"/>
        </w:r>
        <w:r>
          <w:t>63</w:t>
        </w:r>
        <w:r>
          <w:fldChar w:fldCharType="end"/>
        </w:r>
      </w:hyperlink>
    </w:p>
    <w:p>
      <w:pPr>
        <w:pStyle w:val="TOC2"/>
        <w:tabs>
          <w:tab w:val="right" w:leader="dot" w:pos="8306"/>
        </w:tabs>
      </w:pPr>
      <w:hyperlink w:anchor="_Toc28174" w:history="1">
        <w:r>
          <w:rPr>
            <w:rFonts w:ascii="仿宋" w:eastAsia="仿宋" w:hAnsi="仿宋" w:cs="仿宋" w:hint="eastAsia"/>
            <w:lang w:eastAsia="zh-CN"/>
          </w:rPr>
          <w:t>(四)、乙肝疫苗项目知识产权保护策略</w:t>
        </w:r>
        <w:r>
          <w:tab/>
        </w:r>
        <w:r>
          <w:fldChar w:fldCharType="begin"/>
        </w:r>
        <w:r>
          <w:instrText xml:space="preserve"> PAGEREF _Toc28174 \h </w:instrText>
        </w:r>
        <w:r>
          <w:fldChar w:fldCharType="separate"/>
        </w:r>
        <w:r>
          <w:t>69</w:t>
        </w:r>
        <w:r>
          <w:fldChar w:fldCharType="end"/>
        </w:r>
      </w:hyperlink>
    </w:p>
    <w:p>
      <w:pPr>
        <w:pStyle w:val="TOC1"/>
        <w:tabs>
          <w:tab w:val="right" w:leader="dot" w:pos="8306"/>
        </w:tabs>
      </w:pPr>
      <w:hyperlink w:anchor="_Toc11676" w:history="1">
        <w:r>
          <w:rPr>
            <w:rFonts w:ascii="仿宋" w:eastAsia="仿宋" w:hAnsi="仿宋" w:cs="仿宋" w:hint="eastAsia"/>
            <w:lang w:eastAsia="zh-CN"/>
          </w:rPr>
          <w:t>十四、供应链管理</w:t>
        </w:r>
        <w:r>
          <w:tab/>
        </w:r>
        <w:r>
          <w:fldChar w:fldCharType="begin"/>
        </w:r>
        <w:r>
          <w:instrText xml:space="preserve"> PAGEREF _Toc11676 \h </w:instrText>
        </w:r>
        <w:r>
          <w:fldChar w:fldCharType="separate"/>
        </w:r>
        <w:r>
          <w:t>71</w:t>
        </w:r>
        <w:r>
          <w:fldChar w:fldCharType="end"/>
        </w:r>
      </w:hyperlink>
    </w:p>
    <w:p>
      <w:pPr>
        <w:pStyle w:val="TOC2"/>
        <w:tabs>
          <w:tab w:val="right" w:leader="dot" w:pos="8306"/>
        </w:tabs>
      </w:pPr>
      <w:hyperlink w:anchor="_Toc26054" w:history="1">
        <w:r>
          <w:rPr>
            <w:rFonts w:ascii="仿宋" w:eastAsia="仿宋" w:hAnsi="仿宋" w:cs="仿宋" w:hint="eastAsia"/>
            <w:lang w:eastAsia="zh-CN"/>
          </w:rPr>
          <w:t>(一)、供应链战略规划</w:t>
        </w:r>
        <w:r>
          <w:tab/>
        </w:r>
        <w:r>
          <w:fldChar w:fldCharType="begin"/>
        </w:r>
        <w:r>
          <w:instrText xml:space="preserve"> PAGEREF _Toc26054 \h </w:instrText>
        </w:r>
        <w:r>
          <w:fldChar w:fldCharType="separate"/>
        </w:r>
        <w:r>
          <w:t>71</w:t>
        </w:r>
        <w:r>
          <w:fldChar w:fldCharType="end"/>
        </w:r>
      </w:hyperlink>
    </w:p>
    <w:p>
      <w:pPr>
        <w:pStyle w:val="TOC2"/>
        <w:tabs>
          <w:tab w:val="right" w:leader="dot" w:pos="8306"/>
        </w:tabs>
      </w:pPr>
      <w:hyperlink w:anchor="_Toc26492" w:history="1">
        <w:r>
          <w:rPr>
            <w:rFonts w:ascii="仿宋" w:eastAsia="仿宋" w:hAnsi="仿宋" w:cs="仿宋" w:hint="eastAsia"/>
            <w:lang w:eastAsia="zh-CN"/>
          </w:rPr>
          <w:t>(二)、供应商选择与合作</w:t>
        </w:r>
        <w:r>
          <w:tab/>
        </w:r>
        <w:r>
          <w:fldChar w:fldCharType="begin"/>
        </w:r>
        <w:r>
          <w:instrText xml:space="preserve"> PAGEREF _Toc26492 \h </w:instrText>
        </w:r>
        <w:r>
          <w:fldChar w:fldCharType="separate"/>
        </w:r>
        <w:r>
          <w:t>73</w:t>
        </w:r>
        <w:r>
          <w:fldChar w:fldCharType="end"/>
        </w:r>
      </w:hyperlink>
    </w:p>
    <w:p>
      <w:pPr>
        <w:pStyle w:val="TOC2"/>
        <w:tabs>
          <w:tab w:val="right" w:leader="dot" w:pos="8306"/>
        </w:tabs>
      </w:pPr>
      <w:hyperlink w:anchor="_Toc30638" w:history="1">
        <w:r>
          <w:rPr>
            <w:rFonts w:ascii="仿宋" w:eastAsia="仿宋" w:hAnsi="仿宋" w:cs="仿宋" w:hint="eastAsia"/>
            <w:lang w:eastAsia="zh-CN"/>
          </w:rPr>
          <w:t>(三)、物流与库存管理</w:t>
        </w:r>
        <w:r>
          <w:tab/>
        </w:r>
        <w:r>
          <w:fldChar w:fldCharType="begin"/>
        </w:r>
        <w:r>
          <w:instrText xml:space="preserve"> PAGEREF _Toc30638 \h </w:instrText>
        </w:r>
        <w:r>
          <w:fldChar w:fldCharType="separate"/>
        </w:r>
        <w:r>
          <w:t>74</w:t>
        </w:r>
        <w:r>
          <w:fldChar w:fldCharType="end"/>
        </w:r>
      </w:hyperlink>
    </w:p>
    <w:p>
      <w:pPr>
        <w:pStyle w:val="TOC1"/>
        <w:tabs>
          <w:tab w:val="right" w:leader="dot" w:pos="8306"/>
        </w:tabs>
      </w:pPr>
      <w:hyperlink w:anchor="_Toc2894" w:history="1">
        <w:r>
          <w:rPr>
            <w:rFonts w:ascii="仿宋" w:eastAsia="仿宋" w:hAnsi="仿宋" w:cs="仿宋" w:hint="eastAsia"/>
            <w:lang w:eastAsia="zh-CN"/>
          </w:rPr>
          <w:t>十五、乙肝疫苗项目工程方案分析</w:t>
        </w:r>
        <w:r>
          <w:tab/>
        </w:r>
        <w:r>
          <w:fldChar w:fldCharType="begin"/>
        </w:r>
        <w:r>
          <w:instrText xml:space="preserve"> PAGEREF _Toc2894 \h </w:instrText>
        </w:r>
        <w:r>
          <w:fldChar w:fldCharType="separate"/>
        </w:r>
        <w:r>
          <w:t>76</w:t>
        </w:r>
        <w:r>
          <w:fldChar w:fldCharType="end"/>
        </w:r>
      </w:hyperlink>
    </w:p>
    <w:p>
      <w:pPr>
        <w:pStyle w:val="TOC2"/>
        <w:tabs>
          <w:tab w:val="right" w:leader="dot" w:pos="8306"/>
        </w:tabs>
      </w:pPr>
      <w:hyperlink w:anchor="_Toc14139" w:history="1">
        <w:r>
          <w:rPr>
            <w:rFonts w:ascii="仿宋" w:eastAsia="仿宋" w:hAnsi="仿宋" w:cs="仿宋" w:hint="eastAsia"/>
            <w:lang w:eastAsia="zh-CN"/>
          </w:rPr>
          <w:t>(一)、建筑工程设计原则</w:t>
        </w:r>
        <w:r>
          <w:tab/>
        </w:r>
        <w:r>
          <w:fldChar w:fldCharType="begin"/>
        </w:r>
        <w:r>
          <w:instrText xml:space="preserve"> PAGEREF _Toc14139 \h </w:instrText>
        </w:r>
        <w:r>
          <w:fldChar w:fldCharType="separate"/>
        </w:r>
        <w:r>
          <w:t>76</w:t>
        </w:r>
        <w:r>
          <w:fldChar w:fldCharType="end"/>
        </w:r>
      </w:hyperlink>
    </w:p>
    <w:p>
      <w:pPr>
        <w:pStyle w:val="TOC2"/>
        <w:tabs>
          <w:tab w:val="right" w:leader="dot" w:pos="8306"/>
        </w:tabs>
      </w:pPr>
      <w:hyperlink w:anchor="_Toc9402" w:history="1">
        <w:r>
          <w:rPr>
            <w:rFonts w:ascii="仿宋" w:eastAsia="仿宋" w:hAnsi="仿宋" w:cs="仿宋" w:hint="eastAsia"/>
            <w:lang w:eastAsia="zh-CN"/>
          </w:rPr>
          <w:t>(二)、土建工程建设指标</w:t>
        </w:r>
        <w:r>
          <w:tab/>
        </w:r>
        <w:r>
          <w:fldChar w:fldCharType="begin"/>
        </w:r>
        <w:r>
          <w:instrText xml:space="preserve"> PAGEREF _Toc9402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75"/>
      <w:r>
        <w:rPr>
          <w:rFonts w:ascii="仿宋" w:eastAsia="仿宋" w:hAnsi="仿宋" w:cs="仿宋" w:hint="eastAsia"/>
          <w:sz w:val="28"/>
          <w:lang w:eastAsia="zh-CN"/>
        </w:rPr>
        <w:t>一、乙肝疫苗项目绩效评估</w:t>
      </w:r>
      <w:bookmarkEnd w:id="2"/>
    </w:p>
    <w:p>
      <w:pPr>
        <w:pStyle w:val="Heading2"/>
        <w:rPr>
          <w:rFonts w:ascii="仿宋" w:eastAsia="仿宋" w:hAnsi="仿宋" w:cs="仿宋" w:hint="eastAsia"/>
          <w:lang w:eastAsia="zh-CN"/>
        </w:rPr>
      </w:pPr>
      <w:bookmarkStart w:id="3" w:name="_Toc2506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肝疫苗项目中，我们设计了一套全面的绩效评估指标，以确保乙肝疫苗项目的可控和成功交付。这些指标跨足乙肝疫苗项目目标、成本、进度和质量等多个维度，为我们提供了全面洞察乙肝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目标达成率是我们关注的首要指标。我们设定了明确的目标，并通过定期监测和评估，迅速发现并应对潜在的目标偏差。这为乙肝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成本绩效是另一个核心关注点。通过实际成本与预算成本的对比分析，我们深入了解成本差异的原因，及时调整资源分配，保持乙肝疫苗项目在经济效益方面的合理水平。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进度作为关键的绩效指标之一，得到了精心的关注。我们制定了详细的乙肝疫苗项目进度计划，并设立了进度符合度指标，确保实际进度与计划进度保持一致。这使我们能够快速发现和解决潜在的进度问题，保持乙肝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乙肝疫苗项目绩效的不可或缺的一环。我们引入了一系列的质量标准和客户满意度指标，以确保乙肝疫苗项目交付的成果在质量上达到或超越预期水平。通过持续监测这些指标，我们努力提升乙肝疫苗项目整体质量水平，为乙肝疫苗项目的成功交付提供有力保障。通过这些科学且全面的绩效评估，我们能够更好地引导乙肝疫苗项目的持续改进，确保乙肝疫苗项目目标的顺利达成。</w:t>
      </w:r>
    </w:p>
    <w:p>
      <w:pPr>
        <w:pStyle w:val="Heading2"/>
        <w:ind w:firstLine="560" w:firstLineChars="200"/>
        <w:rPr>
          <w:rFonts w:ascii="仿宋" w:eastAsia="仿宋" w:hAnsi="仿宋" w:cs="仿宋" w:hint="eastAsia"/>
          <w:sz w:val="28"/>
          <w:lang w:eastAsia="zh-CN"/>
        </w:rPr>
      </w:pPr>
      <w:bookmarkStart w:id="4" w:name="_Toc303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绩效评估是乙肝疫苗项目中的关键环节，为确保乙肝疫苗项目达到预期目标，我们采用了多层次、多维度的绩效评估方法。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乙肝疫苗项目的战略目标对齐，确保每个决策和行动都与乙肝疫苗项目整体目标保持一致。团队会定期召开战略对齐会议，审视当前工作与乙肝疫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乙肝疫苗项目进度、质量、成本和风险等方面。这些指标通过数据收集和分析，为乙肝疫苗项目管理团队提供了客观的评估依据。例如，我们通过乙肝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绩效评估不仅仅停留在乙肝疫苗项目内部，还考虑了乙肝疫苗项目对外部环境的影响。我们定期进行干系人满意度调查，以了解各利益相关方对乙肝疫苗项目的期望和满意度，并及时做出调整。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这种多层次、多角度的绩效评估方法，使得我们能够全面了解乙肝疫苗项目的运行状态，及时做出调整，确保乙肝疫苗项目在不断变化的环境中保持稳健前行。</w:t>
      </w:r>
    </w:p>
    <w:p>
      <w:pPr>
        <w:pStyle w:val="Heading2"/>
        <w:ind w:firstLine="560" w:firstLineChars="200"/>
        <w:rPr>
          <w:rFonts w:ascii="仿宋" w:eastAsia="仿宋" w:hAnsi="仿宋" w:cs="仿宋" w:hint="eastAsia"/>
          <w:sz w:val="28"/>
          <w:lang w:eastAsia="zh-CN"/>
        </w:rPr>
      </w:pPr>
      <w:bookmarkStart w:id="5" w:name="_Toc325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为了确保乙肝疫苗项目的有效管理和不断优化，我们采用了精心设计的绩效评估周期。这个周期旨在实现灵活、实时和全面的评估，以适应乙肝疫苗项目执行中的各种挑战。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乙肝疫苗项目的不同需求，分为短期、中期和长期。短期评估关注每个迭代或工作周期，以及时发现和解决当前任务中的问题。中期评估涵盖几个迭代，深入了解整体乙肝疫苗项目的趋势和性能。长期评估则着眼于整个乙肝疫苗项目阶段，确保乙肝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乙肝疫苗项目管理工具和协作平台，团队成员能够随时更新和分享乙肝疫苗项目数据。这种实时性的反馈机制使我们能够及时察觉潜在问题，快速调整，保持乙肝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乙肝疫苗项目的决策制定密不可分。每个周期的乙肝疫苗项目回顾会议成为集体总结经验、识别问题深层次原因并找到创新解决方案的平台。这种定期的反思与调整机制使乙肝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564"/>
      <w:r>
        <w:rPr>
          <w:rFonts w:ascii="仿宋" w:eastAsia="仿宋" w:hAnsi="仿宋" w:cs="仿宋" w:hint="eastAsia"/>
          <w:sz w:val="28"/>
          <w:lang w:eastAsia="zh-CN"/>
        </w:rPr>
        <w:t>二、乙肝疫苗项目建设背景及必要性分析</w:t>
      </w:r>
      <w:bookmarkEnd w:id="6"/>
    </w:p>
    <w:p>
      <w:pPr>
        <w:pStyle w:val="Heading2"/>
        <w:rPr>
          <w:rFonts w:ascii="仿宋" w:eastAsia="仿宋" w:hAnsi="仿宋" w:cs="仿宋" w:hint="eastAsia"/>
          <w:lang w:eastAsia="zh-CN"/>
        </w:rPr>
      </w:pPr>
      <w:bookmarkStart w:id="7" w:name="_Toc17212"/>
      <w:r>
        <w:rPr>
          <w:rFonts w:ascii="仿宋" w:eastAsia="仿宋" w:hAnsi="仿宋" w:cs="仿宋" w:hint="eastAsia"/>
          <w:lang w:eastAsia="zh-CN"/>
        </w:rPr>
        <w:t>(一)、乙肝疫苗项目背景分析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乙肝疫苗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乙肝疫苗项目在这个潮流中的定位。同时，我们将关注行业内涌现的新兴机遇，以便乙肝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乙肝疫苗项目提供了强大的发展动力。我们将聚焦于行业内最新的技术发展趋势，包括但不限于人工智能、大数据分析、物联网等领域。通过深度的技术研究，我们将确保乙肝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乙肝疫苗项目发展的源泉。我们将投入更多的精力对市场需求进行深入剖析，超越表面的需求，深入挖掘潜在的市场痛点和机遇。通过对市场需求的细致了解，乙肝疫苗项目将更有针对性地设计解决方案，满足市场的多样化需求，从而更好地促进乙肝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乙肝疫苗项目战略至关重要。我们将对竞争态势进行更为深入的分析，包括但不限于市场份额、产品特点、客户满意度等多个维度。通过深度的竞争分析，乙肝疫苗项目将能够更准确地把握市场脉搏，制定具有竞争力的乙肝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乙肝疫苗项目的发展具有直接的影响。我们将进行更为全面的法规和政策分析，了解行业发展中的潜在法律风险和合规挑战。通过充分了解和遵守相关法规，乙肝疫苗项目将确保在法律框架内合法合规运营，为乙肝疫苗项目的稳健发展提供有力支持。</w:t>
      </w:r>
    </w:p>
    <w:p>
      <w:pPr>
        <w:pStyle w:val="Heading2"/>
        <w:ind w:firstLine="560" w:firstLineChars="200"/>
        <w:rPr>
          <w:rFonts w:ascii="仿宋" w:eastAsia="仿宋" w:hAnsi="仿宋" w:cs="仿宋" w:hint="eastAsia"/>
          <w:sz w:val="28"/>
          <w:lang w:eastAsia="zh-CN"/>
        </w:rPr>
      </w:pPr>
      <w:bookmarkStart w:id="8" w:name="_Toc11478"/>
      <w:r>
        <w:rPr>
          <w:rFonts w:ascii="仿宋" w:eastAsia="仿宋" w:hAnsi="仿宋" w:cs="仿宋" w:hint="eastAsia"/>
          <w:sz w:val="28"/>
          <w:lang w:eastAsia="zh-CN"/>
        </w:rPr>
        <w:t>(二)、乙肝疫苗项目建设必要性分析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建设的迫切性源于对行业发展趋势的深刻洞察。我们正处于一个行业变革的时代，科技创新、数字化转型成为企业发展的关键动力。乙肝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建设不仅仅是为了跟上潮流，更是为了通过技术创新推动企业的持续发展。通过引入先进的技术和解决方案，乙肝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乙肝疫苗项目的建设成为必然选择，通过提高产品质量、拓展服务领域，从而在竞争中获得更多的机会。乙肝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乙肝疫苗项目建设的必要性体现在对客户需求更精准的满足。通过乙肝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建设的背后是对企业持续创新的追求。只有通过不断创新，企业才能在竞争中立于不败之地。乙肝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59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7264"/>
      <w:r>
        <w:rPr>
          <w:rFonts w:ascii="仿宋" w:eastAsia="仿宋" w:hAnsi="仿宋" w:cs="仿宋" w:hint="eastAsia"/>
          <w:lang w:eastAsia="zh-CN"/>
        </w:rPr>
        <w:t>(一)、乙肝疫苗行业分析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行业一直以来都是市场的关注焦点。行业内的发展趋势、竞争态势以及潜在机会都对乙肝疫苗项目的推进产生深远的影响。通过深入研究行业的整体概貌，我们将更好地理解行业的核心特征，为乙肝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肝疫苗行业，技术一直是推动创新和发展的关键因素。我们将对当前技术趋势进行详尽分析，包括但不限于人工智能、大数据应用、先进制造技术等。这有助于乙肝疫苗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乙肝疫苗项目成功的基础。我们将对主要竞争对手进行深入研究，包括其市场份额、产品特点、市场定位等。通过全面了解竞争对手的优势和劣势，乙肝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65"/>
      <w:r>
        <w:rPr>
          <w:rFonts w:ascii="仿宋" w:eastAsia="仿宋" w:hAnsi="仿宋" w:cs="仿宋" w:hint="eastAsia"/>
          <w:sz w:val="28"/>
          <w:lang w:eastAsia="zh-CN"/>
        </w:rPr>
        <w:t>(二)、乙肝疫苗市场分析预测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通过对市场规模的深入调研，我们将预测乙肝疫苗市场未来的增长趋势。这包括市场的整体规模、各细分领域的发展趋势等。乙肝疫苗项目可以根据市场的扩张速度和潜在机会，制定更符合市场需求的发展策略。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乙肝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乙肝疫苗项目实施过程中需要充分考虑的因素。我们将对市场风险进行全面评估，包括但不限于政策法规风险、市场竞争风险、技术变革风险等。通过对潜在风险的深入分析，乙肝疫苗项目可以制定相应的风险缓解策略，降低不确定性对乙肝疫苗项目的影响。</w:t>
      </w:r>
    </w:p>
    <w:p>
      <w:pPr>
        <w:pStyle w:val="Heading1"/>
        <w:ind w:firstLine="560" w:firstLineChars="200"/>
        <w:rPr>
          <w:rFonts w:ascii="仿宋" w:eastAsia="仿宋" w:hAnsi="仿宋" w:cs="仿宋" w:hint="eastAsia"/>
          <w:sz w:val="28"/>
          <w:lang w:eastAsia="zh-CN"/>
        </w:rPr>
      </w:pPr>
      <w:bookmarkStart w:id="12" w:name="_Toc23189"/>
      <w:r>
        <w:rPr>
          <w:rFonts w:ascii="仿宋" w:eastAsia="仿宋" w:hAnsi="仿宋" w:cs="仿宋" w:hint="eastAsia"/>
          <w:sz w:val="28"/>
          <w:lang w:eastAsia="zh-CN"/>
        </w:rPr>
        <w:t>四、乙肝疫苗项目概论</w:t>
      </w:r>
      <w:bookmarkEnd w:id="12"/>
    </w:p>
    <w:p>
      <w:pPr>
        <w:pStyle w:val="Heading2"/>
        <w:rPr>
          <w:rFonts w:ascii="仿宋" w:eastAsia="仿宋" w:hAnsi="仿宋" w:cs="仿宋" w:hint="eastAsia"/>
          <w:lang w:eastAsia="zh-CN"/>
        </w:rPr>
      </w:pPr>
      <w:bookmarkStart w:id="13" w:name="_Toc18605"/>
      <w:r>
        <w:rPr>
          <w:rFonts w:ascii="仿宋" w:eastAsia="仿宋" w:hAnsi="仿宋" w:cs="仿宋" w:hint="eastAsia"/>
          <w:lang w:eastAsia="zh-CN"/>
        </w:rPr>
        <w:t>(一)、乙肝疫苗项目概况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起源追溯至对市场的深入洞察。市场的不断演变与变革为乙肝疫苗项目提供了难得的机遇。当前市场存在的需求缺口和变革的大环境共同构成了乙肝疫苗项目的背景。这个乙肝疫苗项目旨在充分利用市场机遇，填补行业中尚未满足的需求，为客户提供全新的解决方案。市场的变革和需求的增长使得这个乙肝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乙肝疫苗项目名称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正式命名为乙肝疫苗。这个名称不仅仅是一个标识，更代表了乙肝疫苗项目的核心理念和愿景。它蕴含着乙肝疫苗项目所要解决问题的关键字，具有强烈的表达和辨识度，为乙肝疫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乙肝疫苗项目目标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核心目标是提供一种全新、高效的解决方案，满足客户日益增长的需求。乙肝疫苗项目追求的不仅仅是满足市场需求，更是在市场中获得卓越的竞争优势。通过不断提升产品或服务的质量和创新水平，乙肝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乙肝疫苗项目范围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全面涵盖了产品研发、制造、市场推广和售后服务，确保从产品设计到最终用户体验的全方位关注。这一全面的乙肝疫苗项目范围是为了确保乙肝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乙肝疫苗项目时间表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乙肝疫苗项目计划在未来18个月内完成，包括研发、测试、市场试点和正式推出等不同阶段。这个时间表的合理设计是为了确保乙肝疫苗项目各个阶段的顺利推进，以便按时交付高质量的成果。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乙肝疫苗项目预算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乙肝疫苗项目总预算估算为XX百万美元，主要分配在研发、市场推广、人员培训和运营等方面。这一充足的预算为乙肝疫苗项目提供了充足的资源，确保乙肝疫苗项目在各个方面都能取得优异的表现。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乙肝疫苗项目风险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乙肝疫苗项目可能面临的风险包括市场接受度低、技术难题、竞争激烈等。乙肝疫苗项目团队已经制定了相应的风险应对计划，通过前瞻性的风险管理，确保乙肝疫苗项目在面对不确定性时能够迅速做出应对。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乙肝疫苗项目团队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乙肝疫苗项目汇聚了一支经验丰富、多领域专业素养的核心团队，确保乙肝疫苗项目在各个方面都能拥有高水平的执行力。团队的协同作战是乙肝疫苗项目成功的关键因素之一。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乙肝疫苗项目背景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乙肝疫苗项目的背景根植于市场对更高效、创新产品的渴望，同时也受到科技发展对行业格局的深刻改变的影响。这为乙肝疫苗项目提供了广阔的发展空间和市场需求。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乙肝疫苗项目现状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截至目前，乙肝疫苗项目已完成市场调研和技术验证，取得了初步的成功。这为乙肝疫苗项目在未来的发展奠定了坚实的基础，为更远大的目标打下了坚实的基石。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723"/>
      <w:r>
        <w:rPr>
          <w:rFonts w:ascii="仿宋" w:eastAsia="仿宋" w:hAnsi="仿宋" w:cs="仿宋" w:hint="eastAsia"/>
          <w:sz w:val="28"/>
          <w:lang w:eastAsia="zh-CN"/>
        </w:rPr>
        <w:t>(二)、乙肝疫苗项目目标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keyword》乙肝疫苗项目首要业务目标是在市场中占据有利地位，实现产品/服务的成功推广和销售。通过不断提升产品质量、创新性，乙肝疫苗项目追求成为行业中的领导者，赢得更多客户的青睐。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在科技迅速发展的时代，乙肝疫苗项目着眼于技术创新。通过持续的研发和技术升级，乙肝疫苗项目旨在推出更具创新性的产品或服务，以满足市场对新鲜、先进解决方案的需求。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为了建立可持续的客户关系，乙肝疫苗项目设定了客户满意度目标。通过提供卓越的产品质量和优质的客户服务，乙肝疫苗项目追求赢得客户的信任和忠诚度，确保他们的满意度达到行业领先水平。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乙肝疫苗项目注重社会责任和可持续发展。通过实施环保、社会责任乙肝疫苗项目，乙肝疫苗项目致力于在经济发展的同时保护环境，促进社会公平，实现可持续经营。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乙肝疫苗项目的团队是实现目标的核心驱动力。因此，乙肝疫苗项目设定了团队发展目标，包括提升团队成员的专业技能、培养领导力，以及搭建协同高效的团队工作氛围。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917"/>
      <w:r>
        <w:rPr>
          <w:rFonts w:ascii="仿宋" w:eastAsia="仿宋" w:hAnsi="仿宋" w:cs="仿宋" w:hint="eastAsia"/>
          <w:sz w:val="28"/>
          <w:lang w:eastAsia="zh-CN"/>
        </w:rPr>
        <w:t>(三)、乙肝疫苗项目提出的理由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乙肝疫苗项目提出的理由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提出源于对市场机遇的深刻洞察。当前市场中存在的需求缺口和行业发展趋势表明，有巨大的商业机会等待被开发。通过准确捕捉市场机遇，乙肝疫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理念基于对技术创新的信仰。通过持续的研发和技术投入，乙肝疫苗项目有望推出更具创新性的产品或服务。在科技飞速发展的当下，乙肝疫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提出是为了增强企业的行业竞争力。通过提升产品或服务的质量和独特性，乙肝疫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响应了消费者需求的变化。随着社会和科技的不断发展，消费者对产品和服务的需求也在发生变化。通过深入了解并及时回应消费者的新需求，乙肝疫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乙肝疫苗项目的提出是企业战略发展规划的一部分。在面对日益激烈的市场竞争和不断变化的商业环境中，乙肝疫苗项目作为企业战略的一环，旨在为企业开辟新的增长领域，巩固企业在行业中的地位。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提出不仅仅是基于商业考量，还注重社会责任。通过推出环保、社会责任等方面的乙肝疫苗项目，乙肝疫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乙肝疫苗项目的提出反映了对利益相关者期望的关注。包括客户、员工、投资者等利益相关者在企业发展中都有着各自的期望，乙肝疫苗项目力求在满足这些期望的同时，取得更大的共赢。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681"/>
      <w:r>
        <w:rPr>
          <w:rFonts w:ascii="仿宋" w:eastAsia="仿宋" w:hAnsi="仿宋" w:cs="仿宋" w:hint="eastAsia"/>
          <w:sz w:val="28"/>
          <w:lang w:eastAsia="zh-CN"/>
        </w:rPr>
        <w:t>(四)、乙肝疫苗项目意义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在实施乙肝疫苗项目的过程中，我们不仅仅是在追逐商业成功，更是为企业和社会的多个层面创造了深远的意义。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首要意义在于提升企业的市场竞争力。通过持续的创新和对产品质量的高标准要求，乙肝疫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肝疫苗项目的推进将促使行业技术水平的提升。通过引入先进技术和创新性解决方案，乙肝疫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肝疫苗项目不仅创造了大量就业机会，提高了就业水平，还注重社会责任和环保。通过参与社会公益事业和推动环保乙肝疫苗项目，乙肝疫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综合而言，乙肝疫苗项目意义重大，不仅推动了企业的发展，也为行业和社会的进步贡献了积极力量。这是一个全面而深刻的影响，将在未来产生可持续的正面效应。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8762"/>
      <w:r>
        <w:rPr>
          <w:rFonts w:ascii="仿宋" w:eastAsia="仿宋" w:hAnsi="仿宋" w:cs="仿宋" w:hint="eastAsia"/>
          <w:sz w:val="28"/>
          <w:lang w:eastAsia="zh-CN"/>
        </w:rPr>
        <w:t>(五)、乙肝疫苗项目背景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在当今迅猛发展的商业环境中，乙肝疫苗项目的动因根植于对多方面因素的审慎考量。这个乙肝疫苗项目的提出并非孤立的决策，而是对企业所处背景深入思考的产物。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市场的不断演变是乙肝疫苗项目背后的首要原因。科技的迅速发展和全球市场的快速变化使得企业必须灵活应对。乙肝疫苗项目应运而生，旨在通过创新性的解决方案迎合市场的多变需求，赢得竞争中的先机。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https://d.book118.com/118055120117006023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B3824"/>
    <w:rsid w:val="612B38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5512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2024-01-03T21:24:00Z</dcterms:created>
  <dcterms:modified xsi:type="dcterms:W3CDTF">2024-01-03T21:25:03Z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E631B685DB9E4279B86687698542C8EB_11</vt:lpwstr>
  </property>
  <property fmtid="{D5CDD505-2E9C-101B-9397-08002B2CF9AE}" pid="3" name="KSOProductBuildVer">
    <vt:lpwstr>2052-12.1.0.16120</vt:lpwstr>
  </property>
</Properties>
</file>