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40" w:history="1">
        <w:r>
          <w:rPr>
            <w:rFonts w:ascii="仿宋" w:eastAsia="仿宋" w:hAnsi="仿宋" w:cs="仿宋" w:hint="eastAsia"/>
            <w:lang w:eastAsia="zh-CN"/>
          </w:rPr>
          <w:t>前言</w:t>
        </w:r>
        <w:r>
          <w:tab/>
        </w:r>
        <w:r>
          <w:fldChar w:fldCharType="begin"/>
        </w:r>
        <w:r>
          <w:instrText xml:space="preserve"> PAGEREF _Toc15340 \h </w:instrText>
        </w:r>
        <w:r>
          <w:fldChar w:fldCharType="separate"/>
        </w:r>
        <w:r>
          <w:t>3</w:t>
        </w:r>
        <w:r>
          <w:fldChar w:fldCharType="end"/>
        </w:r>
      </w:hyperlink>
    </w:p>
    <w:p>
      <w:pPr>
        <w:pStyle w:val="TOC1"/>
        <w:tabs>
          <w:tab w:val="right" w:leader="dot" w:pos="8306"/>
        </w:tabs>
      </w:pPr>
      <w:hyperlink w:anchor="_Toc15011" w:history="1">
        <w:r>
          <w:rPr>
            <w:rFonts w:ascii="仿宋" w:eastAsia="仿宋" w:hAnsi="仿宋" w:cs="仿宋" w:hint="eastAsia"/>
            <w:lang w:eastAsia="zh-CN"/>
          </w:rPr>
          <w:t>一、互联网医院项目土建工程</w:t>
        </w:r>
        <w:r>
          <w:tab/>
        </w:r>
        <w:r>
          <w:fldChar w:fldCharType="begin"/>
        </w:r>
        <w:r>
          <w:instrText xml:space="preserve"> PAGEREF _Toc15011 \h </w:instrText>
        </w:r>
        <w:r>
          <w:fldChar w:fldCharType="separate"/>
        </w:r>
        <w:r>
          <w:t>3</w:t>
        </w:r>
        <w:r>
          <w:fldChar w:fldCharType="end"/>
        </w:r>
      </w:hyperlink>
    </w:p>
    <w:p>
      <w:pPr>
        <w:pStyle w:val="TOC2"/>
        <w:tabs>
          <w:tab w:val="right" w:leader="dot" w:pos="8306"/>
        </w:tabs>
      </w:pPr>
      <w:hyperlink w:anchor="_Toc3239" w:history="1">
        <w:r>
          <w:rPr>
            <w:rFonts w:ascii="仿宋" w:eastAsia="仿宋" w:hAnsi="仿宋" w:cs="仿宋" w:hint="eastAsia"/>
            <w:lang w:eastAsia="zh-CN"/>
          </w:rPr>
          <w:t>(一)、建筑工程设计原则</w:t>
        </w:r>
        <w:r>
          <w:tab/>
        </w:r>
        <w:r>
          <w:fldChar w:fldCharType="begin"/>
        </w:r>
        <w:r>
          <w:instrText xml:space="preserve"> PAGEREF _Toc3239 \h </w:instrText>
        </w:r>
        <w:r>
          <w:fldChar w:fldCharType="separate"/>
        </w:r>
        <w:r>
          <w:t>3</w:t>
        </w:r>
        <w:r>
          <w:fldChar w:fldCharType="end"/>
        </w:r>
      </w:hyperlink>
    </w:p>
    <w:p>
      <w:pPr>
        <w:pStyle w:val="TOC2"/>
        <w:tabs>
          <w:tab w:val="right" w:leader="dot" w:pos="8306"/>
        </w:tabs>
      </w:pPr>
      <w:hyperlink w:anchor="_Toc29521" w:history="1">
        <w:r>
          <w:rPr>
            <w:rFonts w:ascii="仿宋" w:eastAsia="仿宋" w:hAnsi="仿宋" w:cs="仿宋" w:hint="eastAsia"/>
            <w:lang w:eastAsia="zh-CN"/>
          </w:rPr>
          <w:t>(二)、土建工程设计年限及安全等级</w:t>
        </w:r>
        <w:r>
          <w:tab/>
        </w:r>
        <w:r>
          <w:fldChar w:fldCharType="begin"/>
        </w:r>
        <w:r>
          <w:instrText xml:space="preserve"> PAGEREF _Toc29521 \h </w:instrText>
        </w:r>
        <w:r>
          <w:fldChar w:fldCharType="separate"/>
        </w:r>
        <w:r>
          <w:t>4</w:t>
        </w:r>
        <w:r>
          <w:fldChar w:fldCharType="end"/>
        </w:r>
      </w:hyperlink>
    </w:p>
    <w:p>
      <w:pPr>
        <w:pStyle w:val="TOC2"/>
        <w:tabs>
          <w:tab w:val="right" w:leader="dot" w:pos="8306"/>
        </w:tabs>
      </w:pPr>
      <w:hyperlink w:anchor="_Toc5020" w:history="1">
        <w:r>
          <w:rPr>
            <w:rFonts w:ascii="仿宋" w:eastAsia="仿宋" w:hAnsi="仿宋" w:cs="仿宋" w:hint="eastAsia"/>
            <w:lang w:eastAsia="zh-CN"/>
          </w:rPr>
          <w:t>(三)、建筑工程设计总体要求</w:t>
        </w:r>
        <w:r>
          <w:tab/>
        </w:r>
        <w:r>
          <w:fldChar w:fldCharType="begin"/>
        </w:r>
        <w:r>
          <w:instrText xml:space="preserve"> PAGEREF _Toc5020 \h </w:instrText>
        </w:r>
        <w:r>
          <w:fldChar w:fldCharType="separate"/>
        </w:r>
        <w:r>
          <w:t>5</w:t>
        </w:r>
        <w:r>
          <w:fldChar w:fldCharType="end"/>
        </w:r>
      </w:hyperlink>
    </w:p>
    <w:p>
      <w:pPr>
        <w:pStyle w:val="TOC2"/>
        <w:tabs>
          <w:tab w:val="right" w:leader="dot" w:pos="8306"/>
        </w:tabs>
      </w:pPr>
      <w:hyperlink w:anchor="_Toc13970" w:history="1">
        <w:r>
          <w:rPr>
            <w:rFonts w:ascii="仿宋" w:eastAsia="仿宋" w:hAnsi="仿宋" w:cs="仿宋" w:hint="eastAsia"/>
            <w:lang w:eastAsia="zh-CN"/>
          </w:rPr>
          <w:t>(四)、土建工程建设指标</w:t>
        </w:r>
        <w:r>
          <w:tab/>
        </w:r>
        <w:r>
          <w:fldChar w:fldCharType="begin"/>
        </w:r>
        <w:r>
          <w:instrText xml:space="preserve"> PAGEREF _Toc13970 \h </w:instrText>
        </w:r>
        <w:r>
          <w:fldChar w:fldCharType="separate"/>
        </w:r>
        <w:r>
          <w:t>6</w:t>
        </w:r>
        <w:r>
          <w:fldChar w:fldCharType="end"/>
        </w:r>
      </w:hyperlink>
    </w:p>
    <w:p>
      <w:pPr>
        <w:pStyle w:val="TOC1"/>
        <w:tabs>
          <w:tab w:val="right" w:leader="dot" w:pos="8306"/>
        </w:tabs>
      </w:pPr>
      <w:hyperlink w:anchor="_Toc30" w:history="1">
        <w:r>
          <w:rPr>
            <w:rFonts w:ascii="仿宋" w:eastAsia="仿宋" w:hAnsi="仿宋" w:cs="仿宋" w:hint="eastAsia"/>
            <w:lang w:eastAsia="zh-CN"/>
          </w:rPr>
          <w:t>二、工艺说明</w:t>
        </w:r>
        <w:r>
          <w:tab/>
        </w:r>
        <w:r>
          <w:fldChar w:fldCharType="begin"/>
        </w:r>
        <w:r>
          <w:instrText xml:space="preserve"> PAGEREF _Toc30 \h </w:instrText>
        </w:r>
        <w:r>
          <w:fldChar w:fldCharType="separate"/>
        </w:r>
        <w:r>
          <w:t>6</w:t>
        </w:r>
        <w:r>
          <w:fldChar w:fldCharType="end"/>
        </w:r>
      </w:hyperlink>
    </w:p>
    <w:p>
      <w:pPr>
        <w:pStyle w:val="TOC2"/>
        <w:tabs>
          <w:tab w:val="right" w:leader="dot" w:pos="8306"/>
        </w:tabs>
      </w:pPr>
      <w:hyperlink w:anchor="_Toc4710" w:history="1">
        <w:r>
          <w:rPr>
            <w:rFonts w:ascii="仿宋" w:eastAsia="仿宋" w:hAnsi="仿宋" w:cs="仿宋" w:hint="eastAsia"/>
            <w:lang w:eastAsia="zh-CN"/>
          </w:rPr>
          <w:t>(一)、技术管理特点</w:t>
        </w:r>
        <w:r>
          <w:tab/>
        </w:r>
        <w:r>
          <w:fldChar w:fldCharType="begin"/>
        </w:r>
        <w:r>
          <w:instrText xml:space="preserve"> PAGEREF _Toc4710 \h </w:instrText>
        </w:r>
        <w:r>
          <w:fldChar w:fldCharType="separate"/>
        </w:r>
        <w:r>
          <w:t>6</w:t>
        </w:r>
        <w:r>
          <w:fldChar w:fldCharType="end"/>
        </w:r>
      </w:hyperlink>
    </w:p>
    <w:p>
      <w:pPr>
        <w:pStyle w:val="TOC2"/>
        <w:tabs>
          <w:tab w:val="right" w:leader="dot" w:pos="8306"/>
        </w:tabs>
      </w:pPr>
      <w:hyperlink w:anchor="_Toc15416" w:history="1">
        <w:r>
          <w:rPr>
            <w:rFonts w:ascii="仿宋" w:eastAsia="仿宋" w:hAnsi="仿宋" w:cs="仿宋" w:hint="eastAsia"/>
            <w:lang w:eastAsia="zh-CN"/>
          </w:rPr>
          <w:t>(二)、互联网医院项目工艺技术设计方案</w:t>
        </w:r>
        <w:r>
          <w:tab/>
        </w:r>
        <w:r>
          <w:fldChar w:fldCharType="begin"/>
        </w:r>
        <w:r>
          <w:instrText xml:space="preserve"> PAGEREF _Toc15416 \h </w:instrText>
        </w:r>
        <w:r>
          <w:fldChar w:fldCharType="separate"/>
        </w:r>
        <w:r>
          <w:t>7</w:t>
        </w:r>
        <w:r>
          <w:fldChar w:fldCharType="end"/>
        </w:r>
      </w:hyperlink>
    </w:p>
    <w:p>
      <w:pPr>
        <w:pStyle w:val="TOC2"/>
        <w:tabs>
          <w:tab w:val="right" w:leader="dot" w:pos="8306"/>
        </w:tabs>
      </w:pPr>
      <w:hyperlink w:anchor="_Toc21618" w:history="1">
        <w:r>
          <w:rPr>
            <w:rFonts w:ascii="仿宋" w:eastAsia="仿宋" w:hAnsi="仿宋" w:cs="仿宋" w:hint="eastAsia"/>
            <w:lang w:eastAsia="zh-CN"/>
          </w:rPr>
          <w:t>(三)、设备选型方案</w:t>
        </w:r>
        <w:r>
          <w:tab/>
        </w:r>
        <w:r>
          <w:fldChar w:fldCharType="begin"/>
        </w:r>
        <w:r>
          <w:instrText xml:space="preserve"> PAGEREF _Toc21618 \h </w:instrText>
        </w:r>
        <w:r>
          <w:fldChar w:fldCharType="separate"/>
        </w:r>
        <w:r>
          <w:t>9</w:t>
        </w:r>
        <w:r>
          <w:fldChar w:fldCharType="end"/>
        </w:r>
      </w:hyperlink>
    </w:p>
    <w:p>
      <w:pPr>
        <w:pStyle w:val="TOC1"/>
        <w:tabs>
          <w:tab w:val="right" w:leader="dot" w:pos="8306"/>
        </w:tabs>
      </w:pPr>
      <w:hyperlink w:anchor="_Toc25503" w:history="1">
        <w:r>
          <w:rPr>
            <w:rFonts w:ascii="仿宋" w:eastAsia="仿宋" w:hAnsi="仿宋" w:cs="仿宋" w:hint="eastAsia"/>
            <w:lang w:eastAsia="zh-CN"/>
          </w:rPr>
          <w:t>三、互联网医院项目建设单位说明</w:t>
        </w:r>
        <w:r>
          <w:tab/>
        </w:r>
        <w:r>
          <w:fldChar w:fldCharType="begin"/>
        </w:r>
        <w:r>
          <w:instrText xml:space="preserve"> PAGEREF _Toc25503 \h </w:instrText>
        </w:r>
        <w:r>
          <w:fldChar w:fldCharType="separate"/>
        </w:r>
        <w:r>
          <w:t>10</w:t>
        </w:r>
        <w:r>
          <w:fldChar w:fldCharType="end"/>
        </w:r>
      </w:hyperlink>
    </w:p>
    <w:p>
      <w:pPr>
        <w:pStyle w:val="TOC2"/>
        <w:tabs>
          <w:tab w:val="right" w:leader="dot" w:pos="8306"/>
        </w:tabs>
      </w:pPr>
      <w:hyperlink w:anchor="_Toc9142" w:history="1">
        <w:r>
          <w:rPr>
            <w:rFonts w:ascii="仿宋" w:eastAsia="仿宋" w:hAnsi="仿宋" w:cs="仿宋" w:hint="eastAsia"/>
            <w:lang w:eastAsia="zh-CN"/>
          </w:rPr>
          <w:t>(一)、互联网医院项目承办单位基本情况</w:t>
        </w:r>
        <w:r>
          <w:tab/>
        </w:r>
        <w:r>
          <w:fldChar w:fldCharType="begin"/>
        </w:r>
        <w:r>
          <w:instrText xml:space="preserve"> PAGEREF _Toc9142 \h </w:instrText>
        </w:r>
        <w:r>
          <w:fldChar w:fldCharType="separate"/>
        </w:r>
        <w:r>
          <w:t>10</w:t>
        </w:r>
        <w:r>
          <w:fldChar w:fldCharType="end"/>
        </w:r>
      </w:hyperlink>
    </w:p>
    <w:p>
      <w:pPr>
        <w:pStyle w:val="TOC2"/>
        <w:tabs>
          <w:tab w:val="right" w:leader="dot" w:pos="8306"/>
        </w:tabs>
      </w:pPr>
      <w:hyperlink w:anchor="_Toc31496" w:history="1">
        <w:r>
          <w:rPr>
            <w:rFonts w:ascii="仿宋" w:eastAsia="仿宋" w:hAnsi="仿宋" w:cs="仿宋" w:hint="eastAsia"/>
            <w:lang w:eastAsia="zh-CN"/>
          </w:rPr>
          <w:t>(二)、公司经济效益分析</w:t>
        </w:r>
        <w:r>
          <w:tab/>
        </w:r>
        <w:r>
          <w:fldChar w:fldCharType="begin"/>
        </w:r>
        <w:r>
          <w:instrText xml:space="preserve"> PAGEREF _Toc31496 \h </w:instrText>
        </w:r>
        <w:r>
          <w:fldChar w:fldCharType="separate"/>
        </w:r>
        <w:r>
          <w:t>10</w:t>
        </w:r>
        <w:r>
          <w:fldChar w:fldCharType="end"/>
        </w:r>
      </w:hyperlink>
    </w:p>
    <w:p>
      <w:pPr>
        <w:pStyle w:val="TOC1"/>
        <w:tabs>
          <w:tab w:val="right" w:leader="dot" w:pos="8306"/>
        </w:tabs>
      </w:pPr>
      <w:hyperlink w:anchor="_Toc19707" w:history="1">
        <w:r>
          <w:rPr>
            <w:rFonts w:ascii="仿宋" w:eastAsia="仿宋" w:hAnsi="仿宋" w:cs="仿宋" w:hint="eastAsia"/>
            <w:lang w:eastAsia="zh-CN"/>
          </w:rPr>
          <w:t>四、互联网医院项目概论</w:t>
        </w:r>
        <w:r>
          <w:tab/>
        </w:r>
        <w:r>
          <w:fldChar w:fldCharType="begin"/>
        </w:r>
        <w:r>
          <w:instrText xml:space="preserve"> PAGEREF _Toc19707 \h </w:instrText>
        </w:r>
        <w:r>
          <w:fldChar w:fldCharType="separate"/>
        </w:r>
        <w:r>
          <w:t>11</w:t>
        </w:r>
        <w:r>
          <w:fldChar w:fldCharType="end"/>
        </w:r>
      </w:hyperlink>
    </w:p>
    <w:p>
      <w:pPr>
        <w:pStyle w:val="TOC2"/>
        <w:tabs>
          <w:tab w:val="right" w:leader="dot" w:pos="8306"/>
        </w:tabs>
      </w:pPr>
      <w:hyperlink w:anchor="_Toc13147" w:history="1">
        <w:r>
          <w:rPr>
            <w:rFonts w:ascii="仿宋" w:eastAsia="仿宋" w:hAnsi="仿宋" w:cs="仿宋" w:hint="eastAsia"/>
            <w:lang w:eastAsia="zh-CN"/>
          </w:rPr>
          <w:t>(一)、互联网医院项目概况</w:t>
        </w:r>
        <w:r>
          <w:tab/>
        </w:r>
        <w:r>
          <w:fldChar w:fldCharType="begin"/>
        </w:r>
        <w:r>
          <w:instrText xml:space="preserve"> PAGEREF _Toc13147 \h </w:instrText>
        </w:r>
        <w:r>
          <w:fldChar w:fldCharType="separate"/>
        </w:r>
        <w:r>
          <w:t>11</w:t>
        </w:r>
        <w:r>
          <w:fldChar w:fldCharType="end"/>
        </w:r>
      </w:hyperlink>
    </w:p>
    <w:p>
      <w:pPr>
        <w:pStyle w:val="TOC2"/>
        <w:tabs>
          <w:tab w:val="right" w:leader="dot" w:pos="8306"/>
        </w:tabs>
      </w:pPr>
      <w:hyperlink w:anchor="_Toc32707" w:history="1">
        <w:r>
          <w:rPr>
            <w:rFonts w:ascii="仿宋" w:eastAsia="仿宋" w:hAnsi="仿宋" w:cs="仿宋" w:hint="eastAsia"/>
            <w:lang w:eastAsia="zh-CN"/>
          </w:rPr>
          <w:t>(二)、互联网医院项目目标</w:t>
        </w:r>
        <w:r>
          <w:tab/>
        </w:r>
        <w:r>
          <w:fldChar w:fldCharType="begin"/>
        </w:r>
        <w:r>
          <w:instrText xml:space="preserve"> PAGEREF _Toc32707 \h </w:instrText>
        </w:r>
        <w:r>
          <w:fldChar w:fldCharType="separate"/>
        </w:r>
        <w:r>
          <w:t>14</w:t>
        </w:r>
        <w:r>
          <w:fldChar w:fldCharType="end"/>
        </w:r>
      </w:hyperlink>
    </w:p>
    <w:p>
      <w:pPr>
        <w:pStyle w:val="TOC2"/>
        <w:tabs>
          <w:tab w:val="right" w:leader="dot" w:pos="8306"/>
        </w:tabs>
      </w:pPr>
      <w:hyperlink w:anchor="_Toc8029" w:history="1">
        <w:r>
          <w:rPr>
            <w:rFonts w:ascii="仿宋" w:eastAsia="仿宋" w:hAnsi="仿宋" w:cs="仿宋" w:hint="eastAsia"/>
            <w:lang w:eastAsia="zh-CN"/>
          </w:rPr>
          <w:t>(三)、互联网医院项目提出的理由</w:t>
        </w:r>
        <w:r>
          <w:tab/>
        </w:r>
        <w:r>
          <w:fldChar w:fldCharType="begin"/>
        </w:r>
        <w:r>
          <w:instrText xml:space="preserve"> PAGEREF _Toc8029 \h </w:instrText>
        </w:r>
        <w:r>
          <w:fldChar w:fldCharType="separate"/>
        </w:r>
        <w:r>
          <w:t>15</w:t>
        </w:r>
        <w:r>
          <w:fldChar w:fldCharType="end"/>
        </w:r>
      </w:hyperlink>
    </w:p>
    <w:p>
      <w:pPr>
        <w:pStyle w:val="TOC2"/>
        <w:tabs>
          <w:tab w:val="right" w:leader="dot" w:pos="8306"/>
        </w:tabs>
      </w:pPr>
      <w:hyperlink w:anchor="_Toc26570" w:history="1">
        <w:r>
          <w:rPr>
            <w:rFonts w:ascii="仿宋" w:eastAsia="仿宋" w:hAnsi="仿宋" w:cs="仿宋" w:hint="eastAsia"/>
            <w:lang w:eastAsia="zh-CN"/>
          </w:rPr>
          <w:t>(四)、互联网医院项目意义</w:t>
        </w:r>
        <w:r>
          <w:tab/>
        </w:r>
        <w:r>
          <w:fldChar w:fldCharType="begin"/>
        </w:r>
        <w:r>
          <w:instrText xml:space="preserve"> PAGEREF _Toc26570 \h </w:instrText>
        </w:r>
        <w:r>
          <w:fldChar w:fldCharType="separate"/>
        </w:r>
        <w:r>
          <w:t>16</w:t>
        </w:r>
        <w:r>
          <w:fldChar w:fldCharType="end"/>
        </w:r>
      </w:hyperlink>
    </w:p>
    <w:p>
      <w:pPr>
        <w:pStyle w:val="TOC2"/>
        <w:tabs>
          <w:tab w:val="right" w:leader="dot" w:pos="8306"/>
        </w:tabs>
      </w:pPr>
      <w:hyperlink w:anchor="_Toc14276" w:history="1">
        <w:r>
          <w:rPr>
            <w:rFonts w:ascii="仿宋" w:eastAsia="仿宋" w:hAnsi="仿宋" w:cs="仿宋" w:hint="eastAsia"/>
            <w:lang w:eastAsia="zh-CN"/>
          </w:rPr>
          <w:t>(五)、互联网医院项目背景</w:t>
        </w:r>
        <w:r>
          <w:tab/>
        </w:r>
        <w:r>
          <w:fldChar w:fldCharType="begin"/>
        </w:r>
        <w:r>
          <w:instrText xml:space="preserve"> PAGEREF _Toc14276 \h </w:instrText>
        </w:r>
        <w:r>
          <w:fldChar w:fldCharType="separate"/>
        </w:r>
        <w:r>
          <w:t>17</w:t>
        </w:r>
        <w:r>
          <w:fldChar w:fldCharType="end"/>
        </w:r>
      </w:hyperlink>
    </w:p>
    <w:p>
      <w:pPr>
        <w:pStyle w:val="TOC1"/>
        <w:tabs>
          <w:tab w:val="right" w:leader="dot" w:pos="8306"/>
        </w:tabs>
      </w:pPr>
      <w:hyperlink w:anchor="_Toc12104" w:history="1">
        <w:r>
          <w:rPr>
            <w:rFonts w:ascii="仿宋" w:eastAsia="仿宋" w:hAnsi="仿宋" w:cs="仿宋" w:hint="eastAsia"/>
            <w:lang w:eastAsia="zh-CN"/>
          </w:rPr>
          <w:t>五、互联网医院项目文档管理</w:t>
        </w:r>
        <w:r>
          <w:tab/>
        </w:r>
        <w:r>
          <w:fldChar w:fldCharType="begin"/>
        </w:r>
        <w:r>
          <w:instrText xml:space="preserve"> PAGEREF _Toc12104 \h </w:instrText>
        </w:r>
        <w:r>
          <w:fldChar w:fldCharType="separate"/>
        </w:r>
        <w:r>
          <w:t>18</w:t>
        </w:r>
        <w:r>
          <w:fldChar w:fldCharType="end"/>
        </w:r>
      </w:hyperlink>
    </w:p>
    <w:p>
      <w:pPr>
        <w:pStyle w:val="TOC2"/>
        <w:tabs>
          <w:tab w:val="right" w:leader="dot" w:pos="8306"/>
        </w:tabs>
      </w:pPr>
      <w:hyperlink w:anchor="_Toc10451" w:history="1">
        <w:r>
          <w:rPr>
            <w:rFonts w:ascii="仿宋" w:eastAsia="仿宋" w:hAnsi="仿宋" w:cs="仿宋" w:hint="eastAsia"/>
            <w:lang w:eastAsia="zh-CN"/>
          </w:rPr>
          <w:t>(一)、文档编制与审查</w:t>
        </w:r>
        <w:r>
          <w:tab/>
        </w:r>
        <w:r>
          <w:fldChar w:fldCharType="begin"/>
        </w:r>
        <w:r>
          <w:instrText xml:space="preserve"> PAGEREF _Toc10451 \h </w:instrText>
        </w:r>
        <w:r>
          <w:fldChar w:fldCharType="separate"/>
        </w:r>
        <w:r>
          <w:t>18</w:t>
        </w:r>
        <w:r>
          <w:fldChar w:fldCharType="end"/>
        </w:r>
      </w:hyperlink>
    </w:p>
    <w:p>
      <w:pPr>
        <w:pStyle w:val="TOC2"/>
        <w:tabs>
          <w:tab w:val="right" w:leader="dot" w:pos="8306"/>
        </w:tabs>
      </w:pPr>
      <w:hyperlink w:anchor="_Toc6302" w:history="1">
        <w:r>
          <w:rPr>
            <w:rFonts w:ascii="仿宋" w:eastAsia="仿宋" w:hAnsi="仿宋" w:cs="仿宋" w:hint="eastAsia"/>
            <w:lang w:eastAsia="zh-CN"/>
          </w:rPr>
          <w:t>(二)、文档发布与分发</w:t>
        </w:r>
        <w:r>
          <w:tab/>
        </w:r>
        <w:r>
          <w:fldChar w:fldCharType="begin"/>
        </w:r>
        <w:r>
          <w:instrText xml:space="preserve"> PAGEREF _Toc6302 \h </w:instrText>
        </w:r>
        <w:r>
          <w:fldChar w:fldCharType="separate"/>
        </w:r>
        <w:r>
          <w:t>19</w:t>
        </w:r>
        <w:r>
          <w:fldChar w:fldCharType="end"/>
        </w:r>
      </w:hyperlink>
    </w:p>
    <w:p>
      <w:pPr>
        <w:pStyle w:val="TOC2"/>
        <w:tabs>
          <w:tab w:val="right" w:leader="dot" w:pos="8306"/>
        </w:tabs>
      </w:pPr>
      <w:hyperlink w:anchor="_Toc32239" w:history="1">
        <w:r>
          <w:rPr>
            <w:rFonts w:ascii="仿宋" w:eastAsia="仿宋" w:hAnsi="仿宋" w:cs="仿宋" w:hint="eastAsia"/>
            <w:lang w:eastAsia="zh-CN"/>
          </w:rPr>
          <w:t>(三)、文档存档与归档</w:t>
        </w:r>
        <w:r>
          <w:tab/>
        </w:r>
        <w:r>
          <w:fldChar w:fldCharType="begin"/>
        </w:r>
        <w:r>
          <w:instrText xml:space="preserve"> PAGEREF _Toc32239 \h </w:instrText>
        </w:r>
        <w:r>
          <w:fldChar w:fldCharType="separate"/>
        </w:r>
        <w:r>
          <w:t>20</w:t>
        </w:r>
        <w:r>
          <w:fldChar w:fldCharType="end"/>
        </w:r>
      </w:hyperlink>
    </w:p>
    <w:p>
      <w:pPr>
        <w:pStyle w:val="TOC1"/>
        <w:tabs>
          <w:tab w:val="right" w:leader="dot" w:pos="8306"/>
        </w:tabs>
      </w:pPr>
      <w:hyperlink w:anchor="_Toc4626" w:history="1">
        <w:r>
          <w:rPr>
            <w:rFonts w:ascii="仿宋" w:eastAsia="仿宋" w:hAnsi="仿宋" w:cs="仿宋" w:hint="eastAsia"/>
            <w:lang w:eastAsia="zh-CN"/>
          </w:rPr>
          <w:t>六、市场分析、调研</w:t>
        </w:r>
        <w:r>
          <w:tab/>
        </w:r>
        <w:r>
          <w:fldChar w:fldCharType="begin"/>
        </w:r>
        <w:r>
          <w:instrText xml:space="preserve"> PAGEREF _Toc4626 \h </w:instrText>
        </w:r>
        <w:r>
          <w:fldChar w:fldCharType="separate"/>
        </w:r>
        <w:r>
          <w:t>21</w:t>
        </w:r>
        <w:r>
          <w:fldChar w:fldCharType="end"/>
        </w:r>
      </w:hyperlink>
    </w:p>
    <w:p>
      <w:pPr>
        <w:pStyle w:val="TOC2"/>
        <w:tabs>
          <w:tab w:val="right" w:leader="dot" w:pos="8306"/>
        </w:tabs>
      </w:pPr>
      <w:hyperlink w:anchor="_Toc8914" w:history="1">
        <w:r>
          <w:rPr>
            <w:rFonts w:ascii="仿宋" w:eastAsia="仿宋" w:hAnsi="仿宋" w:cs="仿宋" w:hint="eastAsia"/>
            <w:lang w:eastAsia="zh-CN"/>
          </w:rPr>
          <w:t>(一)、互联网医院行业分析</w:t>
        </w:r>
        <w:r>
          <w:tab/>
        </w:r>
        <w:r>
          <w:fldChar w:fldCharType="begin"/>
        </w:r>
        <w:r>
          <w:instrText xml:space="preserve"> PAGEREF _Toc8914 \h </w:instrText>
        </w:r>
        <w:r>
          <w:fldChar w:fldCharType="separate"/>
        </w:r>
        <w:r>
          <w:t>21</w:t>
        </w:r>
        <w:r>
          <w:fldChar w:fldCharType="end"/>
        </w:r>
      </w:hyperlink>
    </w:p>
    <w:p>
      <w:pPr>
        <w:pStyle w:val="TOC2"/>
        <w:tabs>
          <w:tab w:val="right" w:leader="dot" w:pos="8306"/>
        </w:tabs>
      </w:pPr>
      <w:hyperlink w:anchor="_Toc31942" w:history="1">
        <w:r>
          <w:rPr>
            <w:rFonts w:ascii="仿宋" w:eastAsia="仿宋" w:hAnsi="仿宋" w:cs="仿宋" w:hint="eastAsia"/>
            <w:lang w:eastAsia="zh-CN"/>
          </w:rPr>
          <w:t>(二)、互联网医院市场分析预测</w:t>
        </w:r>
        <w:r>
          <w:tab/>
        </w:r>
        <w:r>
          <w:fldChar w:fldCharType="begin"/>
        </w:r>
        <w:r>
          <w:instrText xml:space="preserve"> PAGEREF _Toc31942 \h </w:instrText>
        </w:r>
        <w:r>
          <w:fldChar w:fldCharType="separate"/>
        </w:r>
        <w:r>
          <w:t>22</w:t>
        </w:r>
        <w:r>
          <w:fldChar w:fldCharType="end"/>
        </w:r>
      </w:hyperlink>
    </w:p>
    <w:p>
      <w:pPr>
        <w:pStyle w:val="TOC1"/>
        <w:tabs>
          <w:tab w:val="right" w:leader="dot" w:pos="8306"/>
        </w:tabs>
      </w:pPr>
      <w:hyperlink w:anchor="_Toc12093" w:history="1">
        <w:r>
          <w:rPr>
            <w:rFonts w:ascii="仿宋" w:eastAsia="仿宋" w:hAnsi="仿宋" w:cs="仿宋" w:hint="eastAsia"/>
            <w:lang w:eastAsia="zh-CN"/>
          </w:rPr>
          <w:t>七、互联网医院项目投资规划</w:t>
        </w:r>
        <w:r>
          <w:tab/>
        </w:r>
        <w:r>
          <w:fldChar w:fldCharType="begin"/>
        </w:r>
        <w:r>
          <w:instrText xml:space="preserve"> PAGEREF _Toc12093 \h </w:instrText>
        </w:r>
        <w:r>
          <w:fldChar w:fldCharType="separate"/>
        </w:r>
        <w:r>
          <w:t>23</w:t>
        </w:r>
        <w:r>
          <w:fldChar w:fldCharType="end"/>
        </w:r>
      </w:hyperlink>
    </w:p>
    <w:p>
      <w:pPr>
        <w:pStyle w:val="TOC2"/>
        <w:tabs>
          <w:tab w:val="right" w:leader="dot" w:pos="8306"/>
        </w:tabs>
      </w:pPr>
      <w:hyperlink w:anchor="_Toc26641" w:history="1">
        <w:r>
          <w:rPr>
            <w:rFonts w:ascii="仿宋" w:eastAsia="仿宋" w:hAnsi="仿宋" w:cs="仿宋" w:hint="eastAsia"/>
            <w:lang w:eastAsia="zh-CN"/>
          </w:rPr>
          <w:t>(一)、互联网医院项目总投资估算</w:t>
        </w:r>
        <w:r>
          <w:tab/>
        </w:r>
        <w:r>
          <w:fldChar w:fldCharType="begin"/>
        </w:r>
        <w:r>
          <w:instrText xml:space="preserve"> PAGEREF _Toc26641 \h </w:instrText>
        </w:r>
        <w:r>
          <w:fldChar w:fldCharType="separate"/>
        </w:r>
        <w:r>
          <w:t>23</w:t>
        </w:r>
        <w:r>
          <w:fldChar w:fldCharType="end"/>
        </w:r>
      </w:hyperlink>
    </w:p>
    <w:p>
      <w:pPr>
        <w:pStyle w:val="TOC2"/>
        <w:tabs>
          <w:tab w:val="right" w:leader="dot" w:pos="8306"/>
        </w:tabs>
      </w:pPr>
      <w:hyperlink w:anchor="_Toc22875" w:history="1">
        <w:r>
          <w:rPr>
            <w:rFonts w:ascii="仿宋" w:eastAsia="仿宋" w:hAnsi="仿宋" w:cs="仿宋" w:hint="eastAsia"/>
            <w:lang w:eastAsia="zh-CN"/>
          </w:rPr>
          <w:t>(二)、资金筹措</w:t>
        </w:r>
        <w:r>
          <w:tab/>
        </w:r>
        <w:r>
          <w:fldChar w:fldCharType="begin"/>
        </w:r>
        <w:r>
          <w:instrText xml:space="preserve"> PAGEREF _Toc22875 \h </w:instrText>
        </w:r>
        <w:r>
          <w:fldChar w:fldCharType="separate"/>
        </w:r>
        <w:r>
          <w:t>24</w:t>
        </w:r>
        <w:r>
          <w:fldChar w:fldCharType="end"/>
        </w:r>
      </w:hyperlink>
    </w:p>
    <w:p>
      <w:pPr>
        <w:pStyle w:val="TOC1"/>
        <w:tabs>
          <w:tab w:val="right" w:leader="dot" w:pos="8306"/>
        </w:tabs>
      </w:pPr>
      <w:hyperlink w:anchor="_Toc19674" w:history="1">
        <w:r>
          <w:rPr>
            <w:rFonts w:ascii="仿宋" w:eastAsia="仿宋" w:hAnsi="仿宋" w:cs="仿宋" w:hint="eastAsia"/>
            <w:lang w:eastAsia="zh-CN"/>
          </w:rPr>
          <w:t>八、互联网医院项目人力资源管理</w:t>
        </w:r>
        <w:r>
          <w:tab/>
        </w:r>
        <w:r>
          <w:fldChar w:fldCharType="begin"/>
        </w:r>
        <w:r>
          <w:instrText xml:space="preserve"> PAGEREF _Toc19674 \h </w:instrText>
        </w:r>
        <w:r>
          <w:fldChar w:fldCharType="separate"/>
        </w:r>
        <w:r>
          <w:t>25</w:t>
        </w:r>
        <w:r>
          <w:fldChar w:fldCharType="end"/>
        </w:r>
      </w:hyperlink>
    </w:p>
    <w:p>
      <w:pPr>
        <w:pStyle w:val="TOC2"/>
        <w:tabs>
          <w:tab w:val="right" w:leader="dot" w:pos="8306"/>
        </w:tabs>
      </w:pPr>
      <w:hyperlink w:anchor="_Toc3130" w:history="1">
        <w:r>
          <w:rPr>
            <w:rFonts w:ascii="仿宋" w:eastAsia="仿宋" w:hAnsi="仿宋" w:cs="仿宋" w:hint="eastAsia"/>
            <w:lang w:eastAsia="zh-CN"/>
          </w:rPr>
          <w:t>(一)、建立健全的预算管理制度</w:t>
        </w:r>
        <w:r>
          <w:tab/>
        </w:r>
        <w:r>
          <w:fldChar w:fldCharType="begin"/>
        </w:r>
        <w:r>
          <w:instrText xml:space="preserve"> PAGEREF _Toc3130 \h </w:instrText>
        </w:r>
        <w:r>
          <w:fldChar w:fldCharType="separate"/>
        </w:r>
        <w:r>
          <w:t>25</w:t>
        </w:r>
        <w:r>
          <w:fldChar w:fldCharType="end"/>
        </w:r>
      </w:hyperlink>
    </w:p>
    <w:p>
      <w:pPr>
        <w:pStyle w:val="TOC2"/>
        <w:tabs>
          <w:tab w:val="right" w:leader="dot" w:pos="8306"/>
        </w:tabs>
      </w:pPr>
      <w:hyperlink w:anchor="_Toc28847" w:history="1">
        <w:r>
          <w:rPr>
            <w:rFonts w:ascii="仿宋" w:eastAsia="仿宋" w:hAnsi="仿宋" w:cs="仿宋" w:hint="eastAsia"/>
            <w:lang w:eastAsia="zh-CN"/>
          </w:rPr>
          <w:t>(二)、加强资金流动监控</w:t>
        </w:r>
        <w:r>
          <w:tab/>
        </w:r>
        <w:r>
          <w:fldChar w:fldCharType="begin"/>
        </w:r>
        <w:r>
          <w:instrText xml:space="preserve"> PAGEREF _Toc28847 \h </w:instrText>
        </w:r>
        <w:r>
          <w:fldChar w:fldCharType="separate"/>
        </w:r>
        <w:r>
          <w:t>27</w:t>
        </w:r>
        <w:r>
          <w:fldChar w:fldCharType="end"/>
        </w:r>
      </w:hyperlink>
    </w:p>
    <w:p>
      <w:pPr>
        <w:pStyle w:val="TOC2"/>
        <w:tabs>
          <w:tab w:val="right" w:leader="dot" w:pos="8306"/>
        </w:tabs>
      </w:pPr>
      <w:hyperlink w:anchor="_Toc19201" w:history="1">
        <w:r>
          <w:rPr>
            <w:rFonts w:ascii="仿宋" w:eastAsia="仿宋" w:hAnsi="仿宋" w:cs="仿宋" w:hint="eastAsia"/>
            <w:lang w:eastAsia="zh-CN"/>
          </w:rPr>
          <w:t>(三)、制定完善的风险控制机制</w:t>
        </w:r>
        <w:r>
          <w:tab/>
        </w:r>
        <w:r>
          <w:fldChar w:fldCharType="begin"/>
        </w:r>
        <w:r>
          <w:instrText xml:space="preserve"> PAGEREF _Toc19201 \h </w:instrText>
        </w:r>
        <w:r>
          <w:fldChar w:fldCharType="separate"/>
        </w:r>
        <w:r>
          <w:t>28</w:t>
        </w:r>
        <w:r>
          <w:fldChar w:fldCharType="end"/>
        </w:r>
      </w:hyperlink>
    </w:p>
    <w:p>
      <w:pPr>
        <w:pStyle w:val="TOC2"/>
        <w:tabs>
          <w:tab w:val="right" w:leader="dot" w:pos="8306"/>
        </w:tabs>
      </w:pPr>
      <w:hyperlink w:anchor="_Toc5802" w:history="1">
        <w:r>
          <w:rPr>
            <w:rFonts w:ascii="仿宋" w:eastAsia="仿宋" w:hAnsi="仿宋" w:cs="仿宋" w:hint="eastAsia"/>
            <w:lang w:eastAsia="zh-CN"/>
          </w:rPr>
          <w:t>(四)、优化成本管理</w:t>
        </w:r>
        <w:r>
          <w:tab/>
        </w:r>
        <w:r>
          <w:fldChar w:fldCharType="begin"/>
        </w:r>
        <w:r>
          <w:instrText xml:space="preserve"> PAGEREF _Toc5802 \h </w:instrText>
        </w:r>
        <w:r>
          <w:fldChar w:fldCharType="separate"/>
        </w:r>
        <w:r>
          <w:t>29</w:t>
        </w:r>
        <w:r>
          <w:fldChar w:fldCharType="end"/>
        </w:r>
      </w:hyperlink>
    </w:p>
    <w:p>
      <w:pPr>
        <w:pStyle w:val="TOC1"/>
        <w:tabs>
          <w:tab w:val="right" w:leader="dot" w:pos="8306"/>
        </w:tabs>
      </w:pPr>
      <w:hyperlink w:anchor="_Toc3781" w:history="1">
        <w:r>
          <w:rPr>
            <w:rFonts w:ascii="仿宋" w:eastAsia="仿宋" w:hAnsi="仿宋" w:cs="仿宋" w:hint="eastAsia"/>
            <w:lang w:eastAsia="zh-CN"/>
          </w:rPr>
          <w:t>九、互联网医院项目财务管理</w:t>
        </w:r>
        <w:r>
          <w:tab/>
        </w:r>
        <w:r>
          <w:fldChar w:fldCharType="begin"/>
        </w:r>
        <w:r>
          <w:instrText xml:space="preserve"> PAGEREF _Toc3781 \h </w:instrText>
        </w:r>
        <w:r>
          <w:fldChar w:fldCharType="separate"/>
        </w:r>
        <w:r>
          <w:t>31</w:t>
        </w:r>
        <w:r>
          <w:fldChar w:fldCharType="end"/>
        </w:r>
      </w:hyperlink>
    </w:p>
    <w:p>
      <w:pPr>
        <w:pStyle w:val="TOC2"/>
        <w:tabs>
          <w:tab w:val="right" w:leader="dot" w:pos="8306"/>
        </w:tabs>
      </w:pPr>
      <w:hyperlink w:anchor="_Toc5216" w:history="1">
        <w:r>
          <w:rPr>
            <w:rFonts w:ascii="仿宋" w:eastAsia="仿宋" w:hAnsi="仿宋" w:cs="仿宋" w:hint="eastAsia"/>
            <w:lang w:eastAsia="zh-CN"/>
          </w:rPr>
          <w:t>(一)、资金需求大</w:t>
        </w:r>
        <w:r>
          <w:tab/>
        </w:r>
        <w:r>
          <w:fldChar w:fldCharType="begin"/>
        </w:r>
        <w:r>
          <w:instrText xml:space="preserve"> PAGEREF _Toc5216 \h </w:instrText>
        </w:r>
        <w:r>
          <w:fldChar w:fldCharType="separate"/>
        </w:r>
        <w:r>
          <w:t>31</w:t>
        </w:r>
        <w:r>
          <w:fldChar w:fldCharType="end"/>
        </w:r>
      </w:hyperlink>
    </w:p>
    <w:p>
      <w:pPr>
        <w:pStyle w:val="TOC2"/>
        <w:tabs>
          <w:tab w:val="right" w:leader="dot" w:pos="8306"/>
        </w:tabs>
      </w:pPr>
      <w:hyperlink w:anchor="_Toc31797" w:history="1">
        <w:r>
          <w:rPr>
            <w:rFonts w:ascii="仿宋" w:eastAsia="仿宋" w:hAnsi="仿宋" w:cs="仿宋" w:hint="eastAsia"/>
            <w:lang w:eastAsia="zh-CN"/>
          </w:rPr>
          <w:t>(二)、研发周期长</w:t>
        </w:r>
        <w:r>
          <w:tab/>
        </w:r>
        <w:r>
          <w:fldChar w:fldCharType="begin"/>
        </w:r>
        <w:r>
          <w:instrText xml:space="preserve"> PAGEREF _Toc31797 \h </w:instrText>
        </w:r>
        <w:r>
          <w:fldChar w:fldCharType="separate"/>
        </w:r>
        <w:r>
          <w:t>32</w:t>
        </w:r>
        <w:r>
          <w:fldChar w:fldCharType="end"/>
        </w:r>
      </w:hyperlink>
    </w:p>
    <w:p>
      <w:pPr>
        <w:pStyle w:val="TOC2"/>
        <w:tabs>
          <w:tab w:val="right" w:leader="dot" w:pos="8306"/>
        </w:tabs>
      </w:pPr>
      <w:hyperlink w:anchor="_Toc21364" w:history="1">
        <w:r>
          <w:rPr>
            <w:rFonts w:ascii="仿宋" w:eastAsia="仿宋" w:hAnsi="仿宋" w:cs="仿宋" w:hint="eastAsia"/>
            <w:lang w:eastAsia="zh-CN"/>
          </w:rPr>
          <w:t>(三)、市场风险大</w:t>
        </w:r>
        <w:r>
          <w:tab/>
        </w:r>
        <w:r>
          <w:fldChar w:fldCharType="begin"/>
        </w:r>
        <w:r>
          <w:instrText xml:space="preserve"> PAGEREF _Toc21364 \h </w:instrText>
        </w:r>
        <w:r>
          <w:fldChar w:fldCharType="separate"/>
        </w:r>
        <w:r>
          <w:t>33</w:t>
        </w:r>
        <w:r>
          <w:fldChar w:fldCharType="end"/>
        </w:r>
      </w:hyperlink>
    </w:p>
    <w:p>
      <w:pPr>
        <w:pStyle w:val="TOC2"/>
        <w:tabs>
          <w:tab w:val="right" w:leader="dot" w:pos="8306"/>
        </w:tabs>
      </w:pPr>
      <w:hyperlink w:anchor="_Toc30578" w:history="1">
        <w:r>
          <w:rPr>
            <w:rFonts w:ascii="仿宋" w:eastAsia="仿宋" w:hAnsi="仿宋" w:cs="仿宋" w:hint="eastAsia"/>
            <w:lang w:eastAsia="zh-CN"/>
          </w:rPr>
          <w:t>(四)、利润率高</w:t>
        </w:r>
        <w:r>
          <w:tab/>
        </w:r>
        <w:r>
          <w:fldChar w:fldCharType="begin"/>
        </w:r>
        <w:r>
          <w:instrText xml:space="preserve"> PAGEREF _Toc30578 \h </w:instrText>
        </w:r>
        <w:r>
          <w:fldChar w:fldCharType="separate"/>
        </w:r>
        <w:r>
          <w:t>36</w:t>
        </w:r>
        <w:r>
          <w:fldChar w:fldCharType="end"/>
        </w:r>
      </w:hyperlink>
    </w:p>
    <w:p>
      <w:pPr>
        <w:pStyle w:val="TOC1"/>
        <w:tabs>
          <w:tab w:val="right" w:leader="dot" w:pos="8306"/>
        </w:tabs>
      </w:pPr>
      <w:hyperlink w:anchor="_Toc19579" w:history="1">
        <w:r>
          <w:rPr>
            <w:rFonts w:ascii="仿宋" w:eastAsia="仿宋" w:hAnsi="仿宋" w:cs="仿宋" w:hint="eastAsia"/>
            <w:lang w:eastAsia="zh-CN"/>
          </w:rPr>
          <w:t>十、互联网医院项目经营效益</w:t>
        </w:r>
        <w:r>
          <w:tab/>
        </w:r>
        <w:r>
          <w:fldChar w:fldCharType="begin"/>
        </w:r>
        <w:r>
          <w:instrText xml:space="preserve"> PAGEREF _Toc19579 \h </w:instrText>
        </w:r>
        <w:r>
          <w:fldChar w:fldCharType="separate"/>
        </w:r>
        <w:r>
          <w:t>38</w:t>
        </w:r>
        <w:r>
          <w:fldChar w:fldCharType="end"/>
        </w:r>
      </w:hyperlink>
    </w:p>
    <w:p>
      <w:pPr>
        <w:pStyle w:val="TOC2"/>
        <w:tabs>
          <w:tab w:val="right" w:leader="dot" w:pos="8306"/>
        </w:tabs>
      </w:pPr>
      <w:hyperlink w:anchor="_Toc4039" w:history="1">
        <w:r>
          <w:rPr>
            <w:rFonts w:ascii="仿宋" w:eastAsia="仿宋" w:hAnsi="仿宋" w:cs="仿宋" w:hint="eastAsia"/>
            <w:lang w:eastAsia="zh-CN"/>
          </w:rPr>
          <w:t>(一)、经济评价财务测算</w:t>
        </w:r>
        <w:r>
          <w:tab/>
        </w:r>
        <w:r>
          <w:fldChar w:fldCharType="begin"/>
        </w:r>
        <w:r>
          <w:instrText xml:space="preserve"> PAGEREF _Toc4039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66" w:history="1">
        <w:r>
          <w:rPr>
            <w:rFonts w:ascii="仿宋" w:eastAsia="仿宋" w:hAnsi="仿宋" w:cs="仿宋" w:hint="eastAsia"/>
            <w:lang w:eastAsia="zh-CN"/>
          </w:rPr>
          <w:t>(二)、互联网医院项目盈利能力分析</w:t>
        </w:r>
        <w:r>
          <w:tab/>
        </w:r>
        <w:r>
          <w:fldChar w:fldCharType="begin"/>
        </w:r>
        <w:r>
          <w:instrText xml:space="preserve"> PAGEREF _Toc11866 \h </w:instrText>
        </w:r>
        <w:r>
          <w:fldChar w:fldCharType="separate"/>
        </w:r>
        <w:r>
          <w:t>39</w:t>
        </w:r>
        <w:r>
          <w:fldChar w:fldCharType="end"/>
        </w:r>
      </w:hyperlink>
    </w:p>
    <w:p>
      <w:pPr>
        <w:pStyle w:val="TOC1"/>
        <w:tabs>
          <w:tab w:val="right" w:leader="dot" w:pos="8306"/>
        </w:tabs>
      </w:pPr>
      <w:hyperlink w:anchor="_Toc18988" w:history="1">
        <w:r>
          <w:rPr>
            <w:rFonts w:ascii="仿宋" w:eastAsia="仿宋" w:hAnsi="仿宋" w:cs="仿宋" w:hint="eastAsia"/>
            <w:lang w:eastAsia="zh-CN"/>
          </w:rPr>
          <w:t>十一、互联网医院项目技术管理</w:t>
        </w:r>
        <w:r>
          <w:tab/>
        </w:r>
        <w:r>
          <w:fldChar w:fldCharType="begin"/>
        </w:r>
        <w:r>
          <w:instrText xml:space="preserve"> PAGEREF _Toc18988 \h </w:instrText>
        </w:r>
        <w:r>
          <w:fldChar w:fldCharType="separate"/>
        </w:r>
        <w:r>
          <w:t>40</w:t>
        </w:r>
        <w:r>
          <w:fldChar w:fldCharType="end"/>
        </w:r>
      </w:hyperlink>
    </w:p>
    <w:p>
      <w:pPr>
        <w:pStyle w:val="TOC2"/>
        <w:tabs>
          <w:tab w:val="right" w:leader="dot" w:pos="8306"/>
        </w:tabs>
      </w:pPr>
      <w:hyperlink w:anchor="_Toc15688" w:history="1">
        <w:r>
          <w:rPr>
            <w:rFonts w:ascii="仿宋" w:eastAsia="仿宋" w:hAnsi="仿宋" w:cs="仿宋" w:hint="eastAsia"/>
            <w:lang w:eastAsia="zh-CN"/>
          </w:rPr>
          <w:t>(一)、技术方案选用方向</w:t>
        </w:r>
        <w:r>
          <w:tab/>
        </w:r>
        <w:r>
          <w:fldChar w:fldCharType="begin"/>
        </w:r>
        <w:r>
          <w:instrText xml:space="preserve"> PAGEREF _Toc15688 \h </w:instrText>
        </w:r>
        <w:r>
          <w:fldChar w:fldCharType="separate"/>
        </w:r>
        <w:r>
          <w:t>40</w:t>
        </w:r>
        <w:r>
          <w:fldChar w:fldCharType="end"/>
        </w:r>
      </w:hyperlink>
    </w:p>
    <w:p>
      <w:pPr>
        <w:pStyle w:val="TOC2"/>
        <w:tabs>
          <w:tab w:val="right" w:leader="dot" w:pos="8306"/>
        </w:tabs>
      </w:pPr>
      <w:hyperlink w:anchor="_Toc18602" w:history="1">
        <w:r>
          <w:rPr>
            <w:rFonts w:ascii="仿宋" w:eastAsia="仿宋" w:hAnsi="仿宋" w:cs="仿宋" w:hint="eastAsia"/>
            <w:lang w:eastAsia="zh-CN"/>
          </w:rPr>
          <w:t>(二)、工艺技术方案选用原则</w:t>
        </w:r>
        <w:r>
          <w:tab/>
        </w:r>
        <w:r>
          <w:fldChar w:fldCharType="begin"/>
        </w:r>
        <w:r>
          <w:instrText xml:space="preserve"> PAGEREF _Toc18602 \h </w:instrText>
        </w:r>
        <w:r>
          <w:fldChar w:fldCharType="separate"/>
        </w:r>
        <w:r>
          <w:t>41</w:t>
        </w:r>
        <w:r>
          <w:fldChar w:fldCharType="end"/>
        </w:r>
      </w:hyperlink>
    </w:p>
    <w:p>
      <w:pPr>
        <w:pStyle w:val="TOC2"/>
        <w:tabs>
          <w:tab w:val="right" w:leader="dot" w:pos="8306"/>
        </w:tabs>
      </w:pPr>
      <w:hyperlink w:anchor="_Toc3858" w:history="1">
        <w:r>
          <w:rPr>
            <w:rFonts w:ascii="仿宋" w:eastAsia="仿宋" w:hAnsi="仿宋" w:cs="仿宋" w:hint="eastAsia"/>
            <w:lang w:eastAsia="zh-CN"/>
          </w:rPr>
          <w:t>(三)、工艺技术方案要求</w:t>
        </w:r>
        <w:r>
          <w:tab/>
        </w:r>
        <w:r>
          <w:fldChar w:fldCharType="begin"/>
        </w:r>
        <w:r>
          <w:instrText xml:space="preserve"> PAGEREF _Toc3858 \h </w:instrText>
        </w:r>
        <w:r>
          <w:fldChar w:fldCharType="separate"/>
        </w:r>
        <w:r>
          <w:t>44</w:t>
        </w:r>
        <w:r>
          <w:fldChar w:fldCharType="end"/>
        </w:r>
      </w:hyperlink>
    </w:p>
    <w:p>
      <w:pPr>
        <w:pStyle w:val="TOC1"/>
        <w:tabs>
          <w:tab w:val="right" w:leader="dot" w:pos="8306"/>
        </w:tabs>
      </w:pPr>
      <w:hyperlink w:anchor="_Toc32287" w:history="1">
        <w:r>
          <w:rPr>
            <w:rFonts w:ascii="仿宋" w:eastAsia="仿宋" w:hAnsi="仿宋" w:cs="仿宋" w:hint="eastAsia"/>
            <w:lang w:eastAsia="zh-CN"/>
          </w:rPr>
          <w:t>十二、互联网医院项目环境影响分析</w:t>
        </w:r>
        <w:r>
          <w:tab/>
        </w:r>
        <w:r>
          <w:fldChar w:fldCharType="begin"/>
        </w:r>
        <w:r>
          <w:instrText xml:space="preserve"> PAGEREF _Toc32287 \h </w:instrText>
        </w:r>
        <w:r>
          <w:fldChar w:fldCharType="separate"/>
        </w:r>
        <w:r>
          <w:t>46</w:t>
        </w:r>
        <w:r>
          <w:fldChar w:fldCharType="end"/>
        </w:r>
      </w:hyperlink>
    </w:p>
    <w:p>
      <w:pPr>
        <w:pStyle w:val="TOC2"/>
        <w:tabs>
          <w:tab w:val="right" w:leader="dot" w:pos="8306"/>
        </w:tabs>
      </w:pPr>
      <w:hyperlink w:anchor="_Toc13914" w:history="1">
        <w:r>
          <w:rPr>
            <w:rFonts w:ascii="仿宋" w:eastAsia="仿宋" w:hAnsi="仿宋" w:cs="仿宋" w:hint="eastAsia"/>
            <w:lang w:eastAsia="zh-CN"/>
          </w:rPr>
          <w:t>(一)、建设区域环境质量现状</w:t>
        </w:r>
        <w:r>
          <w:tab/>
        </w:r>
        <w:r>
          <w:fldChar w:fldCharType="begin"/>
        </w:r>
        <w:r>
          <w:instrText xml:space="preserve"> PAGEREF _Toc13914 \h </w:instrText>
        </w:r>
        <w:r>
          <w:fldChar w:fldCharType="separate"/>
        </w:r>
        <w:r>
          <w:t>46</w:t>
        </w:r>
        <w:r>
          <w:fldChar w:fldCharType="end"/>
        </w:r>
      </w:hyperlink>
    </w:p>
    <w:p>
      <w:pPr>
        <w:pStyle w:val="TOC2"/>
        <w:tabs>
          <w:tab w:val="right" w:leader="dot" w:pos="8306"/>
        </w:tabs>
      </w:pPr>
      <w:hyperlink w:anchor="_Toc22776" w:history="1">
        <w:r>
          <w:rPr>
            <w:rFonts w:ascii="仿宋" w:eastAsia="仿宋" w:hAnsi="仿宋" w:cs="仿宋" w:hint="eastAsia"/>
            <w:lang w:eastAsia="zh-CN"/>
          </w:rPr>
          <w:t>(二)、建设期环境保护</w:t>
        </w:r>
        <w:r>
          <w:tab/>
        </w:r>
        <w:r>
          <w:fldChar w:fldCharType="begin"/>
        </w:r>
        <w:r>
          <w:instrText xml:space="preserve"> PAGEREF _Toc22776 \h </w:instrText>
        </w:r>
        <w:r>
          <w:fldChar w:fldCharType="separate"/>
        </w:r>
        <w:r>
          <w:t>47</w:t>
        </w:r>
        <w:r>
          <w:fldChar w:fldCharType="end"/>
        </w:r>
      </w:hyperlink>
    </w:p>
    <w:p>
      <w:pPr>
        <w:pStyle w:val="TOC2"/>
        <w:tabs>
          <w:tab w:val="right" w:leader="dot" w:pos="8306"/>
        </w:tabs>
      </w:pPr>
      <w:hyperlink w:anchor="_Toc15584" w:history="1">
        <w:r>
          <w:rPr>
            <w:rFonts w:ascii="仿宋" w:eastAsia="仿宋" w:hAnsi="仿宋" w:cs="仿宋" w:hint="eastAsia"/>
            <w:lang w:eastAsia="zh-CN"/>
          </w:rPr>
          <w:t>(三)、运营期环境保护</w:t>
        </w:r>
        <w:r>
          <w:tab/>
        </w:r>
        <w:r>
          <w:fldChar w:fldCharType="begin"/>
        </w:r>
        <w:r>
          <w:instrText xml:space="preserve"> PAGEREF _Toc15584 \h </w:instrText>
        </w:r>
        <w:r>
          <w:fldChar w:fldCharType="separate"/>
        </w:r>
        <w:r>
          <w:t>49</w:t>
        </w:r>
        <w:r>
          <w:fldChar w:fldCharType="end"/>
        </w:r>
      </w:hyperlink>
    </w:p>
    <w:p>
      <w:pPr>
        <w:pStyle w:val="TOC2"/>
        <w:tabs>
          <w:tab w:val="right" w:leader="dot" w:pos="8306"/>
        </w:tabs>
      </w:pPr>
      <w:hyperlink w:anchor="_Toc25813" w:history="1">
        <w:r>
          <w:rPr>
            <w:rFonts w:ascii="仿宋" w:eastAsia="仿宋" w:hAnsi="仿宋" w:cs="仿宋" w:hint="eastAsia"/>
            <w:lang w:eastAsia="zh-CN"/>
          </w:rPr>
          <w:t>(四)、互联网医院项目建设对区域经济的影响</w:t>
        </w:r>
        <w:r>
          <w:tab/>
        </w:r>
        <w:r>
          <w:fldChar w:fldCharType="begin"/>
        </w:r>
        <w:r>
          <w:instrText xml:space="preserve"> PAGEREF _Toc25813 \h </w:instrText>
        </w:r>
        <w:r>
          <w:fldChar w:fldCharType="separate"/>
        </w:r>
        <w:r>
          <w:t>50</w:t>
        </w:r>
        <w:r>
          <w:fldChar w:fldCharType="end"/>
        </w:r>
      </w:hyperlink>
    </w:p>
    <w:p>
      <w:pPr>
        <w:pStyle w:val="TOC2"/>
        <w:tabs>
          <w:tab w:val="right" w:leader="dot" w:pos="8306"/>
        </w:tabs>
      </w:pPr>
      <w:hyperlink w:anchor="_Toc3359" w:history="1">
        <w:r>
          <w:rPr>
            <w:rFonts w:ascii="仿宋" w:eastAsia="仿宋" w:hAnsi="仿宋" w:cs="仿宋" w:hint="eastAsia"/>
            <w:lang w:eastAsia="zh-CN"/>
          </w:rPr>
          <w:t>(五)、废弃物处理</w:t>
        </w:r>
        <w:r>
          <w:tab/>
        </w:r>
        <w:r>
          <w:fldChar w:fldCharType="begin"/>
        </w:r>
        <w:r>
          <w:instrText xml:space="preserve"> PAGEREF _Toc3359 \h </w:instrText>
        </w:r>
        <w:r>
          <w:fldChar w:fldCharType="separate"/>
        </w:r>
        <w:r>
          <w:t>52</w:t>
        </w:r>
        <w:r>
          <w:fldChar w:fldCharType="end"/>
        </w:r>
      </w:hyperlink>
    </w:p>
    <w:p>
      <w:pPr>
        <w:pStyle w:val="TOC2"/>
        <w:tabs>
          <w:tab w:val="right" w:leader="dot" w:pos="8306"/>
        </w:tabs>
      </w:pPr>
      <w:hyperlink w:anchor="_Toc8757" w:history="1">
        <w:r>
          <w:rPr>
            <w:rFonts w:ascii="仿宋" w:eastAsia="仿宋" w:hAnsi="仿宋" w:cs="仿宋" w:hint="eastAsia"/>
            <w:lang w:eastAsia="zh-CN"/>
          </w:rPr>
          <w:t>(六)、特殊环境影响分析</w:t>
        </w:r>
        <w:r>
          <w:tab/>
        </w:r>
        <w:r>
          <w:fldChar w:fldCharType="begin"/>
        </w:r>
        <w:r>
          <w:instrText xml:space="preserve"> PAGEREF _Toc8757 \h </w:instrText>
        </w:r>
        <w:r>
          <w:fldChar w:fldCharType="separate"/>
        </w:r>
        <w:r>
          <w:t>53</w:t>
        </w:r>
        <w:r>
          <w:fldChar w:fldCharType="end"/>
        </w:r>
      </w:hyperlink>
    </w:p>
    <w:p>
      <w:pPr>
        <w:pStyle w:val="TOC2"/>
        <w:tabs>
          <w:tab w:val="right" w:leader="dot" w:pos="8306"/>
        </w:tabs>
      </w:pPr>
      <w:hyperlink w:anchor="_Toc11713" w:history="1">
        <w:r>
          <w:rPr>
            <w:rFonts w:ascii="仿宋" w:eastAsia="仿宋" w:hAnsi="仿宋" w:cs="仿宋" w:hint="eastAsia"/>
            <w:lang w:eastAsia="zh-CN"/>
          </w:rPr>
          <w:t>(七)、清洁生产</w:t>
        </w:r>
        <w:r>
          <w:tab/>
        </w:r>
        <w:r>
          <w:fldChar w:fldCharType="begin"/>
        </w:r>
        <w:r>
          <w:instrText xml:space="preserve"> PAGEREF _Toc11713 \h </w:instrText>
        </w:r>
        <w:r>
          <w:fldChar w:fldCharType="separate"/>
        </w:r>
        <w:r>
          <w:t>54</w:t>
        </w:r>
        <w:r>
          <w:fldChar w:fldCharType="end"/>
        </w:r>
      </w:hyperlink>
    </w:p>
    <w:p>
      <w:pPr>
        <w:pStyle w:val="TOC2"/>
        <w:tabs>
          <w:tab w:val="right" w:leader="dot" w:pos="8306"/>
        </w:tabs>
      </w:pPr>
      <w:hyperlink w:anchor="_Toc3230" w:history="1">
        <w:r>
          <w:rPr>
            <w:rFonts w:ascii="仿宋" w:eastAsia="仿宋" w:hAnsi="仿宋" w:cs="仿宋" w:hint="eastAsia"/>
            <w:lang w:eastAsia="zh-CN"/>
          </w:rPr>
          <w:t>(八)、环境保护综合评价</w:t>
        </w:r>
        <w:r>
          <w:tab/>
        </w:r>
        <w:r>
          <w:fldChar w:fldCharType="begin"/>
        </w:r>
        <w:r>
          <w:instrText xml:space="preserve"> PAGEREF _Toc3230 \h </w:instrText>
        </w:r>
        <w:r>
          <w:fldChar w:fldCharType="separate"/>
        </w:r>
        <w:r>
          <w:t>55</w:t>
        </w:r>
        <w:r>
          <w:fldChar w:fldCharType="end"/>
        </w:r>
      </w:hyperlink>
    </w:p>
    <w:p>
      <w:pPr>
        <w:pStyle w:val="TOC1"/>
        <w:tabs>
          <w:tab w:val="right" w:leader="dot" w:pos="8306"/>
        </w:tabs>
      </w:pPr>
      <w:hyperlink w:anchor="_Toc1461" w:history="1">
        <w:r>
          <w:rPr>
            <w:rFonts w:ascii="仿宋" w:eastAsia="仿宋" w:hAnsi="仿宋" w:cs="仿宋" w:hint="eastAsia"/>
            <w:lang w:eastAsia="zh-CN"/>
          </w:rPr>
          <w:t>十三、互联网医院项目变更管理</w:t>
        </w:r>
        <w:r>
          <w:tab/>
        </w:r>
        <w:r>
          <w:fldChar w:fldCharType="begin"/>
        </w:r>
        <w:r>
          <w:instrText xml:space="preserve"> PAGEREF _Toc1461 \h </w:instrText>
        </w:r>
        <w:r>
          <w:fldChar w:fldCharType="separate"/>
        </w:r>
        <w:r>
          <w:t>56</w:t>
        </w:r>
        <w:r>
          <w:fldChar w:fldCharType="end"/>
        </w:r>
      </w:hyperlink>
    </w:p>
    <w:p>
      <w:pPr>
        <w:pStyle w:val="TOC2"/>
        <w:tabs>
          <w:tab w:val="right" w:leader="dot" w:pos="8306"/>
        </w:tabs>
      </w:pPr>
      <w:hyperlink w:anchor="_Toc19160" w:history="1">
        <w:r>
          <w:rPr>
            <w:rFonts w:ascii="仿宋" w:eastAsia="仿宋" w:hAnsi="仿宋" w:cs="仿宋" w:hint="eastAsia"/>
            <w:lang w:eastAsia="zh-CN"/>
          </w:rPr>
          <w:t>(一)、变更申请与评估</w:t>
        </w:r>
        <w:r>
          <w:tab/>
        </w:r>
        <w:r>
          <w:fldChar w:fldCharType="begin"/>
        </w:r>
        <w:r>
          <w:instrText xml:space="preserve"> PAGEREF _Toc19160 \h </w:instrText>
        </w:r>
        <w:r>
          <w:fldChar w:fldCharType="separate"/>
        </w:r>
        <w:r>
          <w:t>56</w:t>
        </w:r>
        <w:r>
          <w:fldChar w:fldCharType="end"/>
        </w:r>
      </w:hyperlink>
    </w:p>
    <w:p>
      <w:pPr>
        <w:pStyle w:val="TOC2"/>
        <w:tabs>
          <w:tab w:val="right" w:leader="dot" w:pos="8306"/>
        </w:tabs>
      </w:pPr>
      <w:hyperlink w:anchor="_Toc21993" w:history="1">
        <w:r>
          <w:rPr>
            <w:rFonts w:ascii="仿宋" w:eastAsia="仿宋" w:hAnsi="仿宋" w:cs="仿宋" w:hint="eastAsia"/>
            <w:lang w:eastAsia="zh-CN"/>
          </w:rPr>
          <w:t>(二)、变更实施与控制</w:t>
        </w:r>
        <w:r>
          <w:tab/>
        </w:r>
        <w:r>
          <w:fldChar w:fldCharType="begin"/>
        </w:r>
        <w:r>
          <w:instrText xml:space="preserve"> PAGEREF _Toc21993 \h </w:instrText>
        </w:r>
        <w:r>
          <w:fldChar w:fldCharType="separate"/>
        </w:r>
        <w:r>
          <w:t>57</w:t>
        </w:r>
        <w:r>
          <w:fldChar w:fldCharType="end"/>
        </w:r>
      </w:hyperlink>
    </w:p>
    <w:p>
      <w:pPr>
        <w:pStyle w:val="TOC1"/>
        <w:tabs>
          <w:tab w:val="right" w:leader="dot" w:pos="8306"/>
        </w:tabs>
      </w:pPr>
      <w:hyperlink w:anchor="_Toc8758" w:history="1">
        <w:r>
          <w:rPr>
            <w:rFonts w:ascii="仿宋" w:eastAsia="仿宋" w:hAnsi="仿宋" w:cs="仿宋" w:hint="eastAsia"/>
            <w:lang w:eastAsia="zh-CN"/>
          </w:rPr>
          <w:t>十四、互联网医院项目实施保障措施</w:t>
        </w:r>
        <w:r>
          <w:tab/>
        </w:r>
        <w:r>
          <w:fldChar w:fldCharType="begin"/>
        </w:r>
        <w:r>
          <w:instrText xml:space="preserve"> PAGEREF _Toc8758 \h </w:instrText>
        </w:r>
        <w:r>
          <w:fldChar w:fldCharType="separate"/>
        </w:r>
        <w:r>
          <w:t>58</w:t>
        </w:r>
        <w:r>
          <w:fldChar w:fldCharType="end"/>
        </w:r>
      </w:hyperlink>
    </w:p>
    <w:p>
      <w:pPr>
        <w:pStyle w:val="TOC2"/>
        <w:tabs>
          <w:tab w:val="right" w:leader="dot" w:pos="8306"/>
        </w:tabs>
      </w:pPr>
      <w:hyperlink w:anchor="_Toc15871" w:history="1">
        <w:r>
          <w:rPr>
            <w:rFonts w:ascii="仿宋" w:eastAsia="仿宋" w:hAnsi="仿宋" w:cs="仿宋" w:hint="eastAsia"/>
            <w:lang w:eastAsia="zh-CN"/>
          </w:rPr>
          <w:t>(一)、互联网医院项目实施保障机制</w:t>
        </w:r>
        <w:r>
          <w:tab/>
        </w:r>
        <w:r>
          <w:fldChar w:fldCharType="begin"/>
        </w:r>
        <w:r>
          <w:instrText xml:space="preserve"> PAGEREF _Toc15871 \h </w:instrText>
        </w:r>
        <w:r>
          <w:fldChar w:fldCharType="separate"/>
        </w:r>
        <w:r>
          <w:t>58</w:t>
        </w:r>
        <w:r>
          <w:fldChar w:fldCharType="end"/>
        </w:r>
      </w:hyperlink>
    </w:p>
    <w:p>
      <w:pPr>
        <w:pStyle w:val="TOC2"/>
        <w:tabs>
          <w:tab w:val="right" w:leader="dot" w:pos="8306"/>
        </w:tabs>
      </w:pPr>
      <w:hyperlink w:anchor="_Toc19719" w:history="1">
        <w:r>
          <w:rPr>
            <w:rFonts w:ascii="仿宋" w:eastAsia="仿宋" w:hAnsi="仿宋" w:cs="仿宋" w:hint="eastAsia"/>
            <w:lang w:eastAsia="zh-CN"/>
          </w:rPr>
          <w:t>(二)、互联网医院项目法律合规要求</w:t>
        </w:r>
        <w:r>
          <w:tab/>
        </w:r>
        <w:r>
          <w:fldChar w:fldCharType="begin"/>
        </w:r>
        <w:r>
          <w:instrText xml:space="preserve"> PAGEREF _Toc19719 \h </w:instrText>
        </w:r>
        <w:r>
          <w:fldChar w:fldCharType="separate"/>
        </w:r>
        <w:r>
          <w:t>61</w:t>
        </w:r>
        <w:r>
          <w:fldChar w:fldCharType="end"/>
        </w:r>
      </w:hyperlink>
    </w:p>
    <w:p>
      <w:pPr>
        <w:pStyle w:val="TOC2"/>
        <w:tabs>
          <w:tab w:val="right" w:leader="dot" w:pos="8306"/>
        </w:tabs>
      </w:pPr>
      <w:hyperlink w:anchor="_Toc2928" w:history="1">
        <w:r>
          <w:rPr>
            <w:rFonts w:ascii="仿宋" w:eastAsia="仿宋" w:hAnsi="仿宋" w:cs="仿宋" w:hint="eastAsia"/>
            <w:lang w:eastAsia="zh-CN"/>
          </w:rPr>
          <w:t>(三)、互联网医院项目合同管理与法律事务</w:t>
        </w:r>
        <w:r>
          <w:tab/>
        </w:r>
        <w:r>
          <w:fldChar w:fldCharType="begin"/>
        </w:r>
        <w:r>
          <w:instrText xml:space="preserve"> PAGEREF _Toc2928 \h </w:instrText>
        </w:r>
        <w:r>
          <w:fldChar w:fldCharType="separate"/>
        </w:r>
        <w:r>
          <w:t>65</w:t>
        </w:r>
        <w:r>
          <w:fldChar w:fldCharType="end"/>
        </w:r>
      </w:hyperlink>
    </w:p>
    <w:p>
      <w:pPr>
        <w:pStyle w:val="TOC2"/>
        <w:tabs>
          <w:tab w:val="right" w:leader="dot" w:pos="8306"/>
        </w:tabs>
      </w:pPr>
      <w:hyperlink w:anchor="_Toc5538" w:history="1">
        <w:r>
          <w:rPr>
            <w:rFonts w:ascii="仿宋" w:eastAsia="仿宋" w:hAnsi="仿宋" w:cs="仿宋" w:hint="eastAsia"/>
            <w:lang w:eastAsia="zh-CN"/>
          </w:rPr>
          <w:t>(四)、互联网医院项目知识产权保护策略</w:t>
        </w:r>
        <w:r>
          <w:tab/>
        </w:r>
        <w:r>
          <w:fldChar w:fldCharType="begin"/>
        </w:r>
        <w:r>
          <w:instrText xml:space="preserve"> PAGEREF _Toc5538 \h </w:instrText>
        </w:r>
        <w:r>
          <w:fldChar w:fldCharType="separate"/>
        </w:r>
        <w:r>
          <w:t>72</w:t>
        </w:r>
        <w:r>
          <w:fldChar w:fldCharType="end"/>
        </w:r>
      </w:hyperlink>
    </w:p>
    <w:p>
      <w:pPr>
        <w:pStyle w:val="TOC1"/>
        <w:tabs>
          <w:tab w:val="right" w:leader="dot" w:pos="8306"/>
        </w:tabs>
      </w:pPr>
      <w:hyperlink w:anchor="_Toc20217" w:history="1">
        <w:r>
          <w:rPr>
            <w:rFonts w:ascii="仿宋" w:eastAsia="仿宋" w:hAnsi="仿宋" w:cs="仿宋" w:hint="eastAsia"/>
            <w:lang w:eastAsia="zh-CN"/>
          </w:rPr>
          <w:t>十五、供应链管理</w:t>
        </w:r>
        <w:r>
          <w:tab/>
        </w:r>
        <w:r>
          <w:fldChar w:fldCharType="begin"/>
        </w:r>
        <w:r>
          <w:instrText xml:space="preserve"> PAGEREF _Toc20217 \h </w:instrText>
        </w:r>
        <w:r>
          <w:fldChar w:fldCharType="separate"/>
        </w:r>
        <w:r>
          <w:t>74</w:t>
        </w:r>
        <w:r>
          <w:fldChar w:fldCharType="end"/>
        </w:r>
      </w:hyperlink>
    </w:p>
    <w:p>
      <w:pPr>
        <w:pStyle w:val="TOC2"/>
        <w:tabs>
          <w:tab w:val="right" w:leader="dot" w:pos="8306"/>
        </w:tabs>
      </w:pPr>
      <w:hyperlink w:anchor="_Toc25251" w:history="1">
        <w:r>
          <w:rPr>
            <w:rFonts w:ascii="仿宋" w:eastAsia="仿宋" w:hAnsi="仿宋" w:cs="仿宋" w:hint="eastAsia"/>
            <w:lang w:eastAsia="zh-CN"/>
          </w:rPr>
          <w:t>(一)、供应链战略规划</w:t>
        </w:r>
        <w:r>
          <w:tab/>
        </w:r>
        <w:r>
          <w:fldChar w:fldCharType="begin"/>
        </w:r>
        <w:r>
          <w:instrText xml:space="preserve"> PAGEREF _Toc25251 \h </w:instrText>
        </w:r>
        <w:r>
          <w:fldChar w:fldCharType="separate"/>
        </w:r>
        <w:r>
          <w:t>74</w:t>
        </w:r>
        <w:r>
          <w:fldChar w:fldCharType="end"/>
        </w:r>
      </w:hyperlink>
    </w:p>
    <w:p>
      <w:pPr>
        <w:pStyle w:val="TOC2"/>
        <w:tabs>
          <w:tab w:val="right" w:leader="dot" w:pos="8306"/>
        </w:tabs>
      </w:pPr>
      <w:hyperlink w:anchor="_Toc21065" w:history="1">
        <w:r>
          <w:rPr>
            <w:rFonts w:ascii="仿宋" w:eastAsia="仿宋" w:hAnsi="仿宋" w:cs="仿宋" w:hint="eastAsia"/>
            <w:lang w:eastAsia="zh-CN"/>
          </w:rPr>
          <w:t>(二)、供应商选择与合作</w:t>
        </w:r>
        <w:r>
          <w:tab/>
        </w:r>
        <w:r>
          <w:fldChar w:fldCharType="begin"/>
        </w:r>
        <w:r>
          <w:instrText xml:space="preserve"> PAGEREF _Toc21065 \h </w:instrText>
        </w:r>
        <w:r>
          <w:fldChar w:fldCharType="separate"/>
        </w:r>
        <w:r>
          <w:t>76</w:t>
        </w:r>
        <w:r>
          <w:fldChar w:fldCharType="end"/>
        </w:r>
      </w:hyperlink>
    </w:p>
    <w:p>
      <w:pPr>
        <w:pStyle w:val="TOC2"/>
        <w:tabs>
          <w:tab w:val="right" w:leader="dot" w:pos="8306"/>
        </w:tabs>
      </w:pPr>
      <w:hyperlink w:anchor="_Toc1627" w:history="1">
        <w:r>
          <w:rPr>
            <w:rFonts w:ascii="仿宋" w:eastAsia="仿宋" w:hAnsi="仿宋" w:cs="仿宋" w:hint="eastAsia"/>
            <w:lang w:eastAsia="zh-CN"/>
          </w:rPr>
          <w:t>(三)、物流与库存管理</w:t>
        </w:r>
        <w:r>
          <w:tab/>
        </w:r>
        <w:r>
          <w:fldChar w:fldCharType="begin"/>
        </w:r>
        <w:r>
          <w:instrText xml:space="preserve"> PAGEREF _Toc1627 \h </w:instrText>
        </w:r>
        <w:r>
          <w:fldChar w:fldCharType="separate"/>
        </w:r>
        <w:r>
          <w:t>77</w:t>
        </w:r>
        <w:r>
          <w:fldChar w:fldCharType="end"/>
        </w:r>
      </w:hyperlink>
    </w:p>
    <w:p>
      <w:pPr>
        <w:pStyle w:val="TOC1"/>
        <w:tabs>
          <w:tab w:val="right" w:leader="dot" w:pos="8306"/>
        </w:tabs>
      </w:pPr>
      <w:hyperlink w:anchor="_Toc6216" w:history="1">
        <w:r>
          <w:rPr>
            <w:rFonts w:ascii="仿宋" w:eastAsia="仿宋" w:hAnsi="仿宋" w:cs="仿宋" w:hint="eastAsia"/>
            <w:lang w:eastAsia="zh-CN"/>
          </w:rPr>
          <w:t>十六、互联网医院项目实施时间节点</w:t>
        </w:r>
        <w:r>
          <w:tab/>
        </w:r>
        <w:r>
          <w:fldChar w:fldCharType="begin"/>
        </w:r>
        <w:r>
          <w:instrText xml:space="preserve"> PAGEREF _Toc6216 \h </w:instrText>
        </w:r>
        <w:r>
          <w:fldChar w:fldCharType="separate"/>
        </w:r>
        <w:r>
          <w:t>78</w:t>
        </w:r>
        <w:r>
          <w:fldChar w:fldCharType="end"/>
        </w:r>
      </w:hyperlink>
    </w:p>
    <w:p>
      <w:pPr>
        <w:pStyle w:val="TOC2"/>
        <w:tabs>
          <w:tab w:val="right" w:leader="dot" w:pos="8306"/>
        </w:tabs>
      </w:pPr>
      <w:hyperlink w:anchor="_Toc29316" w:history="1">
        <w:r>
          <w:rPr>
            <w:rFonts w:ascii="仿宋" w:eastAsia="仿宋" w:hAnsi="仿宋" w:cs="仿宋" w:hint="eastAsia"/>
            <w:lang w:eastAsia="zh-CN"/>
          </w:rPr>
          <w:t>(一)、互联网医院项目启动阶段时间节点</w:t>
        </w:r>
        <w:r>
          <w:tab/>
        </w:r>
        <w:r>
          <w:fldChar w:fldCharType="begin"/>
        </w:r>
        <w:r>
          <w:instrText xml:space="preserve"> PAGEREF _Toc29316 \h </w:instrText>
        </w:r>
        <w:r>
          <w:fldChar w:fldCharType="separate"/>
        </w:r>
        <w:r>
          <w:t>78</w:t>
        </w:r>
        <w:r>
          <w:fldChar w:fldCharType="end"/>
        </w:r>
      </w:hyperlink>
    </w:p>
    <w:p>
      <w:pPr>
        <w:pStyle w:val="TOC2"/>
        <w:tabs>
          <w:tab w:val="right" w:leader="dot" w:pos="8306"/>
        </w:tabs>
      </w:pPr>
      <w:hyperlink w:anchor="_Toc9331" w:history="1">
        <w:r>
          <w:rPr>
            <w:rFonts w:ascii="仿宋" w:eastAsia="仿宋" w:hAnsi="仿宋" w:cs="仿宋" w:hint="eastAsia"/>
            <w:lang w:eastAsia="zh-CN"/>
          </w:rPr>
          <w:t>(二)、互联网医院项目执行阶段时间节点</w:t>
        </w:r>
        <w:r>
          <w:tab/>
        </w:r>
        <w:r>
          <w:fldChar w:fldCharType="begin"/>
        </w:r>
        <w:r>
          <w:instrText xml:space="preserve"> PAGEREF _Toc9331 \h </w:instrText>
        </w:r>
        <w:r>
          <w:fldChar w:fldCharType="separate"/>
        </w:r>
        <w:r>
          <w:t>80</w:t>
        </w:r>
        <w:r>
          <w:fldChar w:fldCharType="end"/>
        </w:r>
      </w:hyperlink>
    </w:p>
    <w:p>
      <w:pPr>
        <w:pStyle w:val="TOC2"/>
        <w:tabs>
          <w:tab w:val="right" w:leader="dot" w:pos="8306"/>
        </w:tabs>
      </w:pPr>
      <w:hyperlink w:anchor="_Toc15022" w:history="1">
        <w:r>
          <w:rPr>
            <w:rFonts w:ascii="仿宋" w:eastAsia="仿宋" w:hAnsi="仿宋" w:cs="仿宋" w:hint="eastAsia"/>
            <w:lang w:eastAsia="zh-CN"/>
          </w:rPr>
          <w:t>(三)、互联网医院项目完成阶段时间节点</w:t>
        </w:r>
        <w:r>
          <w:tab/>
        </w:r>
        <w:r>
          <w:fldChar w:fldCharType="begin"/>
        </w:r>
        <w:r>
          <w:instrText xml:space="preserve"> PAGEREF _Toc15022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11"/>
      <w:r>
        <w:rPr>
          <w:rFonts w:ascii="仿宋" w:eastAsia="仿宋" w:hAnsi="仿宋" w:cs="仿宋" w:hint="eastAsia"/>
          <w:sz w:val="28"/>
          <w:lang w:eastAsia="zh-CN"/>
        </w:rPr>
        <w:t>一、互联网医院项目土建工程</w:t>
      </w:r>
      <w:bookmarkEnd w:id="2"/>
    </w:p>
    <w:p>
      <w:pPr>
        <w:pStyle w:val="Heading2"/>
        <w:rPr>
          <w:rFonts w:ascii="仿宋" w:eastAsia="仿宋" w:hAnsi="仿宋" w:cs="仿宋" w:hint="eastAsia"/>
          <w:lang w:eastAsia="zh-CN"/>
        </w:rPr>
      </w:pPr>
      <w:bookmarkStart w:id="3" w:name="_Toc32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在互联网医院项目的建筑工程设计中，我们将秉承一系列重要的设计原则，以确保互联网医院项目建筑在功能、美观、可持续性等方面达到最佳效果。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在建筑设计中，我们将综合考虑建设和运营成本。通过精细的经济效益分析，确保设计方案在高效利用资源的同时，对互联网医院项目的长期盈利能力有积极的贡献。</w:t>
      </w:r>
    </w:p>
    <w:p>
      <w:pPr>
        <w:pStyle w:val="Heading2"/>
        <w:ind w:firstLine="560" w:firstLineChars="200"/>
        <w:rPr>
          <w:rFonts w:ascii="仿宋" w:eastAsia="仿宋" w:hAnsi="仿宋" w:cs="仿宋" w:hint="eastAsia"/>
          <w:sz w:val="28"/>
          <w:lang w:eastAsia="zh-CN"/>
        </w:rPr>
      </w:pPr>
      <w:bookmarkStart w:id="4" w:name="_Toc2952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的土建工程设计中，我们将精准设定设计年限，结合互联网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0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9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本期工程互联网医院项目预计总建筑面积XXX平方米，其中：计容建筑面积XXX平方米，计划建筑工程投资XX万元，占互联网医院项目总投资的XX%。</w:t>
      </w:r>
    </w:p>
    <w:p>
      <w:pPr>
        <w:pStyle w:val="Heading1"/>
        <w:ind w:firstLine="560" w:firstLineChars="200"/>
        <w:rPr>
          <w:rFonts w:ascii="仿宋" w:eastAsia="仿宋" w:hAnsi="仿宋" w:cs="仿宋" w:hint="eastAsia"/>
          <w:sz w:val="28"/>
          <w:lang w:eastAsia="zh-CN"/>
        </w:rPr>
      </w:pPr>
      <w:bookmarkStart w:id="7" w:name="_Toc3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471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技术管理特点体现在其创新导向。通过引入最先进的技术趋势和解决方案，互联网医院项目致力于提升科技含量、提高质量和效率水平。这意味着我们将采用最新的工具和方法，确保互联网医院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医院项目技术管理的显著特征。通过整合不同领域的技术资源，我们实现了跨学科的协同工作。这有助于优化技术架构，提高整体效能。此外，整合性策略还促进了不同技术团队之间的紧密沟通和高效合作，确保互联网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医院项目所采用的技术。通过不断优化技术方案，互联网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医院项目团队将在互联网医院项目初期识别可能的技术风险，并采取相应的预防和应对措施。通过建立健全的风险评估机制，互联网医院项目能够在实施过程中及时发现并解决潜在的技术问题，保障互联网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医院项目中，技术将成为互联网医院项目成功的有力支持。这一深度剖析揭示了技术管理在互联网医院项目实施中的关键作用，为互联网医院项目的技术基础奠定了坚实的基础。</w:t>
      </w:r>
    </w:p>
    <w:p>
      <w:pPr>
        <w:pStyle w:val="Heading2"/>
        <w:ind w:firstLine="560" w:firstLineChars="200"/>
        <w:rPr>
          <w:rFonts w:ascii="仿宋" w:eastAsia="仿宋" w:hAnsi="仿宋" w:cs="仿宋" w:hint="eastAsia"/>
          <w:sz w:val="28"/>
          <w:lang w:eastAsia="zh-CN"/>
        </w:rPr>
      </w:pPr>
      <w:bookmarkStart w:id="9" w:name="_Toc15416"/>
      <w:r>
        <w:rPr>
          <w:rFonts w:ascii="仿宋" w:eastAsia="仿宋" w:hAnsi="仿宋" w:cs="仿宋" w:hint="eastAsia"/>
          <w:sz w:val="28"/>
          <w:lang w:eastAsia="zh-CN"/>
        </w:rPr>
        <w:t>(二)、互联网医院项目工艺技术设计方案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医院项目将严格按照相关行业规范要求进行组织。通过有效控制产品质量，互联网医院项目将致力于为顾客提供优质的互联网医院项目产品和良好的服务。这体现了互联网医院项目对于生产活动合规性和质量标准的高度重视，为互联网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医院项目注重生态效益和清洁生产原则。互联网医院项目建设将紧密结合地方特色经济发展，与社会经济发展规划和区域环境保护规划方案相协调一致。通过与当地区域自然生态系统的结合，互联网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医院项目产品具有多样化的客户需求和个性化的特点。因此，互联网医院项目产品规格品种多样，且单批生产数量较小。为满足这一特点，互联网医院项目承办单位将建设先进的柔性制造生产线。通过广泛应用柔性制造技术，互联网医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互联网医院项目采用的技术具有较高的技术含量和自动化水平，处于国内先进水平。这一技术选用不仅体现了对生产效率、质量和环境友好性的高标准要求，同时为互联网医院项目的可持续发展奠定了坚实的基础。</w:t>
      </w:r>
    </w:p>
    <w:p>
      <w:pPr>
        <w:pStyle w:val="Heading2"/>
        <w:ind w:firstLine="560" w:firstLineChars="200"/>
        <w:rPr>
          <w:rFonts w:ascii="仿宋" w:eastAsia="仿宋" w:hAnsi="仿宋" w:cs="仿宋" w:hint="eastAsia"/>
          <w:sz w:val="28"/>
          <w:lang w:eastAsia="zh-CN"/>
        </w:rPr>
      </w:pPr>
      <w:bookmarkStart w:id="10" w:name="_Toc2161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为确保互联网医院项目的高效生产和技术实施，我们制定了一套精心设计的设备选型方案，以满足互联网医院项目生产、质量和环保的要求。该方案的主要特点如下：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5503"/>
      <w:r>
        <w:rPr>
          <w:rFonts w:ascii="仿宋" w:eastAsia="仿宋" w:hAnsi="仿宋" w:cs="仿宋" w:hint="eastAsia"/>
          <w:sz w:val="28"/>
          <w:lang w:eastAsia="zh-CN"/>
        </w:rPr>
        <w:t>三、互联网医院项目建设单位说明</w:t>
      </w:r>
      <w:bookmarkEnd w:id="11"/>
    </w:p>
    <w:p>
      <w:pPr>
        <w:pStyle w:val="Heading2"/>
        <w:rPr>
          <w:rFonts w:ascii="仿宋" w:eastAsia="仿宋" w:hAnsi="仿宋" w:cs="仿宋" w:hint="eastAsia"/>
          <w:lang w:eastAsia="zh-CN"/>
        </w:rPr>
      </w:pPr>
      <w:bookmarkStart w:id="12" w:name="_Toc9142"/>
      <w:r>
        <w:rPr>
          <w:rFonts w:ascii="仿宋" w:eastAsia="仿宋" w:hAnsi="仿宋" w:cs="仿宋" w:hint="eastAsia"/>
          <w:lang w:eastAsia="zh-CN"/>
        </w:rPr>
        <w:t>(一)、互联网医院项目承办单位基本情况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49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医院项目承办单位的XXXX，我们着眼于实现可持续的经济效益。通过技术创新和解决方案的提供，公司预计在互联网医院项目执行期间将获得可观的收入增长。这一收入来源主要包括互联网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同时，我们注重成本控制和效率提升，以确保互联网医院项目的可持续盈利。透过精细的管理和资源优化，公司期望实现互联网医院项目利润最大化。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医院项目实施进行全面的投资评估，包括互联网医院项目启动阶段的资金投入和后续运营成本。通过对互联网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互联网医院项目实施过程中具备足够的资金流动性，公司将进行详尽的现金流分析。这包括资金需求的合理预测、互联网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707"/>
      <w:r>
        <w:rPr>
          <w:rFonts w:ascii="仿宋" w:eastAsia="仿宋" w:hAnsi="仿宋" w:cs="仿宋" w:hint="eastAsia"/>
          <w:sz w:val="28"/>
          <w:lang w:eastAsia="zh-CN"/>
        </w:rPr>
        <w:t>四、互联网医院项目概论</w:t>
      </w:r>
      <w:bookmarkEnd w:id="14"/>
    </w:p>
    <w:p>
      <w:pPr>
        <w:pStyle w:val="Heading2"/>
        <w:rPr>
          <w:rFonts w:ascii="仿宋" w:eastAsia="仿宋" w:hAnsi="仿宋" w:cs="仿宋" w:hint="eastAsia"/>
          <w:lang w:eastAsia="zh-CN"/>
        </w:rPr>
      </w:pPr>
      <w:bookmarkStart w:id="15" w:name="_Toc13147"/>
      <w:r>
        <w:rPr>
          <w:rFonts w:ascii="仿宋" w:eastAsia="仿宋" w:hAnsi="仿宋" w:cs="仿宋" w:hint="eastAsia"/>
          <w:lang w:eastAsia="zh-CN"/>
        </w:rPr>
        <w:t>(一)、互联网医院项目概况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起源追溯至对市场的深入洞察。市场的不断演变与变革为互联网医院项目提供了难得的机遇。当前市场存在的需求缺口和变革的大环境共同构成了互联网医院项目的背景。这个互联网医院项目旨在充分利用市场机遇，填补行业中尚未满足的需求，为客户提供全新的解决方案。市场的变革和需求的增长使得这个互联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正式命名为互联网医院。这个名称不仅仅是一个标识，更代表了互联网医院项目的核心理念和愿景。它蕴含着互联网医院项目所要解决问题的关键字，具有强烈的表达和辨识度，为互联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核心目标是提供一种全新、高效的解决方案，满足客户日益增长的需求。互联网医院项目追求的不仅仅是满足市场需求，更是在市场中获得卓越的竞争优势。通过不断提升产品或服务的质量和创新水平，互联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全面涵盖了产品研发、制造、市场推广和售后服务，确保从产品设计到最终用户体验的全方位关注。这一全面的互联网医院项目范围是为了确保互联网医院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互联网医院项目时间表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互联网医院项目计划在未来18个月内完成，包括研发、测试、市场试点和正式推出等不同阶段。这个时间表的合理设计是为了确保互联网医院项目各个阶段的顺利推进，以便按时交付高质量的成果。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互联网医院项目总预算估算为XX百万美元，主要分配在研发、市场推广、人员培训和运营等方面。这一充足的预算为互联网医院项目提供了充足的资源，确保互联网医院项目在各个方面都能取得优异的表现。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可能面临的风险包括市场接受度低、技术难题、竞争激烈等。互联网医院项目团队已经制定了相应的风险应对计划，通过前瞻性的风险管理，确保互联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互联网医院项目汇聚了一支经验丰富、多领域专业素养的核心团队，确保互联网医院项目在各个方面都能拥有高水平的执行力。团队的协同作战是互联网医院项目成功的关键因素之一。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互联网医院项目的背景根植于市场对更高效、创新产品的渴望，同时也受到科技发展对行业格局的深刻改变的影响。这为互联网医院项目提供了广阔的发展空间和市场需求。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互联网医院项目现状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截至目前，互联网医院项目已完成市场调研和技术验证，取得了初步的成功。这为互联网医院项目在未来的发展奠定了坚实的基础，为更远大的目标打下了坚实的基石。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707"/>
      <w:r>
        <w:rPr>
          <w:rFonts w:ascii="仿宋" w:eastAsia="仿宋" w:hAnsi="仿宋" w:cs="仿宋" w:hint="eastAsia"/>
          <w:sz w:val="28"/>
          <w:lang w:eastAsia="zh-CN"/>
        </w:rPr>
        <w:t>(二)、互联网医院项目目标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keyword》互联网医院项目首要业务目标是在市场中占据有利地位，实现产品/服务的成功推广和销售。通过不断提升产品质量、创新性，互联网医院项目追求成为行业中的领导者，赢得更多客户的青睐。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在科技迅速发展的时代，互联网医院项目着眼于技术创新。通过持续的研发和技术升级，互联网医院项目旨在推出更具创新性的产品或服务，以满足市场对新鲜、先进解决方案的需求。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为了建立可持续的客户关系，互联网医院项目设定了客户满意度目标。通过提供卓越的产品质量和优质的客户服务，互联网医院项目追求赢得客户的信任和忠诚度，确保他们的满意度达到行业领先水平。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互联网医院项目注重社会责任和可持续发展。通过实施环保、社会责任互联网医院项目，互联网医院项目致力于在经济发展的同时保护环境，促进社会公平，实现可持续经营。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互联网医院项目的团队是实现目标的核心驱动力。因此，互联网医院项目设定了团队发展目标，包括提升团队成员的专业技能、培养领导力，以及搭建协同高效的团队工作氛围。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029"/>
      <w:r>
        <w:rPr>
          <w:rFonts w:ascii="仿宋" w:eastAsia="仿宋" w:hAnsi="仿宋" w:cs="仿宋" w:hint="eastAsia"/>
          <w:sz w:val="28"/>
          <w:lang w:eastAsia="zh-CN"/>
        </w:rPr>
        <w:t>(三)、互联网医院项目提出的理由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源于对市场机遇的深刻洞察。当前市场中存在的需求缺口和行业发展趋势表明，有巨大的商业机会等待被开发。通过准确捕捉市场机遇，互联网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理念基于对技术创新的信仰。通过持续的研发和技术投入，互联网医院项目有望推出更具创新性的产品或服务。在科技飞速发展的当下，互联网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是为了增强企业的行业竞争力。通过提升产品或服务的质量和独特性，互联网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互联网医院项目响应了消费者需求的变化。随着社会和科技的不断发展，消费者对产品和服务的需求也在发生变化。通过深入了解并及时回应消费者的新需求，互联网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互联网医院项目的提出是企业战略发展规划的一部分。在面对日益激烈的市场竞争和不断变化的商业环境中，互联网医院项目作为企业战略的一环，旨在为企业开辟新的增长领域，巩固企业在行业中的地位。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不仅仅是基于商业考量，还注重社会责任。通过推出环保、社会责任等方面的互联网医院项目，互联网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互联网医院项目的提出反映了对利益相关者期望的关注。包括客户、员工、投资者等利益相关者在企业发展中都有着各自的期望，互联网医院项目力求在满足这些期望的同时，取得更大的共赢。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6570"/>
      <w:r>
        <w:rPr>
          <w:rFonts w:ascii="仿宋" w:eastAsia="仿宋" w:hAnsi="仿宋" w:cs="仿宋" w:hint="eastAsia"/>
          <w:sz w:val="28"/>
          <w:lang w:eastAsia="zh-CN"/>
        </w:rPr>
        <w:t>(四)、互联网医院项目意义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https://d.book118.com/118056143137006025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3A7AF1"/>
    <w:rsid w:val="673A7A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56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2024-01-12T21:03:00Z</dcterms:created>
  <dcterms:modified xsi:type="dcterms:W3CDTF">2024-01-12T21:04:16Z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D78266386BC6486CA30E19925C531DA1_11</vt:lpwstr>
  </property>
  <property fmtid="{D5CDD505-2E9C-101B-9397-08002B2CF9AE}" pid="3" name="KSOProductBuildVer">
    <vt:lpwstr>2052-12.1.0.16120</vt:lpwstr>
  </property>
</Properties>
</file>