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柠檬酸甘油二酸酯项目建设总纲及方案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404" w:history="1">
        <w:r>
          <w:rPr>
            <w:rFonts w:ascii="仿宋" w:eastAsia="仿宋" w:hAnsi="仿宋" w:cs="仿宋" w:hint="eastAsia"/>
            <w:lang w:eastAsia="zh-CN"/>
          </w:rPr>
          <w:t>前言</w:t>
        </w:r>
        <w:r>
          <w:tab/>
        </w:r>
        <w:r>
          <w:fldChar w:fldCharType="begin"/>
        </w:r>
        <w:r>
          <w:instrText xml:space="preserve"> PAGEREF _Toc32404 \h </w:instrText>
        </w:r>
        <w:r>
          <w:fldChar w:fldCharType="separate"/>
        </w:r>
        <w:r>
          <w:t>3</w:t>
        </w:r>
        <w:r>
          <w:fldChar w:fldCharType="end"/>
        </w:r>
      </w:hyperlink>
    </w:p>
    <w:p>
      <w:pPr>
        <w:pStyle w:val="TOC1"/>
        <w:tabs>
          <w:tab w:val="right" w:leader="dot" w:pos="8306"/>
        </w:tabs>
      </w:pPr>
      <w:hyperlink w:anchor="_Toc8161" w:history="1">
        <w:r>
          <w:rPr>
            <w:rFonts w:ascii="仿宋" w:eastAsia="仿宋" w:hAnsi="仿宋" w:cs="仿宋" w:hint="eastAsia"/>
            <w:lang w:eastAsia="zh-CN"/>
          </w:rPr>
          <w:t>一、资源开发及综合利用分析</w:t>
        </w:r>
        <w:r>
          <w:tab/>
        </w:r>
        <w:r>
          <w:fldChar w:fldCharType="begin"/>
        </w:r>
        <w:r>
          <w:instrText xml:space="preserve"> PAGEREF _Toc8161 \h </w:instrText>
        </w:r>
        <w:r>
          <w:fldChar w:fldCharType="separate"/>
        </w:r>
        <w:r>
          <w:t>3</w:t>
        </w:r>
        <w:r>
          <w:fldChar w:fldCharType="end"/>
        </w:r>
      </w:hyperlink>
    </w:p>
    <w:p>
      <w:pPr>
        <w:pStyle w:val="TOC2"/>
        <w:tabs>
          <w:tab w:val="right" w:leader="dot" w:pos="8306"/>
        </w:tabs>
      </w:pPr>
      <w:hyperlink w:anchor="_Toc30287" w:history="1">
        <w:r>
          <w:rPr>
            <w:rFonts w:ascii="仿宋" w:eastAsia="仿宋" w:hAnsi="仿宋" w:cs="仿宋" w:hint="eastAsia"/>
            <w:lang w:eastAsia="zh-CN"/>
          </w:rPr>
          <w:t>(一)、资源开发方案</w:t>
        </w:r>
        <w:r>
          <w:tab/>
        </w:r>
        <w:r>
          <w:fldChar w:fldCharType="begin"/>
        </w:r>
        <w:r>
          <w:instrText xml:space="preserve"> PAGEREF _Toc30287 \h </w:instrText>
        </w:r>
        <w:r>
          <w:fldChar w:fldCharType="separate"/>
        </w:r>
        <w:r>
          <w:t>3</w:t>
        </w:r>
        <w:r>
          <w:fldChar w:fldCharType="end"/>
        </w:r>
      </w:hyperlink>
    </w:p>
    <w:p>
      <w:pPr>
        <w:pStyle w:val="TOC2"/>
        <w:tabs>
          <w:tab w:val="right" w:leader="dot" w:pos="8306"/>
        </w:tabs>
      </w:pPr>
      <w:hyperlink w:anchor="_Toc1840" w:history="1">
        <w:r>
          <w:rPr>
            <w:rFonts w:ascii="仿宋" w:eastAsia="仿宋" w:hAnsi="仿宋" w:cs="仿宋" w:hint="eastAsia"/>
            <w:lang w:eastAsia="zh-CN"/>
          </w:rPr>
          <w:t>(二)、资源利用方案</w:t>
        </w:r>
        <w:r>
          <w:tab/>
        </w:r>
        <w:r>
          <w:fldChar w:fldCharType="begin"/>
        </w:r>
        <w:r>
          <w:instrText xml:space="preserve"> PAGEREF _Toc1840 \h </w:instrText>
        </w:r>
        <w:r>
          <w:fldChar w:fldCharType="separate"/>
        </w:r>
        <w:r>
          <w:t>4</w:t>
        </w:r>
        <w:r>
          <w:fldChar w:fldCharType="end"/>
        </w:r>
      </w:hyperlink>
    </w:p>
    <w:p>
      <w:pPr>
        <w:pStyle w:val="TOC2"/>
        <w:tabs>
          <w:tab w:val="right" w:leader="dot" w:pos="8306"/>
        </w:tabs>
      </w:pPr>
      <w:hyperlink w:anchor="_Toc3709" w:history="1">
        <w:r>
          <w:rPr>
            <w:rFonts w:ascii="仿宋" w:eastAsia="仿宋" w:hAnsi="仿宋" w:cs="仿宋" w:hint="eastAsia"/>
            <w:lang w:eastAsia="zh-CN"/>
          </w:rPr>
          <w:t>(三)、资源节约措施</w:t>
        </w:r>
        <w:r>
          <w:tab/>
        </w:r>
        <w:r>
          <w:fldChar w:fldCharType="begin"/>
        </w:r>
        <w:r>
          <w:instrText xml:space="preserve"> PAGEREF _Toc3709 \h </w:instrText>
        </w:r>
        <w:r>
          <w:fldChar w:fldCharType="separate"/>
        </w:r>
        <w:r>
          <w:t>5</w:t>
        </w:r>
        <w:r>
          <w:fldChar w:fldCharType="end"/>
        </w:r>
      </w:hyperlink>
    </w:p>
    <w:p>
      <w:pPr>
        <w:pStyle w:val="TOC1"/>
        <w:tabs>
          <w:tab w:val="right" w:leader="dot" w:pos="8306"/>
        </w:tabs>
      </w:pPr>
      <w:hyperlink w:anchor="_Toc10105" w:history="1">
        <w:r>
          <w:rPr>
            <w:rFonts w:ascii="仿宋" w:eastAsia="仿宋" w:hAnsi="仿宋" w:cs="仿宋" w:hint="eastAsia"/>
            <w:lang w:eastAsia="zh-CN"/>
          </w:rPr>
          <w:t>二、环境和生态影响分析</w:t>
        </w:r>
        <w:r>
          <w:tab/>
        </w:r>
        <w:r>
          <w:fldChar w:fldCharType="begin"/>
        </w:r>
        <w:r>
          <w:instrText xml:space="preserve"> PAGEREF _Toc10105 \h </w:instrText>
        </w:r>
        <w:r>
          <w:fldChar w:fldCharType="separate"/>
        </w:r>
        <w:r>
          <w:t>6</w:t>
        </w:r>
        <w:r>
          <w:fldChar w:fldCharType="end"/>
        </w:r>
      </w:hyperlink>
    </w:p>
    <w:p>
      <w:pPr>
        <w:pStyle w:val="TOC2"/>
        <w:tabs>
          <w:tab w:val="right" w:leader="dot" w:pos="8306"/>
        </w:tabs>
      </w:pPr>
      <w:hyperlink w:anchor="_Toc31183" w:history="1">
        <w:r>
          <w:rPr>
            <w:rFonts w:ascii="仿宋" w:eastAsia="仿宋" w:hAnsi="仿宋" w:cs="仿宋" w:hint="eastAsia"/>
            <w:lang w:eastAsia="zh-CN"/>
          </w:rPr>
          <w:t>(一)、环境和生态现状</w:t>
        </w:r>
        <w:r>
          <w:tab/>
        </w:r>
        <w:r>
          <w:fldChar w:fldCharType="begin"/>
        </w:r>
        <w:r>
          <w:instrText xml:space="preserve"> PAGEREF _Toc31183 \h </w:instrText>
        </w:r>
        <w:r>
          <w:fldChar w:fldCharType="separate"/>
        </w:r>
        <w:r>
          <w:t>6</w:t>
        </w:r>
        <w:r>
          <w:fldChar w:fldCharType="end"/>
        </w:r>
      </w:hyperlink>
    </w:p>
    <w:p>
      <w:pPr>
        <w:pStyle w:val="TOC2"/>
        <w:tabs>
          <w:tab w:val="right" w:leader="dot" w:pos="8306"/>
        </w:tabs>
      </w:pPr>
      <w:hyperlink w:anchor="_Toc27933" w:history="1">
        <w:r>
          <w:rPr>
            <w:rFonts w:ascii="仿宋" w:eastAsia="仿宋" w:hAnsi="仿宋" w:cs="仿宋" w:hint="eastAsia"/>
            <w:lang w:eastAsia="zh-CN"/>
          </w:rPr>
          <w:t>(二)、生态环境影响分析</w:t>
        </w:r>
        <w:r>
          <w:tab/>
        </w:r>
        <w:r>
          <w:fldChar w:fldCharType="begin"/>
        </w:r>
        <w:r>
          <w:instrText xml:space="preserve"> PAGEREF _Toc27933 \h </w:instrText>
        </w:r>
        <w:r>
          <w:fldChar w:fldCharType="separate"/>
        </w:r>
        <w:r>
          <w:t>8</w:t>
        </w:r>
        <w:r>
          <w:fldChar w:fldCharType="end"/>
        </w:r>
      </w:hyperlink>
    </w:p>
    <w:p>
      <w:pPr>
        <w:pStyle w:val="TOC2"/>
        <w:tabs>
          <w:tab w:val="right" w:leader="dot" w:pos="8306"/>
        </w:tabs>
      </w:pPr>
      <w:hyperlink w:anchor="_Toc19891" w:history="1">
        <w:r>
          <w:rPr>
            <w:rFonts w:ascii="仿宋" w:eastAsia="仿宋" w:hAnsi="仿宋" w:cs="仿宋" w:hint="eastAsia"/>
            <w:lang w:eastAsia="zh-CN"/>
          </w:rPr>
          <w:t>(三)、生态环境保护措施</w:t>
        </w:r>
        <w:r>
          <w:tab/>
        </w:r>
        <w:r>
          <w:fldChar w:fldCharType="begin"/>
        </w:r>
        <w:r>
          <w:instrText xml:space="preserve"> PAGEREF _Toc19891 \h </w:instrText>
        </w:r>
        <w:r>
          <w:fldChar w:fldCharType="separate"/>
        </w:r>
        <w:r>
          <w:t>9</w:t>
        </w:r>
        <w:r>
          <w:fldChar w:fldCharType="end"/>
        </w:r>
      </w:hyperlink>
    </w:p>
    <w:p>
      <w:pPr>
        <w:pStyle w:val="TOC2"/>
        <w:tabs>
          <w:tab w:val="right" w:leader="dot" w:pos="8306"/>
        </w:tabs>
      </w:pPr>
      <w:hyperlink w:anchor="_Toc20510" w:history="1">
        <w:r>
          <w:rPr>
            <w:rFonts w:ascii="仿宋" w:eastAsia="仿宋" w:hAnsi="仿宋" w:cs="仿宋" w:hint="eastAsia"/>
            <w:lang w:eastAsia="zh-CN"/>
          </w:rPr>
          <w:t>(四)、地质灾害影响分析</w:t>
        </w:r>
        <w:r>
          <w:tab/>
        </w:r>
        <w:r>
          <w:fldChar w:fldCharType="begin"/>
        </w:r>
        <w:r>
          <w:instrText xml:space="preserve"> PAGEREF _Toc20510 \h </w:instrText>
        </w:r>
        <w:r>
          <w:fldChar w:fldCharType="separate"/>
        </w:r>
        <w:r>
          <w:t>11</w:t>
        </w:r>
        <w:r>
          <w:fldChar w:fldCharType="end"/>
        </w:r>
      </w:hyperlink>
    </w:p>
    <w:p>
      <w:pPr>
        <w:pStyle w:val="TOC2"/>
        <w:tabs>
          <w:tab w:val="right" w:leader="dot" w:pos="8306"/>
        </w:tabs>
      </w:pPr>
      <w:hyperlink w:anchor="_Toc8519" w:history="1">
        <w:r>
          <w:rPr>
            <w:rFonts w:ascii="仿宋" w:eastAsia="仿宋" w:hAnsi="仿宋" w:cs="仿宋" w:hint="eastAsia"/>
            <w:lang w:eastAsia="zh-CN"/>
          </w:rPr>
          <w:t>(五)、特殊环境影响</w:t>
        </w:r>
        <w:r>
          <w:tab/>
        </w:r>
        <w:r>
          <w:fldChar w:fldCharType="begin"/>
        </w:r>
        <w:r>
          <w:instrText xml:space="preserve"> PAGEREF _Toc8519 \h </w:instrText>
        </w:r>
        <w:r>
          <w:fldChar w:fldCharType="separate"/>
        </w:r>
        <w:r>
          <w:t>13</w:t>
        </w:r>
        <w:r>
          <w:fldChar w:fldCharType="end"/>
        </w:r>
      </w:hyperlink>
    </w:p>
    <w:p>
      <w:pPr>
        <w:pStyle w:val="TOC1"/>
        <w:tabs>
          <w:tab w:val="right" w:leader="dot" w:pos="8306"/>
        </w:tabs>
      </w:pPr>
      <w:hyperlink w:anchor="_Toc5564" w:history="1">
        <w:r>
          <w:rPr>
            <w:rFonts w:ascii="仿宋" w:eastAsia="仿宋" w:hAnsi="仿宋" w:cs="仿宋" w:hint="eastAsia"/>
            <w:lang w:eastAsia="zh-CN"/>
          </w:rPr>
          <w:t>三、社会影响分析</w:t>
        </w:r>
        <w:r>
          <w:tab/>
        </w:r>
        <w:r>
          <w:fldChar w:fldCharType="begin"/>
        </w:r>
        <w:r>
          <w:instrText xml:space="preserve"> PAGEREF _Toc5564 \h </w:instrText>
        </w:r>
        <w:r>
          <w:fldChar w:fldCharType="separate"/>
        </w:r>
        <w:r>
          <w:t>14</w:t>
        </w:r>
        <w:r>
          <w:fldChar w:fldCharType="end"/>
        </w:r>
      </w:hyperlink>
    </w:p>
    <w:p>
      <w:pPr>
        <w:pStyle w:val="TOC2"/>
        <w:tabs>
          <w:tab w:val="right" w:leader="dot" w:pos="8306"/>
        </w:tabs>
      </w:pPr>
      <w:hyperlink w:anchor="_Toc27900" w:history="1">
        <w:r>
          <w:rPr>
            <w:rFonts w:ascii="仿宋" w:eastAsia="仿宋" w:hAnsi="仿宋" w:cs="仿宋" w:hint="eastAsia"/>
            <w:lang w:eastAsia="zh-CN"/>
          </w:rPr>
          <w:t>(一)、社会影响效果分析</w:t>
        </w:r>
        <w:r>
          <w:tab/>
        </w:r>
        <w:r>
          <w:fldChar w:fldCharType="begin"/>
        </w:r>
        <w:r>
          <w:instrText xml:space="preserve"> PAGEREF _Toc27900 \h </w:instrText>
        </w:r>
        <w:r>
          <w:fldChar w:fldCharType="separate"/>
        </w:r>
        <w:r>
          <w:t>14</w:t>
        </w:r>
        <w:r>
          <w:fldChar w:fldCharType="end"/>
        </w:r>
      </w:hyperlink>
    </w:p>
    <w:p>
      <w:pPr>
        <w:pStyle w:val="TOC2"/>
        <w:tabs>
          <w:tab w:val="right" w:leader="dot" w:pos="8306"/>
        </w:tabs>
      </w:pPr>
      <w:hyperlink w:anchor="_Toc17423" w:history="1">
        <w:r>
          <w:rPr>
            <w:rFonts w:ascii="仿宋" w:eastAsia="仿宋" w:hAnsi="仿宋" w:cs="仿宋" w:hint="eastAsia"/>
            <w:lang w:eastAsia="zh-CN"/>
          </w:rPr>
          <w:t>(二)、社会适应性分析</w:t>
        </w:r>
        <w:r>
          <w:tab/>
        </w:r>
        <w:r>
          <w:fldChar w:fldCharType="begin"/>
        </w:r>
        <w:r>
          <w:instrText xml:space="preserve"> PAGEREF _Toc17423 \h </w:instrText>
        </w:r>
        <w:r>
          <w:fldChar w:fldCharType="separate"/>
        </w:r>
        <w:r>
          <w:t>16</w:t>
        </w:r>
        <w:r>
          <w:fldChar w:fldCharType="end"/>
        </w:r>
      </w:hyperlink>
    </w:p>
    <w:p>
      <w:pPr>
        <w:pStyle w:val="TOC2"/>
        <w:tabs>
          <w:tab w:val="right" w:leader="dot" w:pos="8306"/>
        </w:tabs>
      </w:pPr>
      <w:hyperlink w:anchor="_Toc30798" w:history="1">
        <w:r>
          <w:rPr>
            <w:rFonts w:ascii="仿宋" w:eastAsia="仿宋" w:hAnsi="仿宋" w:cs="仿宋" w:hint="eastAsia"/>
            <w:lang w:eastAsia="zh-CN"/>
          </w:rPr>
          <w:t>(三)、社会风险及对策分析</w:t>
        </w:r>
        <w:r>
          <w:tab/>
        </w:r>
        <w:r>
          <w:fldChar w:fldCharType="begin"/>
        </w:r>
        <w:r>
          <w:instrText xml:space="preserve"> PAGEREF _Toc30798 \h </w:instrText>
        </w:r>
        <w:r>
          <w:fldChar w:fldCharType="separate"/>
        </w:r>
        <w:r>
          <w:t>18</w:t>
        </w:r>
        <w:r>
          <w:fldChar w:fldCharType="end"/>
        </w:r>
      </w:hyperlink>
    </w:p>
    <w:p>
      <w:pPr>
        <w:pStyle w:val="TOC1"/>
        <w:tabs>
          <w:tab w:val="right" w:leader="dot" w:pos="8306"/>
        </w:tabs>
      </w:pPr>
      <w:hyperlink w:anchor="_Toc32606" w:history="1">
        <w:r>
          <w:rPr>
            <w:rFonts w:ascii="仿宋" w:eastAsia="仿宋" w:hAnsi="仿宋" w:cs="仿宋" w:hint="eastAsia"/>
            <w:lang w:eastAsia="zh-CN"/>
          </w:rPr>
          <w:t>四、建设风险评估分析</w:t>
        </w:r>
        <w:r>
          <w:tab/>
        </w:r>
        <w:r>
          <w:fldChar w:fldCharType="begin"/>
        </w:r>
        <w:r>
          <w:instrText xml:space="preserve"> PAGEREF _Toc32606 \h </w:instrText>
        </w:r>
        <w:r>
          <w:fldChar w:fldCharType="separate"/>
        </w:r>
        <w:r>
          <w:t>21</w:t>
        </w:r>
        <w:r>
          <w:fldChar w:fldCharType="end"/>
        </w:r>
      </w:hyperlink>
    </w:p>
    <w:p>
      <w:pPr>
        <w:pStyle w:val="TOC2"/>
        <w:tabs>
          <w:tab w:val="right" w:leader="dot" w:pos="8306"/>
        </w:tabs>
      </w:pPr>
      <w:hyperlink w:anchor="_Toc20022" w:history="1">
        <w:r>
          <w:rPr>
            <w:rFonts w:ascii="仿宋" w:eastAsia="仿宋" w:hAnsi="仿宋" w:cs="仿宋" w:hint="eastAsia"/>
            <w:lang w:eastAsia="zh-CN"/>
          </w:rPr>
          <w:t>(一)、政策风险分析</w:t>
        </w:r>
        <w:r>
          <w:tab/>
        </w:r>
        <w:r>
          <w:fldChar w:fldCharType="begin"/>
        </w:r>
        <w:r>
          <w:instrText xml:space="preserve"> PAGEREF _Toc20022 \h </w:instrText>
        </w:r>
        <w:r>
          <w:fldChar w:fldCharType="separate"/>
        </w:r>
        <w:r>
          <w:t>21</w:t>
        </w:r>
        <w:r>
          <w:fldChar w:fldCharType="end"/>
        </w:r>
      </w:hyperlink>
    </w:p>
    <w:p>
      <w:pPr>
        <w:pStyle w:val="TOC2"/>
        <w:tabs>
          <w:tab w:val="right" w:leader="dot" w:pos="8306"/>
        </w:tabs>
      </w:pPr>
      <w:hyperlink w:anchor="_Toc1860" w:history="1">
        <w:r>
          <w:rPr>
            <w:rFonts w:ascii="仿宋" w:eastAsia="仿宋" w:hAnsi="仿宋" w:cs="仿宋" w:hint="eastAsia"/>
            <w:lang w:eastAsia="zh-CN"/>
          </w:rPr>
          <w:t>(二)、社会风险分析</w:t>
        </w:r>
        <w:r>
          <w:tab/>
        </w:r>
        <w:r>
          <w:fldChar w:fldCharType="begin"/>
        </w:r>
        <w:r>
          <w:instrText xml:space="preserve"> PAGEREF _Toc1860 \h </w:instrText>
        </w:r>
        <w:r>
          <w:fldChar w:fldCharType="separate"/>
        </w:r>
        <w:r>
          <w:t>22</w:t>
        </w:r>
        <w:r>
          <w:fldChar w:fldCharType="end"/>
        </w:r>
      </w:hyperlink>
    </w:p>
    <w:p>
      <w:pPr>
        <w:pStyle w:val="TOC2"/>
        <w:tabs>
          <w:tab w:val="right" w:leader="dot" w:pos="8306"/>
        </w:tabs>
      </w:pPr>
      <w:hyperlink w:anchor="_Toc13897" w:history="1">
        <w:r>
          <w:rPr>
            <w:rFonts w:ascii="仿宋" w:eastAsia="仿宋" w:hAnsi="仿宋" w:cs="仿宋" w:hint="eastAsia"/>
            <w:lang w:eastAsia="zh-CN"/>
          </w:rPr>
          <w:t>(三)、市场风险分析</w:t>
        </w:r>
        <w:r>
          <w:tab/>
        </w:r>
        <w:r>
          <w:fldChar w:fldCharType="begin"/>
        </w:r>
        <w:r>
          <w:instrText xml:space="preserve"> PAGEREF _Toc13897 \h </w:instrText>
        </w:r>
        <w:r>
          <w:fldChar w:fldCharType="separate"/>
        </w:r>
        <w:r>
          <w:t>24</w:t>
        </w:r>
        <w:r>
          <w:fldChar w:fldCharType="end"/>
        </w:r>
      </w:hyperlink>
    </w:p>
    <w:p>
      <w:pPr>
        <w:pStyle w:val="TOC2"/>
        <w:tabs>
          <w:tab w:val="right" w:leader="dot" w:pos="8306"/>
        </w:tabs>
      </w:pPr>
      <w:hyperlink w:anchor="_Toc31200" w:history="1">
        <w:r>
          <w:rPr>
            <w:rFonts w:ascii="仿宋" w:eastAsia="仿宋" w:hAnsi="仿宋" w:cs="仿宋" w:hint="eastAsia"/>
            <w:lang w:eastAsia="zh-CN"/>
          </w:rPr>
          <w:t>(四)、资金风险分析</w:t>
        </w:r>
        <w:r>
          <w:tab/>
        </w:r>
        <w:r>
          <w:fldChar w:fldCharType="begin"/>
        </w:r>
        <w:r>
          <w:instrText xml:space="preserve"> PAGEREF _Toc31200 \h </w:instrText>
        </w:r>
        <w:r>
          <w:fldChar w:fldCharType="separate"/>
        </w:r>
        <w:r>
          <w:t>25</w:t>
        </w:r>
        <w:r>
          <w:fldChar w:fldCharType="end"/>
        </w:r>
      </w:hyperlink>
    </w:p>
    <w:p>
      <w:pPr>
        <w:pStyle w:val="TOC2"/>
        <w:tabs>
          <w:tab w:val="right" w:leader="dot" w:pos="8306"/>
        </w:tabs>
      </w:pPr>
      <w:hyperlink w:anchor="_Toc24472" w:history="1">
        <w:r>
          <w:rPr>
            <w:rFonts w:ascii="仿宋" w:eastAsia="仿宋" w:hAnsi="仿宋" w:cs="仿宋" w:hint="eastAsia"/>
            <w:lang w:eastAsia="zh-CN"/>
          </w:rPr>
          <w:t>(五)、技术风险分析</w:t>
        </w:r>
        <w:r>
          <w:tab/>
        </w:r>
        <w:r>
          <w:fldChar w:fldCharType="begin"/>
        </w:r>
        <w:r>
          <w:instrText xml:space="preserve"> PAGEREF _Toc24472 \h </w:instrText>
        </w:r>
        <w:r>
          <w:fldChar w:fldCharType="separate"/>
        </w:r>
        <w:r>
          <w:t>26</w:t>
        </w:r>
        <w:r>
          <w:fldChar w:fldCharType="end"/>
        </w:r>
      </w:hyperlink>
    </w:p>
    <w:p>
      <w:pPr>
        <w:pStyle w:val="TOC2"/>
        <w:tabs>
          <w:tab w:val="right" w:leader="dot" w:pos="8306"/>
        </w:tabs>
      </w:pPr>
      <w:hyperlink w:anchor="_Toc30116" w:history="1">
        <w:r>
          <w:rPr>
            <w:rFonts w:ascii="仿宋" w:eastAsia="仿宋" w:hAnsi="仿宋" w:cs="仿宋" w:hint="eastAsia"/>
            <w:lang w:eastAsia="zh-CN"/>
          </w:rPr>
          <w:t>(六)、财务风险分析</w:t>
        </w:r>
        <w:r>
          <w:tab/>
        </w:r>
        <w:r>
          <w:fldChar w:fldCharType="begin"/>
        </w:r>
        <w:r>
          <w:instrText xml:space="preserve"> PAGEREF _Toc30116 \h </w:instrText>
        </w:r>
        <w:r>
          <w:fldChar w:fldCharType="separate"/>
        </w:r>
        <w:r>
          <w:t>27</w:t>
        </w:r>
        <w:r>
          <w:fldChar w:fldCharType="end"/>
        </w:r>
      </w:hyperlink>
    </w:p>
    <w:p>
      <w:pPr>
        <w:pStyle w:val="TOC2"/>
        <w:tabs>
          <w:tab w:val="right" w:leader="dot" w:pos="8306"/>
        </w:tabs>
      </w:pPr>
      <w:hyperlink w:anchor="_Toc5075" w:history="1">
        <w:r>
          <w:rPr>
            <w:rFonts w:ascii="仿宋" w:eastAsia="仿宋" w:hAnsi="仿宋" w:cs="仿宋" w:hint="eastAsia"/>
            <w:lang w:eastAsia="zh-CN"/>
          </w:rPr>
          <w:t>(七)、管理风险分析</w:t>
        </w:r>
        <w:r>
          <w:tab/>
        </w:r>
        <w:r>
          <w:fldChar w:fldCharType="begin"/>
        </w:r>
        <w:r>
          <w:instrText xml:space="preserve"> PAGEREF _Toc5075 \h </w:instrText>
        </w:r>
        <w:r>
          <w:fldChar w:fldCharType="separate"/>
        </w:r>
        <w:r>
          <w:t>29</w:t>
        </w:r>
        <w:r>
          <w:fldChar w:fldCharType="end"/>
        </w:r>
      </w:hyperlink>
    </w:p>
    <w:p>
      <w:pPr>
        <w:pStyle w:val="TOC2"/>
        <w:tabs>
          <w:tab w:val="right" w:leader="dot" w:pos="8306"/>
        </w:tabs>
      </w:pPr>
      <w:hyperlink w:anchor="_Toc13952" w:history="1">
        <w:r>
          <w:rPr>
            <w:rFonts w:ascii="仿宋" w:eastAsia="仿宋" w:hAnsi="仿宋" w:cs="仿宋" w:hint="eastAsia"/>
            <w:lang w:eastAsia="zh-CN"/>
          </w:rPr>
          <w:t>(八)、其它风险分析</w:t>
        </w:r>
        <w:r>
          <w:tab/>
        </w:r>
        <w:r>
          <w:fldChar w:fldCharType="begin"/>
        </w:r>
        <w:r>
          <w:instrText xml:space="preserve"> PAGEREF _Toc13952 \h </w:instrText>
        </w:r>
        <w:r>
          <w:fldChar w:fldCharType="separate"/>
        </w:r>
        <w:r>
          <w:t>30</w:t>
        </w:r>
        <w:r>
          <w:fldChar w:fldCharType="end"/>
        </w:r>
      </w:hyperlink>
    </w:p>
    <w:p>
      <w:pPr>
        <w:pStyle w:val="TOC2"/>
        <w:tabs>
          <w:tab w:val="right" w:leader="dot" w:pos="8306"/>
        </w:tabs>
      </w:pPr>
      <w:hyperlink w:anchor="_Toc15419" w:history="1">
        <w:r>
          <w:rPr>
            <w:rFonts w:ascii="仿宋" w:eastAsia="仿宋" w:hAnsi="仿宋" w:cs="仿宋" w:hint="eastAsia"/>
            <w:lang w:eastAsia="zh-CN"/>
          </w:rPr>
          <w:t>(九)、社会影响评估</w:t>
        </w:r>
        <w:r>
          <w:tab/>
        </w:r>
        <w:r>
          <w:fldChar w:fldCharType="begin"/>
        </w:r>
        <w:r>
          <w:instrText xml:space="preserve"> PAGEREF _Toc15419 \h </w:instrText>
        </w:r>
        <w:r>
          <w:fldChar w:fldCharType="separate"/>
        </w:r>
        <w:r>
          <w:t>32</w:t>
        </w:r>
        <w:r>
          <w:fldChar w:fldCharType="end"/>
        </w:r>
      </w:hyperlink>
    </w:p>
    <w:p>
      <w:pPr>
        <w:pStyle w:val="TOC1"/>
        <w:tabs>
          <w:tab w:val="right" w:leader="dot" w:pos="8306"/>
        </w:tabs>
      </w:pPr>
      <w:hyperlink w:anchor="_Toc29048" w:history="1">
        <w:r>
          <w:rPr>
            <w:rFonts w:ascii="仿宋" w:eastAsia="仿宋" w:hAnsi="仿宋" w:cs="仿宋" w:hint="eastAsia"/>
            <w:lang w:eastAsia="zh-CN"/>
          </w:rPr>
          <w:t>五、财务管理与成本控制</w:t>
        </w:r>
        <w:r>
          <w:tab/>
        </w:r>
        <w:r>
          <w:fldChar w:fldCharType="begin"/>
        </w:r>
        <w:r>
          <w:instrText xml:space="preserve"> PAGEREF _Toc29048 \h </w:instrText>
        </w:r>
        <w:r>
          <w:fldChar w:fldCharType="separate"/>
        </w:r>
        <w:r>
          <w:t>34</w:t>
        </w:r>
        <w:r>
          <w:fldChar w:fldCharType="end"/>
        </w:r>
      </w:hyperlink>
    </w:p>
    <w:p>
      <w:pPr>
        <w:pStyle w:val="TOC2"/>
        <w:tabs>
          <w:tab w:val="right" w:leader="dot" w:pos="8306"/>
        </w:tabs>
      </w:pPr>
      <w:hyperlink w:anchor="_Toc3939" w:history="1">
        <w:r>
          <w:rPr>
            <w:rFonts w:ascii="仿宋" w:eastAsia="仿宋" w:hAnsi="仿宋" w:cs="仿宋" w:hint="eastAsia"/>
            <w:lang w:eastAsia="zh-CN"/>
          </w:rPr>
          <w:t>(一)、财务管理体系建设</w:t>
        </w:r>
        <w:r>
          <w:tab/>
        </w:r>
        <w:r>
          <w:fldChar w:fldCharType="begin"/>
        </w:r>
        <w:r>
          <w:instrText xml:space="preserve"> PAGEREF _Toc3939 \h </w:instrText>
        </w:r>
        <w:r>
          <w:fldChar w:fldCharType="separate"/>
        </w:r>
        <w:r>
          <w:t>34</w:t>
        </w:r>
        <w:r>
          <w:fldChar w:fldCharType="end"/>
        </w:r>
      </w:hyperlink>
    </w:p>
    <w:p>
      <w:pPr>
        <w:pStyle w:val="TOC2"/>
        <w:tabs>
          <w:tab w:val="right" w:leader="dot" w:pos="8306"/>
        </w:tabs>
      </w:pPr>
      <w:hyperlink w:anchor="_Toc2542" w:history="1">
        <w:r>
          <w:rPr>
            <w:rFonts w:ascii="仿宋" w:eastAsia="仿宋" w:hAnsi="仿宋" w:cs="仿宋" w:hint="eastAsia"/>
            <w:lang w:eastAsia="zh-CN"/>
          </w:rPr>
          <w:t>(二)、成本控制措施</w:t>
        </w:r>
        <w:r>
          <w:tab/>
        </w:r>
        <w:r>
          <w:fldChar w:fldCharType="begin"/>
        </w:r>
        <w:r>
          <w:instrText xml:space="preserve"> PAGEREF _Toc2542 \h </w:instrText>
        </w:r>
        <w:r>
          <w:fldChar w:fldCharType="separate"/>
        </w:r>
        <w:r>
          <w:t>35</w:t>
        </w:r>
        <w:r>
          <w:fldChar w:fldCharType="end"/>
        </w:r>
      </w:hyperlink>
    </w:p>
    <w:p>
      <w:pPr>
        <w:pStyle w:val="TOC1"/>
        <w:tabs>
          <w:tab w:val="right" w:leader="dot" w:pos="8306"/>
        </w:tabs>
      </w:pPr>
      <w:hyperlink w:anchor="_Toc13785" w:history="1">
        <w:r>
          <w:rPr>
            <w:rFonts w:ascii="仿宋" w:eastAsia="仿宋" w:hAnsi="仿宋" w:cs="仿宋" w:hint="eastAsia"/>
            <w:lang w:eastAsia="zh-CN"/>
          </w:rPr>
          <w:t>六、柠檬酸甘油二酸酯项目概论</w:t>
        </w:r>
        <w:r>
          <w:tab/>
        </w:r>
        <w:r>
          <w:fldChar w:fldCharType="begin"/>
        </w:r>
        <w:r>
          <w:instrText xml:space="preserve"> PAGEREF _Toc13785 \h </w:instrText>
        </w:r>
        <w:r>
          <w:fldChar w:fldCharType="separate"/>
        </w:r>
        <w:r>
          <w:t>36</w:t>
        </w:r>
        <w:r>
          <w:fldChar w:fldCharType="end"/>
        </w:r>
      </w:hyperlink>
    </w:p>
    <w:p>
      <w:pPr>
        <w:pStyle w:val="TOC2"/>
        <w:tabs>
          <w:tab w:val="right" w:leader="dot" w:pos="8306"/>
        </w:tabs>
      </w:pPr>
      <w:hyperlink w:anchor="_Toc22048" w:history="1">
        <w:r>
          <w:rPr>
            <w:rFonts w:ascii="仿宋" w:eastAsia="仿宋" w:hAnsi="仿宋" w:cs="仿宋" w:hint="eastAsia"/>
            <w:lang w:eastAsia="zh-CN"/>
          </w:rPr>
          <w:t>(一)、项目申报单位概况</w:t>
        </w:r>
        <w:r>
          <w:tab/>
        </w:r>
        <w:r>
          <w:fldChar w:fldCharType="begin"/>
        </w:r>
        <w:r>
          <w:instrText xml:space="preserve"> PAGEREF _Toc22048 \h </w:instrText>
        </w:r>
        <w:r>
          <w:fldChar w:fldCharType="separate"/>
        </w:r>
        <w:r>
          <w:t>36</w:t>
        </w:r>
        <w:r>
          <w:fldChar w:fldCharType="end"/>
        </w:r>
      </w:hyperlink>
    </w:p>
    <w:p>
      <w:pPr>
        <w:pStyle w:val="TOC2"/>
        <w:tabs>
          <w:tab w:val="right" w:leader="dot" w:pos="8306"/>
        </w:tabs>
      </w:pPr>
      <w:hyperlink w:anchor="_Toc25896" w:history="1">
        <w:r>
          <w:rPr>
            <w:rFonts w:ascii="仿宋" w:eastAsia="仿宋" w:hAnsi="仿宋" w:cs="仿宋" w:hint="eastAsia"/>
            <w:lang w:eastAsia="zh-CN"/>
          </w:rPr>
          <w:t>(二)、项目概况</w:t>
        </w:r>
        <w:r>
          <w:tab/>
        </w:r>
        <w:r>
          <w:fldChar w:fldCharType="begin"/>
        </w:r>
        <w:r>
          <w:instrText xml:space="preserve"> PAGEREF _Toc25896 \h </w:instrText>
        </w:r>
        <w:r>
          <w:fldChar w:fldCharType="separate"/>
        </w:r>
        <w:r>
          <w:t>37</w:t>
        </w:r>
        <w:r>
          <w:fldChar w:fldCharType="end"/>
        </w:r>
      </w:hyperlink>
    </w:p>
    <w:p>
      <w:pPr>
        <w:pStyle w:val="TOC1"/>
        <w:tabs>
          <w:tab w:val="right" w:leader="dot" w:pos="8306"/>
        </w:tabs>
      </w:pPr>
      <w:hyperlink w:anchor="_Toc5287" w:history="1">
        <w:r>
          <w:rPr>
            <w:rFonts w:ascii="仿宋" w:eastAsia="仿宋" w:hAnsi="仿宋" w:cs="仿宋" w:hint="eastAsia"/>
            <w:lang w:eastAsia="zh-CN"/>
          </w:rPr>
          <w:t>七、项目实施与管理方案</w:t>
        </w:r>
        <w:r>
          <w:tab/>
        </w:r>
        <w:r>
          <w:fldChar w:fldCharType="begin"/>
        </w:r>
        <w:r>
          <w:instrText xml:space="preserve"> PAGEREF _Toc5287 \h </w:instrText>
        </w:r>
        <w:r>
          <w:fldChar w:fldCharType="separate"/>
        </w:r>
        <w:r>
          <w:t>40</w:t>
        </w:r>
        <w:r>
          <w:fldChar w:fldCharType="end"/>
        </w:r>
      </w:hyperlink>
    </w:p>
    <w:p>
      <w:pPr>
        <w:pStyle w:val="TOC2"/>
        <w:tabs>
          <w:tab w:val="right" w:leader="dot" w:pos="8306"/>
        </w:tabs>
      </w:pPr>
      <w:hyperlink w:anchor="_Toc11220" w:history="1">
        <w:r>
          <w:rPr>
            <w:rFonts w:ascii="仿宋" w:eastAsia="仿宋" w:hAnsi="仿宋" w:cs="仿宋" w:hint="eastAsia"/>
            <w:lang w:eastAsia="zh-CN"/>
          </w:rPr>
          <w:t>(一)、项目实施计划</w:t>
        </w:r>
        <w:r>
          <w:tab/>
        </w:r>
        <w:r>
          <w:fldChar w:fldCharType="begin"/>
        </w:r>
        <w:r>
          <w:instrText xml:space="preserve"> PAGEREF _Toc11220 \h </w:instrText>
        </w:r>
        <w:r>
          <w:fldChar w:fldCharType="separate"/>
        </w:r>
        <w:r>
          <w:t>40</w:t>
        </w:r>
        <w:r>
          <w:fldChar w:fldCharType="end"/>
        </w:r>
      </w:hyperlink>
    </w:p>
    <w:p>
      <w:pPr>
        <w:pStyle w:val="TOC2"/>
        <w:tabs>
          <w:tab w:val="right" w:leader="dot" w:pos="8306"/>
        </w:tabs>
      </w:pPr>
      <w:hyperlink w:anchor="_Toc772" w:history="1">
        <w:r>
          <w:rPr>
            <w:rFonts w:ascii="仿宋" w:eastAsia="仿宋" w:hAnsi="仿宋" w:cs="仿宋" w:hint="eastAsia"/>
            <w:lang w:eastAsia="zh-CN"/>
          </w:rPr>
          <w:t>(二)、项目组织机构与职责</w:t>
        </w:r>
        <w:r>
          <w:tab/>
        </w:r>
        <w:r>
          <w:fldChar w:fldCharType="begin"/>
        </w:r>
        <w:r>
          <w:instrText xml:space="preserve"> PAGEREF _Toc772 \h </w:instrText>
        </w:r>
        <w:r>
          <w:fldChar w:fldCharType="separate"/>
        </w:r>
        <w:r>
          <w:t>42</w:t>
        </w:r>
        <w:r>
          <w:fldChar w:fldCharType="end"/>
        </w:r>
      </w:hyperlink>
    </w:p>
    <w:p>
      <w:pPr>
        <w:pStyle w:val="TOC2"/>
        <w:tabs>
          <w:tab w:val="right" w:leader="dot" w:pos="8306"/>
        </w:tabs>
      </w:pPr>
      <w:hyperlink w:anchor="_Toc15928" w:history="1">
        <w:r>
          <w:rPr>
            <w:rFonts w:ascii="仿宋" w:eastAsia="仿宋" w:hAnsi="仿宋" w:cs="仿宋" w:hint="eastAsia"/>
            <w:lang w:eastAsia="zh-CN"/>
          </w:rPr>
          <w:t>(三)、项目管理与监控体系</w:t>
        </w:r>
        <w:r>
          <w:tab/>
        </w:r>
        <w:r>
          <w:fldChar w:fldCharType="begin"/>
        </w:r>
        <w:r>
          <w:instrText xml:space="preserve"> PAGEREF _Toc15928 \h </w:instrText>
        </w:r>
        <w:r>
          <w:fldChar w:fldCharType="separate"/>
        </w:r>
        <w:r>
          <w:t>44</w:t>
        </w:r>
        <w:r>
          <w:fldChar w:fldCharType="end"/>
        </w:r>
      </w:hyperlink>
    </w:p>
    <w:p>
      <w:pPr>
        <w:pStyle w:val="TOC1"/>
        <w:tabs>
          <w:tab w:val="right" w:leader="dot" w:pos="8306"/>
        </w:tabs>
      </w:pPr>
      <w:hyperlink w:anchor="_Toc17790" w:history="1">
        <w:r>
          <w:rPr>
            <w:rFonts w:ascii="仿宋" w:eastAsia="仿宋" w:hAnsi="仿宋" w:cs="仿宋" w:hint="eastAsia"/>
            <w:lang w:eastAsia="zh-CN"/>
          </w:rPr>
          <w:t>八、客户关系管理与市场拓展</w:t>
        </w:r>
        <w:r>
          <w:tab/>
        </w:r>
        <w:r>
          <w:fldChar w:fldCharType="begin"/>
        </w:r>
        <w:r>
          <w:instrText xml:space="preserve"> PAGEREF _Toc17790 \h </w:instrText>
        </w:r>
        <w:r>
          <w:fldChar w:fldCharType="separate"/>
        </w:r>
        <w:r>
          <w:t>46</w:t>
        </w:r>
        <w:r>
          <w:fldChar w:fldCharType="end"/>
        </w:r>
      </w:hyperlink>
    </w:p>
    <w:p>
      <w:pPr>
        <w:pStyle w:val="TOC2"/>
        <w:tabs>
          <w:tab w:val="right" w:leader="dot" w:pos="8306"/>
        </w:tabs>
      </w:pPr>
      <w:hyperlink w:anchor="_Toc21370" w:history="1">
        <w:r>
          <w:rPr>
            <w:rFonts w:ascii="仿宋" w:eastAsia="仿宋" w:hAnsi="仿宋" w:cs="仿宋" w:hint="eastAsia"/>
            <w:lang w:eastAsia="zh-CN"/>
          </w:rPr>
          <w:t>(一)、客户关系管理策略</w:t>
        </w:r>
        <w:r>
          <w:tab/>
        </w:r>
        <w:r>
          <w:fldChar w:fldCharType="begin"/>
        </w:r>
        <w:r>
          <w:instrText xml:space="preserve"> PAGEREF _Toc21370 \h </w:instrText>
        </w:r>
        <w:r>
          <w:fldChar w:fldCharType="separate"/>
        </w:r>
        <w:r>
          <w:t>46</w:t>
        </w:r>
        <w:r>
          <w:fldChar w:fldCharType="end"/>
        </w:r>
      </w:hyperlink>
    </w:p>
    <w:p>
      <w:pPr>
        <w:pStyle w:val="TOC2"/>
        <w:tabs>
          <w:tab w:val="right" w:leader="dot" w:pos="8306"/>
        </w:tabs>
      </w:pPr>
      <w:hyperlink w:anchor="_Toc4814" w:history="1">
        <w:r>
          <w:rPr>
            <w:rFonts w:ascii="仿宋" w:eastAsia="仿宋" w:hAnsi="仿宋" w:cs="仿宋" w:hint="eastAsia"/>
            <w:lang w:eastAsia="zh-CN"/>
          </w:rPr>
          <w:t>(二)、市场拓展方案</w:t>
        </w:r>
        <w:r>
          <w:tab/>
        </w:r>
        <w:r>
          <w:fldChar w:fldCharType="begin"/>
        </w:r>
        <w:r>
          <w:instrText xml:space="preserve"> PAGEREF _Toc4814 \h </w:instrText>
        </w:r>
        <w:r>
          <w:fldChar w:fldCharType="separate"/>
        </w:r>
        <w:r>
          <w:t>47</w:t>
        </w:r>
        <w:r>
          <w:fldChar w:fldCharType="end"/>
        </w:r>
      </w:hyperlink>
    </w:p>
    <w:p>
      <w:pPr>
        <w:pStyle w:val="TOC1"/>
        <w:tabs>
          <w:tab w:val="right" w:leader="dot" w:pos="8306"/>
        </w:tabs>
      </w:pPr>
      <w:hyperlink w:anchor="_Toc23274" w:history="1">
        <w:r>
          <w:rPr>
            <w:rFonts w:ascii="仿宋" w:eastAsia="仿宋" w:hAnsi="仿宋" w:cs="仿宋" w:hint="eastAsia"/>
            <w:lang w:eastAsia="zh-CN"/>
          </w:rPr>
          <w:t>九、环境保护与绿色发展</w:t>
        </w:r>
        <w:r>
          <w:tab/>
        </w:r>
        <w:r>
          <w:fldChar w:fldCharType="begin"/>
        </w:r>
        <w:r>
          <w:instrText xml:space="preserve"> PAGEREF _Toc23274 \h </w:instrText>
        </w:r>
        <w:r>
          <w:fldChar w:fldCharType="separate"/>
        </w:r>
        <w:r>
          <w:t>48</w:t>
        </w:r>
        <w:r>
          <w:fldChar w:fldCharType="end"/>
        </w:r>
      </w:hyperlink>
    </w:p>
    <w:p>
      <w:pPr>
        <w:pStyle w:val="TOC2"/>
        <w:tabs>
          <w:tab w:val="right" w:leader="dot" w:pos="8306"/>
        </w:tabs>
      </w:pPr>
      <w:hyperlink w:anchor="_Toc27259" w:history="1">
        <w:r>
          <w:rPr>
            <w:rFonts w:ascii="仿宋" w:eastAsia="仿宋" w:hAnsi="仿宋" w:cs="仿宋" w:hint="eastAsia"/>
            <w:lang w:eastAsia="zh-CN"/>
          </w:rPr>
          <w:t>(一)、环境保护措施</w:t>
        </w:r>
        <w:r>
          <w:tab/>
        </w:r>
        <w:r>
          <w:fldChar w:fldCharType="begin"/>
        </w:r>
        <w:r>
          <w:instrText xml:space="preserve"> PAGEREF _Toc27259 \h </w:instrText>
        </w:r>
        <w:r>
          <w:fldChar w:fldCharType="separate"/>
        </w:r>
        <w:r>
          <w:t>48</w:t>
        </w:r>
        <w:r>
          <w:fldChar w:fldCharType="end"/>
        </w:r>
      </w:hyperlink>
    </w:p>
    <w:p>
      <w:pPr>
        <w:pStyle w:val="TOC2"/>
        <w:tabs>
          <w:tab w:val="right" w:leader="dot" w:pos="8306"/>
        </w:tabs>
      </w:pPr>
      <w:hyperlink w:anchor="_Toc21895" w:history="1">
        <w:r>
          <w:rPr>
            <w:rFonts w:ascii="仿宋" w:eastAsia="仿宋" w:hAnsi="仿宋" w:cs="仿宋" w:hint="eastAsia"/>
            <w:lang w:eastAsia="zh-CN"/>
          </w:rPr>
          <w:t>(二)、绿色发展与可持续发展策略</w:t>
        </w:r>
        <w:r>
          <w:tab/>
        </w:r>
        <w:r>
          <w:fldChar w:fldCharType="begin"/>
        </w:r>
        <w:r>
          <w:instrText xml:space="preserve"> PAGEREF _Toc21895 \h </w:instrText>
        </w:r>
        <w:r>
          <w:fldChar w:fldCharType="separate"/>
        </w:r>
        <w:r>
          <w:t>50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823" w:history="1">
        <w:r>
          <w:rPr>
            <w:rFonts w:ascii="仿宋" w:eastAsia="仿宋" w:hAnsi="仿宋" w:cs="仿宋" w:hint="eastAsia"/>
            <w:lang w:eastAsia="zh-CN"/>
          </w:rPr>
          <w:t>十、项目质量与标准</w:t>
        </w:r>
        <w:r>
          <w:tab/>
        </w:r>
        <w:r>
          <w:fldChar w:fldCharType="begin"/>
        </w:r>
        <w:r>
          <w:instrText xml:space="preserve"> PAGEREF _Toc4823 \h </w:instrText>
        </w:r>
        <w:r>
          <w:fldChar w:fldCharType="separate"/>
        </w:r>
        <w:r>
          <w:t>51</w:t>
        </w:r>
        <w:r>
          <w:fldChar w:fldCharType="end"/>
        </w:r>
      </w:hyperlink>
    </w:p>
    <w:p>
      <w:pPr>
        <w:pStyle w:val="TOC2"/>
        <w:tabs>
          <w:tab w:val="right" w:leader="dot" w:pos="8306"/>
        </w:tabs>
      </w:pPr>
      <w:hyperlink w:anchor="_Toc15488" w:history="1">
        <w:r>
          <w:rPr>
            <w:rFonts w:ascii="仿宋" w:eastAsia="仿宋" w:hAnsi="仿宋" w:cs="仿宋" w:hint="eastAsia"/>
            <w:lang w:eastAsia="zh-CN"/>
          </w:rPr>
          <w:t>(一)、质量保障体系</w:t>
        </w:r>
        <w:r>
          <w:tab/>
        </w:r>
        <w:r>
          <w:fldChar w:fldCharType="begin"/>
        </w:r>
        <w:r>
          <w:instrText xml:space="preserve"> PAGEREF _Toc15488 \h </w:instrText>
        </w:r>
        <w:r>
          <w:fldChar w:fldCharType="separate"/>
        </w:r>
        <w:r>
          <w:t>51</w:t>
        </w:r>
        <w:r>
          <w:fldChar w:fldCharType="end"/>
        </w:r>
      </w:hyperlink>
    </w:p>
    <w:p>
      <w:pPr>
        <w:pStyle w:val="TOC2"/>
        <w:tabs>
          <w:tab w:val="right" w:leader="dot" w:pos="8306"/>
        </w:tabs>
      </w:pPr>
      <w:hyperlink w:anchor="_Toc17385" w:history="1">
        <w:r>
          <w:rPr>
            <w:rFonts w:ascii="仿宋" w:eastAsia="仿宋" w:hAnsi="仿宋" w:cs="仿宋" w:hint="eastAsia"/>
            <w:lang w:eastAsia="zh-CN"/>
          </w:rPr>
          <w:t>(二)、标准化作业流程</w:t>
        </w:r>
        <w:r>
          <w:tab/>
        </w:r>
        <w:r>
          <w:fldChar w:fldCharType="begin"/>
        </w:r>
        <w:r>
          <w:instrText xml:space="preserve"> PAGEREF _Toc17385 \h </w:instrText>
        </w:r>
        <w:r>
          <w:fldChar w:fldCharType="separate"/>
        </w:r>
        <w:r>
          <w:t>53</w:t>
        </w:r>
        <w:r>
          <w:fldChar w:fldCharType="end"/>
        </w:r>
      </w:hyperlink>
    </w:p>
    <w:p>
      <w:pPr>
        <w:pStyle w:val="TOC2"/>
        <w:tabs>
          <w:tab w:val="right" w:leader="dot" w:pos="8306"/>
        </w:tabs>
      </w:pPr>
      <w:hyperlink w:anchor="_Toc25835" w:history="1">
        <w:r>
          <w:rPr>
            <w:rFonts w:ascii="仿宋" w:eastAsia="仿宋" w:hAnsi="仿宋" w:cs="仿宋" w:hint="eastAsia"/>
            <w:lang w:eastAsia="zh-CN"/>
          </w:rPr>
          <w:t>(三)、质量监控与评估</w:t>
        </w:r>
        <w:r>
          <w:tab/>
        </w:r>
        <w:r>
          <w:fldChar w:fldCharType="begin"/>
        </w:r>
        <w:r>
          <w:instrText xml:space="preserve"> PAGEREF _Toc25835 \h </w:instrText>
        </w:r>
        <w:r>
          <w:fldChar w:fldCharType="separate"/>
        </w:r>
        <w:r>
          <w:t>54</w:t>
        </w:r>
        <w:r>
          <w:fldChar w:fldCharType="end"/>
        </w:r>
      </w:hyperlink>
    </w:p>
    <w:p>
      <w:pPr>
        <w:pStyle w:val="TOC2"/>
        <w:tabs>
          <w:tab w:val="right" w:leader="dot" w:pos="8306"/>
        </w:tabs>
      </w:pPr>
      <w:hyperlink w:anchor="_Toc20190" w:history="1">
        <w:r>
          <w:rPr>
            <w:rFonts w:ascii="仿宋" w:eastAsia="仿宋" w:hAnsi="仿宋" w:cs="仿宋" w:hint="eastAsia"/>
            <w:lang w:eastAsia="zh-CN"/>
          </w:rPr>
          <w:t>(四)、质量改进计划</w:t>
        </w:r>
        <w:r>
          <w:tab/>
        </w:r>
        <w:r>
          <w:fldChar w:fldCharType="begin"/>
        </w:r>
        <w:r>
          <w:instrText xml:space="preserve"> PAGEREF _Toc20190 \h </w:instrText>
        </w:r>
        <w:r>
          <w:fldChar w:fldCharType="separate"/>
        </w:r>
        <w:r>
          <w:t>55</w:t>
        </w:r>
        <w:r>
          <w:fldChar w:fldCharType="end"/>
        </w:r>
      </w:hyperlink>
    </w:p>
    <w:p>
      <w:pPr>
        <w:pStyle w:val="TOC1"/>
        <w:tabs>
          <w:tab w:val="right" w:leader="dot" w:pos="8306"/>
        </w:tabs>
      </w:pPr>
      <w:hyperlink w:anchor="_Toc4618" w:history="1">
        <w:r>
          <w:rPr>
            <w:rFonts w:ascii="仿宋" w:eastAsia="仿宋" w:hAnsi="仿宋" w:cs="仿宋" w:hint="eastAsia"/>
            <w:lang w:eastAsia="zh-CN"/>
          </w:rPr>
          <w:t>十一、项目变更管理</w:t>
        </w:r>
        <w:r>
          <w:tab/>
        </w:r>
        <w:r>
          <w:fldChar w:fldCharType="begin"/>
        </w:r>
        <w:r>
          <w:instrText xml:space="preserve"> PAGEREF _Toc4618 \h </w:instrText>
        </w:r>
        <w:r>
          <w:fldChar w:fldCharType="separate"/>
        </w:r>
        <w:r>
          <w:t>57</w:t>
        </w:r>
        <w:r>
          <w:fldChar w:fldCharType="end"/>
        </w:r>
      </w:hyperlink>
    </w:p>
    <w:p>
      <w:pPr>
        <w:pStyle w:val="TOC2"/>
        <w:tabs>
          <w:tab w:val="right" w:leader="dot" w:pos="8306"/>
        </w:tabs>
      </w:pPr>
      <w:hyperlink w:anchor="_Toc19883" w:history="1">
        <w:r>
          <w:rPr>
            <w:rFonts w:ascii="仿宋" w:eastAsia="仿宋" w:hAnsi="仿宋" w:cs="仿宋" w:hint="eastAsia"/>
            <w:lang w:eastAsia="zh-CN"/>
          </w:rPr>
          <w:t>(一)、变更控制流程</w:t>
        </w:r>
        <w:r>
          <w:tab/>
        </w:r>
        <w:r>
          <w:fldChar w:fldCharType="begin"/>
        </w:r>
        <w:r>
          <w:instrText xml:space="preserve"> PAGEREF _Toc19883 \h </w:instrText>
        </w:r>
        <w:r>
          <w:fldChar w:fldCharType="separate"/>
        </w:r>
        <w:r>
          <w:t>57</w:t>
        </w:r>
        <w:r>
          <w:fldChar w:fldCharType="end"/>
        </w:r>
      </w:hyperlink>
    </w:p>
    <w:p>
      <w:pPr>
        <w:pStyle w:val="TOC2"/>
        <w:tabs>
          <w:tab w:val="right" w:leader="dot" w:pos="8306"/>
        </w:tabs>
      </w:pPr>
      <w:hyperlink w:anchor="_Toc13006" w:history="1">
        <w:r>
          <w:rPr>
            <w:rFonts w:ascii="仿宋" w:eastAsia="仿宋" w:hAnsi="仿宋" w:cs="仿宋" w:hint="eastAsia"/>
            <w:lang w:eastAsia="zh-CN"/>
          </w:rPr>
          <w:t>(二)、影响评估与处理</w:t>
        </w:r>
        <w:r>
          <w:tab/>
        </w:r>
        <w:r>
          <w:fldChar w:fldCharType="begin"/>
        </w:r>
        <w:r>
          <w:instrText xml:space="preserve"> PAGEREF _Toc13006 \h </w:instrText>
        </w:r>
        <w:r>
          <w:fldChar w:fldCharType="separate"/>
        </w:r>
        <w:r>
          <w:t>57</w:t>
        </w:r>
        <w:r>
          <w:fldChar w:fldCharType="end"/>
        </w:r>
      </w:hyperlink>
    </w:p>
    <w:p>
      <w:pPr>
        <w:pStyle w:val="TOC2"/>
        <w:tabs>
          <w:tab w:val="right" w:leader="dot" w:pos="8306"/>
        </w:tabs>
      </w:pPr>
      <w:hyperlink w:anchor="_Toc1280" w:history="1">
        <w:r>
          <w:rPr>
            <w:rFonts w:ascii="仿宋" w:eastAsia="仿宋" w:hAnsi="仿宋" w:cs="仿宋" w:hint="eastAsia"/>
            <w:lang w:eastAsia="zh-CN"/>
          </w:rPr>
          <w:t>(三)、变更记录与追踪</w:t>
        </w:r>
        <w:r>
          <w:tab/>
        </w:r>
        <w:r>
          <w:fldChar w:fldCharType="begin"/>
        </w:r>
        <w:r>
          <w:instrText xml:space="preserve"> PAGEREF _Toc1280 \h </w:instrText>
        </w:r>
        <w:r>
          <w:fldChar w:fldCharType="separate"/>
        </w:r>
        <w:r>
          <w:t>59</w:t>
        </w:r>
        <w:r>
          <w:fldChar w:fldCharType="end"/>
        </w:r>
      </w:hyperlink>
    </w:p>
    <w:p>
      <w:pPr>
        <w:pStyle w:val="TOC2"/>
        <w:tabs>
          <w:tab w:val="right" w:leader="dot" w:pos="8306"/>
        </w:tabs>
      </w:pPr>
      <w:hyperlink w:anchor="_Toc27783" w:history="1">
        <w:r>
          <w:rPr>
            <w:rFonts w:ascii="仿宋" w:eastAsia="仿宋" w:hAnsi="仿宋" w:cs="仿宋" w:hint="eastAsia"/>
            <w:lang w:eastAsia="zh-CN"/>
          </w:rPr>
          <w:t>(四)、变更管理策略</w:t>
        </w:r>
        <w:r>
          <w:tab/>
        </w:r>
        <w:r>
          <w:fldChar w:fldCharType="begin"/>
        </w:r>
        <w:r>
          <w:instrText xml:space="preserve"> PAGEREF _Toc27783 \h </w:instrText>
        </w:r>
        <w:r>
          <w:fldChar w:fldCharType="separate"/>
        </w:r>
        <w:r>
          <w:t>61</w:t>
        </w:r>
        <w:r>
          <w:fldChar w:fldCharType="end"/>
        </w:r>
      </w:hyperlink>
    </w:p>
    <w:p>
      <w:pPr>
        <w:pStyle w:val="TOC1"/>
        <w:tabs>
          <w:tab w:val="right" w:leader="dot" w:pos="8306"/>
        </w:tabs>
      </w:pPr>
      <w:hyperlink w:anchor="_Toc13007" w:history="1">
        <w:r>
          <w:rPr>
            <w:rFonts w:ascii="仿宋" w:eastAsia="仿宋" w:hAnsi="仿宋" w:cs="仿宋" w:hint="eastAsia"/>
            <w:lang w:eastAsia="zh-CN"/>
          </w:rPr>
          <w:t>十二、土地利用与规划方案</w:t>
        </w:r>
        <w:r>
          <w:tab/>
        </w:r>
        <w:r>
          <w:fldChar w:fldCharType="begin"/>
        </w:r>
        <w:r>
          <w:instrText xml:space="preserve"> PAGEREF _Toc13007 \h </w:instrText>
        </w:r>
        <w:r>
          <w:fldChar w:fldCharType="separate"/>
        </w:r>
        <w:r>
          <w:t>62</w:t>
        </w:r>
        <w:r>
          <w:fldChar w:fldCharType="end"/>
        </w:r>
      </w:hyperlink>
    </w:p>
    <w:p>
      <w:pPr>
        <w:pStyle w:val="TOC2"/>
        <w:tabs>
          <w:tab w:val="right" w:leader="dot" w:pos="8306"/>
        </w:tabs>
      </w:pPr>
      <w:hyperlink w:anchor="_Toc25554" w:history="1">
        <w:r>
          <w:rPr>
            <w:rFonts w:ascii="仿宋" w:eastAsia="仿宋" w:hAnsi="仿宋" w:cs="仿宋" w:hint="eastAsia"/>
            <w:lang w:eastAsia="zh-CN"/>
          </w:rPr>
          <w:t>(一)、项目用地情况分析</w:t>
        </w:r>
        <w:r>
          <w:tab/>
        </w:r>
        <w:r>
          <w:fldChar w:fldCharType="begin"/>
        </w:r>
        <w:r>
          <w:instrText xml:space="preserve"> PAGEREF _Toc25554 \h </w:instrText>
        </w:r>
        <w:r>
          <w:fldChar w:fldCharType="separate"/>
        </w:r>
        <w:r>
          <w:t>62</w:t>
        </w:r>
        <w:r>
          <w:fldChar w:fldCharType="end"/>
        </w:r>
      </w:hyperlink>
    </w:p>
    <w:p>
      <w:pPr>
        <w:pStyle w:val="TOC2"/>
        <w:tabs>
          <w:tab w:val="right" w:leader="dot" w:pos="8306"/>
        </w:tabs>
      </w:pPr>
      <w:hyperlink w:anchor="_Toc5604" w:history="1">
        <w:r>
          <w:rPr>
            <w:rFonts w:ascii="仿宋" w:eastAsia="仿宋" w:hAnsi="仿宋" w:cs="仿宋" w:hint="eastAsia"/>
            <w:lang w:eastAsia="zh-CN"/>
          </w:rPr>
          <w:t>(二)、土地利用规划方案</w:t>
        </w:r>
        <w:r>
          <w:tab/>
        </w:r>
        <w:r>
          <w:fldChar w:fldCharType="begin"/>
        </w:r>
        <w:r>
          <w:instrText xml:space="preserve"> PAGEREF _Toc5604 \h </w:instrText>
        </w:r>
        <w:r>
          <w:fldChar w:fldCharType="separate"/>
        </w:r>
        <w:r>
          <w:t>63</w:t>
        </w:r>
        <w:r>
          <w:fldChar w:fldCharType="end"/>
        </w:r>
      </w:hyperlink>
    </w:p>
    <w:p>
      <w:pPr>
        <w:pStyle w:val="TOC1"/>
        <w:tabs>
          <w:tab w:val="right" w:leader="dot" w:pos="8306"/>
        </w:tabs>
      </w:pPr>
      <w:hyperlink w:anchor="_Toc32332" w:history="1">
        <w:r>
          <w:rPr>
            <w:rFonts w:ascii="仿宋" w:eastAsia="仿宋" w:hAnsi="仿宋" w:cs="仿宋" w:hint="eastAsia"/>
            <w:lang w:eastAsia="zh-CN"/>
          </w:rPr>
          <w:t>十三、法律法规与政策遵循</w:t>
        </w:r>
        <w:r>
          <w:tab/>
        </w:r>
        <w:r>
          <w:fldChar w:fldCharType="begin"/>
        </w:r>
        <w:r>
          <w:instrText xml:space="preserve"> PAGEREF _Toc32332 \h </w:instrText>
        </w:r>
        <w:r>
          <w:fldChar w:fldCharType="separate"/>
        </w:r>
        <w:r>
          <w:t>65</w:t>
        </w:r>
        <w:r>
          <w:fldChar w:fldCharType="end"/>
        </w:r>
      </w:hyperlink>
    </w:p>
    <w:p>
      <w:pPr>
        <w:pStyle w:val="TOC2"/>
        <w:tabs>
          <w:tab w:val="right" w:leader="dot" w:pos="8306"/>
        </w:tabs>
      </w:pPr>
      <w:hyperlink w:anchor="_Toc8038" w:history="1">
        <w:r>
          <w:rPr>
            <w:rFonts w:ascii="仿宋" w:eastAsia="仿宋" w:hAnsi="仿宋" w:cs="仿宋" w:hint="eastAsia"/>
            <w:lang w:eastAsia="zh-CN"/>
          </w:rPr>
          <w:t>(一)、法律法规遵守</w:t>
        </w:r>
        <w:r>
          <w:tab/>
        </w:r>
        <w:r>
          <w:fldChar w:fldCharType="begin"/>
        </w:r>
        <w:r>
          <w:instrText xml:space="preserve"> PAGEREF _Toc8038 \h </w:instrText>
        </w:r>
        <w:r>
          <w:fldChar w:fldCharType="separate"/>
        </w:r>
        <w:r>
          <w:t>65</w:t>
        </w:r>
        <w:r>
          <w:fldChar w:fldCharType="end"/>
        </w:r>
      </w:hyperlink>
    </w:p>
    <w:p>
      <w:pPr>
        <w:pStyle w:val="TOC2"/>
        <w:tabs>
          <w:tab w:val="right" w:leader="dot" w:pos="8306"/>
        </w:tabs>
      </w:pPr>
      <w:hyperlink w:anchor="_Toc27288" w:history="1">
        <w:r>
          <w:rPr>
            <w:rFonts w:ascii="仿宋" w:eastAsia="仿宋" w:hAnsi="仿宋" w:cs="仿宋" w:hint="eastAsia"/>
            <w:lang w:eastAsia="zh-CN"/>
          </w:rPr>
          <w:t>(二)、政策导向与利用</w:t>
        </w:r>
        <w:r>
          <w:tab/>
        </w:r>
        <w:r>
          <w:fldChar w:fldCharType="begin"/>
        </w:r>
        <w:r>
          <w:instrText xml:space="preserve"> PAGEREF _Toc27288 \h </w:instrText>
        </w:r>
        <w:r>
          <w:fldChar w:fldCharType="separate"/>
        </w:r>
        <w:r>
          <w:t>66</w:t>
        </w:r>
        <w:r>
          <w:fldChar w:fldCharType="end"/>
        </w:r>
      </w:hyperlink>
    </w:p>
    <w:p>
      <w:pPr>
        <w:pStyle w:val="TOC1"/>
        <w:tabs>
          <w:tab w:val="right" w:leader="dot" w:pos="8306"/>
        </w:tabs>
      </w:pPr>
      <w:hyperlink w:anchor="_Toc1335" w:history="1">
        <w:r>
          <w:rPr>
            <w:rFonts w:ascii="仿宋" w:eastAsia="仿宋" w:hAnsi="仿宋" w:cs="仿宋" w:hint="eastAsia"/>
            <w:lang w:eastAsia="zh-CN"/>
          </w:rPr>
          <w:t>十四、质量管理与控制</w:t>
        </w:r>
        <w:r>
          <w:tab/>
        </w:r>
        <w:r>
          <w:fldChar w:fldCharType="begin"/>
        </w:r>
        <w:r>
          <w:instrText xml:space="preserve"> PAGEREF _Toc1335 \h </w:instrText>
        </w:r>
        <w:r>
          <w:fldChar w:fldCharType="separate"/>
        </w:r>
        <w:r>
          <w:t>67</w:t>
        </w:r>
        <w:r>
          <w:fldChar w:fldCharType="end"/>
        </w:r>
      </w:hyperlink>
    </w:p>
    <w:p>
      <w:pPr>
        <w:pStyle w:val="TOC2"/>
        <w:tabs>
          <w:tab w:val="right" w:leader="dot" w:pos="8306"/>
        </w:tabs>
      </w:pPr>
      <w:hyperlink w:anchor="_Toc27050" w:history="1">
        <w:r>
          <w:rPr>
            <w:rFonts w:ascii="仿宋" w:eastAsia="仿宋" w:hAnsi="仿宋" w:cs="仿宋" w:hint="eastAsia"/>
            <w:lang w:eastAsia="zh-CN"/>
          </w:rPr>
          <w:t>(一)、质量管理体系建设</w:t>
        </w:r>
        <w:r>
          <w:tab/>
        </w:r>
        <w:r>
          <w:fldChar w:fldCharType="begin"/>
        </w:r>
        <w:r>
          <w:instrText xml:space="preserve"> PAGEREF _Toc27050 \h </w:instrText>
        </w:r>
        <w:r>
          <w:fldChar w:fldCharType="separate"/>
        </w:r>
        <w:r>
          <w:t>67</w:t>
        </w:r>
        <w:r>
          <w:fldChar w:fldCharType="end"/>
        </w:r>
      </w:hyperlink>
    </w:p>
    <w:p>
      <w:pPr>
        <w:pStyle w:val="TOC2"/>
        <w:tabs>
          <w:tab w:val="right" w:leader="dot" w:pos="8306"/>
        </w:tabs>
      </w:pPr>
      <w:hyperlink w:anchor="_Toc25746" w:history="1">
        <w:r>
          <w:rPr>
            <w:rFonts w:ascii="仿宋" w:eastAsia="仿宋" w:hAnsi="仿宋" w:cs="仿宋" w:hint="eastAsia"/>
            <w:lang w:eastAsia="zh-CN"/>
          </w:rPr>
          <w:t>(二)、质量控制措施</w:t>
        </w:r>
        <w:r>
          <w:tab/>
        </w:r>
        <w:r>
          <w:fldChar w:fldCharType="begin"/>
        </w:r>
        <w:r>
          <w:instrText xml:space="preserve"> PAGEREF _Toc25746 \h </w:instrText>
        </w:r>
        <w:r>
          <w:fldChar w:fldCharType="separate"/>
        </w:r>
        <w:r>
          <w:t>68</w:t>
        </w:r>
        <w:r>
          <w:fldChar w:fldCharType="end"/>
        </w:r>
      </w:hyperlink>
    </w:p>
    <w:p>
      <w:pPr>
        <w:pStyle w:val="TOC1"/>
        <w:tabs>
          <w:tab w:val="right" w:leader="dot" w:pos="8306"/>
        </w:tabs>
      </w:pPr>
      <w:hyperlink w:anchor="_Toc27525" w:history="1">
        <w:r>
          <w:rPr>
            <w:rFonts w:ascii="仿宋" w:eastAsia="仿宋" w:hAnsi="仿宋" w:cs="仿宋" w:hint="eastAsia"/>
            <w:lang w:eastAsia="zh-CN"/>
          </w:rPr>
          <w:t>十五、产业协同与集群发展</w:t>
        </w:r>
        <w:r>
          <w:tab/>
        </w:r>
        <w:r>
          <w:fldChar w:fldCharType="begin"/>
        </w:r>
        <w:r>
          <w:instrText xml:space="preserve"> PAGEREF _Toc27525 \h </w:instrText>
        </w:r>
        <w:r>
          <w:fldChar w:fldCharType="separate"/>
        </w:r>
        <w:r>
          <w:t>69</w:t>
        </w:r>
        <w:r>
          <w:fldChar w:fldCharType="end"/>
        </w:r>
      </w:hyperlink>
    </w:p>
    <w:p>
      <w:pPr>
        <w:pStyle w:val="TOC2"/>
        <w:tabs>
          <w:tab w:val="right" w:leader="dot" w:pos="8306"/>
        </w:tabs>
      </w:pPr>
      <w:hyperlink w:anchor="_Toc24152" w:history="1">
        <w:r>
          <w:rPr>
            <w:rFonts w:ascii="仿宋" w:eastAsia="仿宋" w:hAnsi="仿宋" w:cs="仿宋" w:hint="eastAsia"/>
            <w:lang w:eastAsia="zh-CN"/>
          </w:rPr>
          <w:t>(一)、产业协同机制建设</w:t>
        </w:r>
        <w:r>
          <w:tab/>
        </w:r>
        <w:r>
          <w:fldChar w:fldCharType="begin"/>
        </w:r>
        <w:r>
          <w:instrText xml:space="preserve"> PAGEREF _Toc24152 \h </w:instrText>
        </w:r>
        <w:r>
          <w:fldChar w:fldCharType="separate"/>
        </w:r>
        <w:r>
          <w:t>69</w:t>
        </w:r>
        <w:r>
          <w:fldChar w:fldCharType="end"/>
        </w:r>
      </w:hyperlink>
    </w:p>
    <w:p>
      <w:pPr>
        <w:pStyle w:val="TOC2"/>
        <w:tabs>
          <w:tab w:val="right" w:leader="dot" w:pos="8306"/>
        </w:tabs>
      </w:pPr>
      <w:hyperlink w:anchor="_Toc25291" w:history="1">
        <w:r>
          <w:rPr>
            <w:rFonts w:ascii="仿宋" w:eastAsia="仿宋" w:hAnsi="仿宋" w:cs="仿宋" w:hint="eastAsia"/>
            <w:lang w:eastAsia="zh-CN"/>
          </w:rPr>
          <w:t>(二)、产业集群培育与发展</w:t>
        </w:r>
        <w:r>
          <w:tab/>
        </w:r>
        <w:r>
          <w:fldChar w:fldCharType="begin"/>
        </w:r>
        <w:r>
          <w:instrText xml:space="preserve"> PAGEREF _Toc25291 \h </w:instrText>
        </w:r>
        <w:r>
          <w:fldChar w:fldCharType="separate"/>
        </w:r>
        <w:r>
          <w:t>70</w:t>
        </w:r>
        <w:r>
          <w:fldChar w:fldCharType="end"/>
        </w:r>
      </w:hyperlink>
    </w:p>
    <w:p>
      <w:pPr>
        <w:pStyle w:val="TOC1"/>
        <w:tabs>
          <w:tab w:val="right" w:leader="dot" w:pos="8306"/>
        </w:tabs>
      </w:pPr>
      <w:hyperlink w:anchor="_Toc8928" w:history="1">
        <w:r>
          <w:rPr>
            <w:rFonts w:ascii="仿宋" w:eastAsia="仿宋" w:hAnsi="仿宋" w:cs="仿宋" w:hint="eastAsia"/>
            <w:lang w:eastAsia="zh-CN"/>
          </w:rPr>
          <w:t>十六、成果转化与推广应用</w:t>
        </w:r>
        <w:r>
          <w:tab/>
        </w:r>
        <w:r>
          <w:fldChar w:fldCharType="begin"/>
        </w:r>
        <w:r>
          <w:instrText xml:space="preserve"> PAGEREF _Toc8928 \h </w:instrText>
        </w:r>
        <w:r>
          <w:fldChar w:fldCharType="separate"/>
        </w:r>
        <w:r>
          <w:t>71</w:t>
        </w:r>
        <w:r>
          <w:fldChar w:fldCharType="end"/>
        </w:r>
      </w:hyperlink>
    </w:p>
    <w:p>
      <w:pPr>
        <w:pStyle w:val="TOC2"/>
        <w:tabs>
          <w:tab w:val="right" w:leader="dot" w:pos="8306"/>
        </w:tabs>
      </w:pPr>
      <w:hyperlink w:anchor="_Toc3526" w:history="1">
        <w:r>
          <w:rPr>
            <w:rFonts w:ascii="仿宋" w:eastAsia="仿宋" w:hAnsi="仿宋" w:cs="仿宋" w:hint="eastAsia"/>
            <w:lang w:eastAsia="zh-CN"/>
          </w:rPr>
          <w:t>(一)、成果转化策略制定</w:t>
        </w:r>
        <w:r>
          <w:tab/>
        </w:r>
        <w:r>
          <w:fldChar w:fldCharType="begin"/>
        </w:r>
        <w:r>
          <w:instrText xml:space="preserve"> PAGEREF _Toc3526 \h </w:instrText>
        </w:r>
        <w:r>
          <w:fldChar w:fldCharType="separate"/>
        </w:r>
        <w:r>
          <w:t>71</w:t>
        </w:r>
        <w:r>
          <w:fldChar w:fldCharType="end"/>
        </w:r>
      </w:hyperlink>
    </w:p>
    <w:p>
      <w:pPr>
        <w:pStyle w:val="TOC2"/>
        <w:tabs>
          <w:tab w:val="right" w:leader="dot" w:pos="8306"/>
        </w:tabs>
      </w:pPr>
      <w:hyperlink w:anchor="_Toc20820" w:history="1">
        <w:r>
          <w:rPr>
            <w:rFonts w:ascii="仿宋" w:eastAsia="仿宋" w:hAnsi="仿宋" w:cs="仿宋" w:hint="eastAsia"/>
            <w:lang w:eastAsia="zh-CN"/>
          </w:rPr>
          <w:t>(二)、成果推广应用方案</w:t>
        </w:r>
        <w:r>
          <w:tab/>
        </w:r>
        <w:r>
          <w:fldChar w:fldCharType="begin"/>
        </w:r>
        <w:r>
          <w:instrText xml:space="preserve"> PAGEREF _Toc20820 \h </w:instrText>
        </w:r>
        <w:r>
          <w:fldChar w:fldCharType="separate"/>
        </w:r>
        <w:r>
          <w:t>73</w:t>
        </w:r>
        <w:r>
          <w:fldChar w:fldCharType="end"/>
        </w:r>
      </w:hyperlink>
    </w:p>
    <w:p>
      <w:pPr>
        <w:pStyle w:val="TOC1"/>
        <w:tabs>
          <w:tab w:val="right" w:leader="dot" w:pos="8306"/>
        </w:tabs>
      </w:pPr>
      <w:hyperlink w:anchor="_Toc10461" w:history="1">
        <w:r>
          <w:rPr>
            <w:rFonts w:ascii="仿宋" w:eastAsia="仿宋" w:hAnsi="仿宋" w:cs="仿宋" w:hint="eastAsia"/>
            <w:lang w:eastAsia="zh-CN"/>
          </w:rPr>
          <w:t>十七、创新驱动与持续发展</w:t>
        </w:r>
        <w:r>
          <w:tab/>
        </w:r>
        <w:r>
          <w:fldChar w:fldCharType="begin"/>
        </w:r>
        <w:r>
          <w:instrText xml:space="preserve"> PAGEREF _Toc10461 \h </w:instrText>
        </w:r>
        <w:r>
          <w:fldChar w:fldCharType="separate"/>
        </w:r>
        <w:r>
          <w:t>74</w:t>
        </w:r>
        <w:r>
          <w:fldChar w:fldCharType="end"/>
        </w:r>
      </w:hyperlink>
    </w:p>
    <w:p>
      <w:pPr>
        <w:pStyle w:val="TOC2"/>
        <w:tabs>
          <w:tab w:val="right" w:leader="dot" w:pos="8306"/>
        </w:tabs>
      </w:pPr>
      <w:hyperlink w:anchor="_Toc28376" w:history="1">
        <w:r>
          <w:rPr>
            <w:rFonts w:ascii="仿宋" w:eastAsia="仿宋" w:hAnsi="仿宋" w:cs="仿宋" w:hint="eastAsia"/>
            <w:lang w:eastAsia="zh-CN"/>
          </w:rPr>
          <w:t>(一)、创新驱动战略实施</w:t>
        </w:r>
        <w:r>
          <w:tab/>
        </w:r>
        <w:r>
          <w:fldChar w:fldCharType="begin"/>
        </w:r>
        <w:r>
          <w:instrText xml:space="preserve"> PAGEREF _Toc28376 \h </w:instrText>
        </w:r>
        <w:r>
          <w:fldChar w:fldCharType="separate"/>
        </w:r>
        <w:r>
          <w:t>74</w:t>
        </w:r>
        <w:r>
          <w:fldChar w:fldCharType="end"/>
        </w:r>
      </w:hyperlink>
    </w:p>
    <w:p>
      <w:pPr>
        <w:pStyle w:val="TOC2"/>
        <w:tabs>
          <w:tab w:val="right" w:leader="dot" w:pos="8306"/>
        </w:tabs>
      </w:pPr>
      <w:hyperlink w:anchor="_Toc23953" w:history="1">
        <w:r>
          <w:rPr>
            <w:rFonts w:ascii="仿宋" w:eastAsia="仿宋" w:hAnsi="仿宋" w:cs="仿宋" w:hint="eastAsia"/>
            <w:lang w:eastAsia="zh-CN"/>
          </w:rPr>
          <w:t>(二)、持续发展路径探索</w:t>
        </w:r>
        <w:r>
          <w:tab/>
        </w:r>
        <w:r>
          <w:fldChar w:fldCharType="begin"/>
        </w:r>
        <w:r>
          <w:instrText xml:space="preserve"> PAGEREF _Toc23953 \h </w:instrText>
        </w:r>
        <w:r>
          <w:fldChar w:fldCharType="separate"/>
        </w:r>
        <w:r>
          <w:t>76</w:t>
        </w:r>
        <w:r>
          <w:fldChar w:fldCharType="end"/>
        </w:r>
      </w:hyperlink>
    </w:p>
    <w:p>
      <w:pPr>
        <w:pStyle w:val="TOC1"/>
        <w:tabs>
          <w:tab w:val="right" w:leader="dot" w:pos="8306"/>
        </w:tabs>
      </w:pPr>
      <w:hyperlink w:anchor="_Toc7188" w:history="1">
        <w:r>
          <w:rPr>
            <w:rFonts w:ascii="仿宋" w:eastAsia="仿宋" w:hAnsi="仿宋" w:cs="仿宋" w:hint="eastAsia"/>
            <w:lang w:eastAsia="zh-CN"/>
          </w:rPr>
          <w:t>十八、设施与设备管理</w:t>
        </w:r>
        <w:r>
          <w:tab/>
        </w:r>
        <w:r>
          <w:fldChar w:fldCharType="begin"/>
        </w:r>
        <w:r>
          <w:instrText xml:space="preserve"> PAGEREF _Toc7188 \h </w:instrText>
        </w:r>
        <w:r>
          <w:fldChar w:fldCharType="separate"/>
        </w:r>
        <w:r>
          <w:t>80</w:t>
        </w:r>
        <w:r>
          <w:fldChar w:fldCharType="end"/>
        </w:r>
      </w:hyperlink>
    </w:p>
    <w:p>
      <w:pPr>
        <w:pStyle w:val="TOC2"/>
        <w:tabs>
          <w:tab w:val="right" w:leader="dot" w:pos="8306"/>
        </w:tabs>
      </w:pPr>
      <w:hyperlink w:anchor="_Toc6770" w:history="1">
        <w:r>
          <w:rPr>
            <w:rFonts w:ascii="仿宋" w:eastAsia="仿宋" w:hAnsi="仿宋" w:cs="仿宋" w:hint="eastAsia"/>
            <w:lang w:eastAsia="zh-CN"/>
          </w:rPr>
          <w:t>(一)、设施规划与配置</w:t>
        </w:r>
        <w:r>
          <w:tab/>
        </w:r>
        <w:r>
          <w:fldChar w:fldCharType="begin"/>
        </w:r>
        <w:r>
          <w:instrText xml:space="preserve"> PAGEREF _Toc6770 \h </w:instrText>
        </w:r>
        <w:r>
          <w:fldChar w:fldCharType="separate"/>
        </w:r>
        <w:r>
          <w:t>80</w:t>
        </w:r>
        <w:r>
          <w:fldChar w:fldCharType="end"/>
        </w:r>
      </w:hyperlink>
    </w:p>
    <w:p>
      <w:pPr>
        <w:pStyle w:val="TOC2"/>
        <w:tabs>
          <w:tab w:val="right" w:leader="dot" w:pos="8306"/>
        </w:tabs>
      </w:pPr>
      <w:hyperlink w:anchor="_Toc9171" w:history="1">
        <w:r>
          <w:rPr>
            <w:rFonts w:ascii="仿宋" w:eastAsia="仿宋" w:hAnsi="仿宋" w:cs="仿宋" w:hint="eastAsia"/>
            <w:lang w:eastAsia="zh-CN"/>
          </w:rPr>
          <w:t>(二)、设备采购与维护管理</w:t>
        </w:r>
        <w:r>
          <w:tab/>
        </w:r>
        <w:r>
          <w:fldChar w:fldCharType="begin"/>
        </w:r>
        <w:r>
          <w:instrText xml:space="preserve"> PAGEREF _Toc9171 \h </w:instrText>
        </w:r>
        <w:r>
          <w:fldChar w:fldCharType="separate"/>
        </w:r>
        <w:r>
          <w:t>80</w:t>
        </w:r>
        <w:r>
          <w:fldChar w:fldCharType="end"/>
        </w:r>
      </w:hyperlink>
    </w:p>
    <w:p>
      <w:pPr>
        <w:pStyle w:val="TOC2"/>
        <w:tabs>
          <w:tab w:val="right" w:leader="dot" w:pos="8306"/>
        </w:tabs>
      </w:pPr>
      <w:hyperlink w:anchor="_Toc9134" w:history="1">
        <w:r>
          <w:rPr>
            <w:rFonts w:ascii="仿宋" w:eastAsia="仿宋" w:hAnsi="仿宋" w:cs="仿宋" w:hint="eastAsia"/>
            <w:lang w:eastAsia="zh-CN"/>
          </w:rPr>
          <w:t>(三)、设施设备升级策略</w:t>
        </w:r>
        <w:r>
          <w:tab/>
        </w:r>
        <w:r>
          <w:fldChar w:fldCharType="begin"/>
        </w:r>
        <w:r>
          <w:instrText xml:space="preserve"> PAGEREF _Toc9134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40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8161"/>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30287"/>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一、柠檬酸甘油二酸酯项目的技术资源开发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柠檬酸甘油二酸酯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二、柠檬酸甘油二酸酯项目的人力资源管理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柠檬酸甘油二酸酯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三、柠檬酸甘油二酸酯项目的资金资源筹措与优化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柠檬酸甘油二酸酯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1840"/>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柠檬酸甘油二酸酯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柠檬酸甘油二酸酯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柠檬酸甘油二酸酯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3709"/>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柠檬酸甘油二酸酯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柠檬酸甘油二酸酯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柠檬酸甘油二酸酯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10105"/>
      <w:r>
        <w:rPr>
          <w:rFonts w:ascii="仿宋" w:eastAsia="仿宋" w:hAnsi="仿宋" w:cs="仿宋" w:hint="eastAsia"/>
          <w:sz w:val="28"/>
          <w:lang w:eastAsia="zh-CN"/>
        </w:rPr>
        <w:t>二、环境和生态影响分析</w:t>
      </w:r>
      <w:bookmarkEnd w:id="6"/>
    </w:p>
    <w:p>
      <w:pPr>
        <w:pStyle w:val="Heading2"/>
        <w:rPr>
          <w:rFonts w:ascii="仿宋" w:eastAsia="仿宋" w:hAnsi="仿宋" w:cs="仿宋" w:hint="eastAsia"/>
          <w:lang w:eastAsia="zh-CN"/>
        </w:rPr>
      </w:pPr>
      <w:bookmarkStart w:id="7" w:name="_Toc31183"/>
      <w:r>
        <w:rPr>
          <w:rFonts w:ascii="仿宋" w:eastAsia="仿宋" w:hAnsi="仿宋" w:cs="仿宋" w:hint="eastAsia"/>
          <w:lang w:eastAsia="zh-CN"/>
        </w:rPr>
        <w:t>(一)、环境和生态现状</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柠檬酸甘油二酸酯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柠檬酸甘油二酸酯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柠檬酸甘油二酸酯项目将积极采用可持续材料，如再生塑料和生物降解材料，以减少对环境的影响。项目还将推行废物减量和回收计划，例如通过再利用工业废料或建立回收系统。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柠檬酸甘油二酸酯项目还将参与当地的环保活动和计划，如资助当地的环境保护项目或与社区合作进行环保宣传活动。通过这些活动，项目不仅能够提高自身的环境表现，还能在当地社区中树立积极的环保形象。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8" w:name="_Toc27933"/>
      <w:r>
        <w:rPr>
          <w:rFonts w:ascii="仿宋" w:eastAsia="仿宋" w:hAnsi="仿宋" w:cs="仿宋" w:hint="eastAsia"/>
          <w:sz w:val="28"/>
          <w:lang w:eastAsia="zh-CN"/>
        </w:rPr>
        <w:t>(二)、生态环境影响分析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水资源和水体生态影响：柠檬酸甘油二酸酯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柠檬酸甘油二酸酯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pPr>
      <w:r>
        <w:rPr>
          <w:rFonts w:ascii="仿宋" w:eastAsia="仿宋" w:hAnsi="仿宋" w:cs="仿宋" w:hint="eastAsia"/>
          <w:sz w:val="28"/>
          <w:lang w:eastAsia="zh-CN"/>
        </w:rPr>
        <w:t>4. 空气质量和气候影响：柠檬酸甘油二酸酯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9" w:name="_Toc19891"/>
      <w:r>
        <w:rPr>
          <w:rFonts w:ascii="仿宋" w:eastAsia="仿宋" w:hAnsi="仿宋" w:cs="仿宋" w:hint="eastAsia"/>
          <w:sz w:val="28"/>
          <w:lang w:eastAsia="zh-CN"/>
        </w:rPr>
        <w:t>(三)、生态环境保护措施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柠檬酸甘油二酸酯项目将采用绿色屋顶和生态墙等环境友好型建筑设计，这些设计不仅有助于改善空气质量，还能为城市野生动植物提供栖息地。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柠檬酸甘油二酸酯项目将建立高效的废水处理系统，确保所有工业废水在排放前都经过适当处理，达到或超过环保标准。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柠檬酸甘油二酸酯项目将致力于使用清洁能源，如太阳能和风能，减少对化石燃料的依赖。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柠檬酸甘油二酸酯项目将举办环保教育研讨会，向员工和当地社区普及环保知识，提升对环境保护重要性的认识。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10" w:name="_Toc20510"/>
      <w:r>
        <w:rPr>
          <w:rFonts w:ascii="仿宋" w:eastAsia="仿宋" w:hAnsi="仿宋" w:cs="仿宋" w:hint="eastAsia"/>
          <w:sz w:val="28"/>
          <w:lang w:eastAsia="zh-CN"/>
        </w:rPr>
        <w:t>(四)、地质灾害影响分析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在柠檬酸甘油二酸酯项目启动前，将进行一系列深入的地质调查，包括钻探和土壤取样，以深入了解项目区域的地层结构和土壤组成。特别是对于土壤的承载能力和地下水位的深度进行详细评估。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柠檬酸甘油二酸酯项目将通过地下水位监测系统定期检测水位变化，以预测和预防由高地下水位可能引起的地基问题。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https://d.book118.com/118065117025006027</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柠檬酸甘油二酸酯项目建设总纲及方案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柠檬酸甘油二酸酯项目建设总纲及方案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柠檬酸甘油二酸酯项目建设总纲及方案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柠檬酸甘油二酸酯项目建设总纲及方案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柠檬酸甘油二酸酯项目建设总纲及方案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柠檬酸甘油二酸酯项目建设总纲及方案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柠檬酸甘油二酸酯项目建设总纲及方案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柠檬酸甘油二酸酯项目建设总纲及方案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柠檬酸甘油二酸酯项目建设总纲及方案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柠檬酸甘油二酸酯项目建设总纲及方案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柠檬酸甘油二酸酯项目建设总纲及方案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柠檬酸甘油二酸酯项目建设总纲及方案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EB00328"/>
    <w:rsid w:val="2EB0032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18065117025006027"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2024-01-09T08:06:00Z</dcterms:created>
  <dcterms:modified xsi:type="dcterms:W3CDTF">2024-01-09T08:07:03Z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18116806762540D4B42F9A7E7904390E_11</vt:lpwstr>
  </property>
  <property fmtid="{D5CDD505-2E9C-101B-9397-08002B2CF9AE}" pid="3" name="KSOProductBuildVer">
    <vt:lpwstr>2052-12.1.0.16120</vt:lpwstr>
  </property>
</Properties>
</file>