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14748">
        <w:rPr>
          <w:rFonts w:ascii="微软雅黑" w:eastAsia="微软雅黑" w:hAnsi="微软雅黑"/>
          <w:sz w:val="28"/>
          <w:szCs w:val="28"/>
        </w:rPr>
        <w:t>最新疫情品茶正能量句子短句文案(十篇)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14748">
        <w:rPr>
          <w:rFonts w:ascii="微软雅黑" w:eastAsia="微软雅黑" w:hAnsi="微软雅黑"/>
          <w:sz w:val="24"/>
          <w:szCs w:val="24"/>
        </w:rPr>
        <w:t xml:space="preserve"> 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最新疫情品茶正能量句子短句文案(十篇)一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2、茶好客自来。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3、茶为万病之药。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4、茶事，人生事。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5、早茶晚酒黎明觉。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6、闲茶闷酒湖涂烟。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7、从来佳茗似佳人。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8、高山茶叶，低山茶子。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9、茶有茶道，吃有吃道。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10、清茶一杯，亲密无间。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11、客至心常热，人走茶不凉。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12、客从远方来，多以茶相待。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13、茶是露水财，不肥自己来。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14、素瓷传静夜，芳气满闲轩。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15、吃茶吃味道，看戏看成套。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16、陆羽摇头去，卢仝拍手来。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17、烟酒是亲家，烟茶是冤家。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18、吃饭靠禾蔸，用钱靠茶蔸。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19、春共山中采，香宜竹里煎。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20、香分花上露，水吸石中泉。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最新疫情品茶正能量句子短句文案(十篇)二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1、人生如茶，静心以对。对错无辜，缘由前生。认得清，放下是聪明。看不透，一场梦无痕。应观法界性，一切惟心造。你来世界，请安住世界。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2、牢系鹿儿防猎客，满添茶鼎候吟僧。——杜荀鹤《春日山中对雪有作》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3、吃茶吃味道，看戏看成套。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4、老去逢春如病酒，唯有，茶瓯香篆小帘栊。——辛弃疾《定风波·暮春漫兴》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5、人生就是一杯浓茶：端起杯来，有轮旭日，有弯新月，有满天的星星就浸泡在茶里呢！抿一口，咂咂嘴儿，满口的太阳味儿。月亮味儿。星星味儿！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6、豆蔻连梢煎熟水，莫分茶。——李清照《摊破浣溪沙·病起萧萧两鬓华》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7、不归老子茶肠里，知堕谁家酱瓿边——宋·艾性夫《楼中故书连被兵尽亡去》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8、梦回茶碗手亲扶，雅意沩山转道枢——宋·释正觉《与诺侍者》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9、馋思火瓮生烧笋，渴爱山炉熟煮茶——宋·戴表元《周东乡载酒冰溪上因游岳祠醉作》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10、陆羽摇头去，卢仝拍手来。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11、叹息老来交旧尽，睡来谁共午瓯茶。——陆游《幽居初夏》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12、吃饭靠禾蔸，用钱靠茶蔸。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13、扫地就凉松日少，煮茶消困石泉新——宋·徐照《赠从善上人》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14、客从远方来，多以茶相待。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15、呵笔难临帖，敲床且煮茶。——大须《暮雪》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16、晓日晴弄柳，夜雷暗惊茶——宋·白玉蟾《春日道中》</w:t>
        <w:br/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</w:t>
      </w:r>
      <w:r w:rsidR="00914748">
        <w:rPr>
          <w:rFonts w:ascii="微软雅黑" w:eastAsia="微软雅黑" w:hAnsi="微软雅黑"/>
          <w:sz w:val="24"/>
          <w:szCs w:val="24"/>
        </w:rPr>
        <w:t xml:space="preserve"> 17、欢醉后，呼儿烹试，头纲小凤团茶——宋·洪咨夔《汉宫春·老人庆七十》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https://d.book118.com/118071130075006023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1474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807113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3511</Words>
  <Characters>20018</Characters>
  <Application>Microsoft Office Word</Application>
  <DocSecurity>0</DocSecurity>
  <Lines>166</Lines>
  <Paragraphs>46</Paragraphs>
  <ScaleCrop>false</ScaleCrop>
  <Company/>
  <LinksUpToDate>false</LinksUpToDate>
  <CharactersWithSpaces>23483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