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红外线汽车尾气分析仪项目建设总纲及方案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22" w:history="1">
        <w:r>
          <w:rPr>
            <w:rFonts w:ascii="仿宋" w:eastAsia="仿宋" w:hAnsi="仿宋" w:cs="仿宋" w:hint="eastAsia"/>
            <w:lang w:eastAsia="zh-CN"/>
          </w:rPr>
          <w:t>序言</w:t>
        </w:r>
        <w:r>
          <w:tab/>
        </w:r>
        <w:r>
          <w:fldChar w:fldCharType="begin"/>
        </w:r>
        <w:r>
          <w:instrText xml:space="preserve"> PAGEREF _Toc14422 \h </w:instrText>
        </w:r>
        <w:r>
          <w:fldChar w:fldCharType="separate"/>
        </w:r>
        <w:r>
          <w:t>3</w:t>
        </w:r>
        <w:r>
          <w:fldChar w:fldCharType="end"/>
        </w:r>
      </w:hyperlink>
    </w:p>
    <w:p>
      <w:pPr>
        <w:pStyle w:val="TOC1"/>
        <w:tabs>
          <w:tab w:val="right" w:leader="dot" w:pos="8306"/>
        </w:tabs>
      </w:pPr>
      <w:hyperlink w:anchor="_Toc5501" w:history="1">
        <w:r>
          <w:rPr>
            <w:rFonts w:ascii="仿宋" w:eastAsia="仿宋" w:hAnsi="仿宋" w:cs="仿宋" w:hint="eastAsia"/>
            <w:lang w:eastAsia="zh-CN"/>
          </w:rPr>
          <w:t>一、社会影响分析</w:t>
        </w:r>
        <w:r>
          <w:tab/>
        </w:r>
        <w:r>
          <w:fldChar w:fldCharType="begin"/>
        </w:r>
        <w:r>
          <w:instrText xml:space="preserve"> PAGEREF _Toc5501 \h </w:instrText>
        </w:r>
        <w:r>
          <w:fldChar w:fldCharType="separate"/>
        </w:r>
        <w:r>
          <w:t>3</w:t>
        </w:r>
        <w:r>
          <w:fldChar w:fldCharType="end"/>
        </w:r>
      </w:hyperlink>
    </w:p>
    <w:p>
      <w:pPr>
        <w:pStyle w:val="TOC2"/>
        <w:tabs>
          <w:tab w:val="right" w:leader="dot" w:pos="8306"/>
        </w:tabs>
      </w:pPr>
      <w:hyperlink w:anchor="_Toc30275" w:history="1">
        <w:r>
          <w:rPr>
            <w:rFonts w:ascii="仿宋" w:eastAsia="仿宋" w:hAnsi="仿宋" w:cs="仿宋" w:hint="eastAsia"/>
            <w:lang w:eastAsia="zh-CN"/>
          </w:rPr>
          <w:t>(一)、社会影响效果分析</w:t>
        </w:r>
        <w:r>
          <w:tab/>
        </w:r>
        <w:r>
          <w:fldChar w:fldCharType="begin"/>
        </w:r>
        <w:r>
          <w:instrText xml:space="preserve"> PAGEREF _Toc30275 \h </w:instrText>
        </w:r>
        <w:r>
          <w:fldChar w:fldCharType="separate"/>
        </w:r>
        <w:r>
          <w:t>3</w:t>
        </w:r>
        <w:r>
          <w:fldChar w:fldCharType="end"/>
        </w:r>
      </w:hyperlink>
    </w:p>
    <w:p>
      <w:pPr>
        <w:pStyle w:val="TOC2"/>
        <w:tabs>
          <w:tab w:val="right" w:leader="dot" w:pos="8306"/>
        </w:tabs>
      </w:pPr>
      <w:hyperlink w:anchor="_Toc18614" w:history="1">
        <w:r>
          <w:rPr>
            <w:rFonts w:ascii="仿宋" w:eastAsia="仿宋" w:hAnsi="仿宋" w:cs="仿宋" w:hint="eastAsia"/>
            <w:lang w:eastAsia="zh-CN"/>
          </w:rPr>
          <w:t>(二)、社会适应性分析</w:t>
        </w:r>
        <w:r>
          <w:tab/>
        </w:r>
        <w:r>
          <w:fldChar w:fldCharType="begin"/>
        </w:r>
        <w:r>
          <w:instrText xml:space="preserve"> PAGEREF _Toc18614 \h </w:instrText>
        </w:r>
        <w:r>
          <w:fldChar w:fldCharType="separate"/>
        </w:r>
        <w:r>
          <w:t>6</w:t>
        </w:r>
        <w:r>
          <w:fldChar w:fldCharType="end"/>
        </w:r>
      </w:hyperlink>
    </w:p>
    <w:p>
      <w:pPr>
        <w:pStyle w:val="TOC2"/>
        <w:tabs>
          <w:tab w:val="right" w:leader="dot" w:pos="8306"/>
        </w:tabs>
      </w:pPr>
      <w:hyperlink w:anchor="_Toc6841" w:history="1">
        <w:r>
          <w:rPr>
            <w:rFonts w:ascii="仿宋" w:eastAsia="仿宋" w:hAnsi="仿宋" w:cs="仿宋" w:hint="eastAsia"/>
            <w:lang w:eastAsia="zh-CN"/>
          </w:rPr>
          <w:t>(三)、社会风险及对策分析</w:t>
        </w:r>
        <w:r>
          <w:tab/>
        </w:r>
        <w:r>
          <w:fldChar w:fldCharType="begin"/>
        </w:r>
        <w:r>
          <w:instrText xml:space="preserve"> PAGEREF _Toc6841 \h </w:instrText>
        </w:r>
        <w:r>
          <w:fldChar w:fldCharType="separate"/>
        </w:r>
        <w:r>
          <w:t>7</w:t>
        </w:r>
        <w:r>
          <w:fldChar w:fldCharType="end"/>
        </w:r>
      </w:hyperlink>
    </w:p>
    <w:p>
      <w:pPr>
        <w:pStyle w:val="TOC1"/>
        <w:tabs>
          <w:tab w:val="right" w:leader="dot" w:pos="8306"/>
        </w:tabs>
      </w:pPr>
      <w:hyperlink w:anchor="_Toc4487" w:history="1">
        <w:r>
          <w:rPr>
            <w:rFonts w:ascii="仿宋" w:eastAsia="仿宋" w:hAnsi="仿宋" w:cs="仿宋" w:hint="eastAsia"/>
            <w:lang w:eastAsia="zh-CN"/>
          </w:rPr>
          <w:t>二、项目选址研究</w:t>
        </w:r>
        <w:r>
          <w:tab/>
        </w:r>
        <w:r>
          <w:fldChar w:fldCharType="begin"/>
        </w:r>
        <w:r>
          <w:instrText xml:space="preserve"> PAGEREF _Toc4487 \h </w:instrText>
        </w:r>
        <w:r>
          <w:fldChar w:fldCharType="separate"/>
        </w:r>
        <w:r>
          <w:t>10</w:t>
        </w:r>
        <w:r>
          <w:fldChar w:fldCharType="end"/>
        </w:r>
      </w:hyperlink>
    </w:p>
    <w:p>
      <w:pPr>
        <w:pStyle w:val="TOC2"/>
        <w:tabs>
          <w:tab w:val="right" w:leader="dot" w:pos="8306"/>
        </w:tabs>
      </w:pPr>
      <w:hyperlink w:anchor="_Toc19400" w:history="1">
        <w:r>
          <w:rPr>
            <w:rFonts w:ascii="仿宋" w:eastAsia="仿宋" w:hAnsi="仿宋" w:cs="仿宋" w:hint="eastAsia"/>
            <w:lang w:eastAsia="zh-CN"/>
          </w:rPr>
          <w:t>(一)、项目选址原则</w:t>
        </w:r>
        <w:r>
          <w:tab/>
        </w:r>
        <w:r>
          <w:fldChar w:fldCharType="begin"/>
        </w:r>
        <w:r>
          <w:instrText xml:space="preserve"> PAGEREF _Toc19400 \h </w:instrText>
        </w:r>
        <w:r>
          <w:fldChar w:fldCharType="separate"/>
        </w:r>
        <w:r>
          <w:t>10</w:t>
        </w:r>
        <w:r>
          <w:fldChar w:fldCharType="end"/>
        </w:r>
      </w:hyperlink>
    </w:p>
    <w:p>
      <w:pPr>
        <w:pStyle w:val="TOC2"/>
        <w:tabs>
          <w:tab w:val="right" w:leader="dot" w:pos="8306"/>
        </w:tabs>
      </w:pPr>
      <w:hyperlink w:anchor="_Toc20857" w:history="1">
        <w:r>
          <w:rPr>
            <w:rFonts w:ascii="仿宋" w:eastAsia="仿宋" w:hAnsi="仿宋" w:cs="仿宋" w:hint="eastAsia"/>
            <w:lang w:eastAsia="zh-CN"/>
          </w:rPr>
          <w:t>(二)、项目选址</w:t>
        </w:r>
        <w:r>
          <w:tab/>
        </w:r>
        <w:r>
          <w:fldChar w:fldCharType="begin"/>
        </w:r>
        <w:r>
          <w:instrText xml:space="preserve"> PAGEREF _Toc20857 \h </w:instrText>
        </w:r>
        <w:r>
          <w:fldChar w:fldCharType="separate"/>
        </w:r>
        <w:r>
          <w:t>14</w:t>
        </w:r>
        <w:r>
          <w:fldChar w:fldCharType="end"/>
        </w:r>
      </w:hyperlink>
    </w:p>
    <w:p>
      <w:pPr>
        <w:pStyle w:val="TOC2"/>
        <w:tabs>
          <w:tab w:val="right" w:leader="dot" w:pos="8306"/>
        </w:tabs>
      </w:pPr>
      <w:hyperlink w:anchor="_Toc12729" w:history="1">
        <w:r>
          <w:rPr>
            <w:rFonts w:ascii="仿宋" w:eastAsia="仿宋" w:hAnsi="仿宋" w:cs="仿宋" w:hint="eastAsia"/>
            <w:lang w:eastAsia="zh-CN"/>
          </w:rPr>
          <w:t>(三)、建设条件分析</w:t>
        </w:r>
        <w:r>
          <w:tab/>
        </w:r>
        <w:r>
          <w:fldChar w:fldCharType="begin"/>
        </w:r>
        <w:r>
          <w:instrText xml:space="preserve"> PAGEREF _Toc12729 \h </w:instrText>
        </w:r>
        <w:r>
          <w:fldChar w:fldCharType="separate"/>
        </w:r>
        <w:r>
          <w:t>16</w:t>
        </w:r>
        <w:r>
          <w:fldChar w:fldCharType="end"/>
        </w:r>
      </w:hyperlink>
    </w:p>
    <w:p>
      <w:pPr>
        <w:pStyle w:val="TOC2"/>
        <w:tabs>
          <w:tab w:val="right" w:leader="dot" w:pos="8306"/>
        </w:tabs>
      </w:pPr>
      <w:hyperlink w:anchor="_Toc20717" w:history="1">
        <w:r>
          <w:rPr>
            <w:rFonts w:ascii="仿宋" w:eastAsia="仿宋" w:hAnsi="仿宋" w:cs="仿宋" w:hint="eastAsia"/>
            <w:lang w:eastAsia="zh-CN"/>
          </w:rPr>
          <w:t>(四)、用地控制指标</w:t>
        </w:r>
        <w:r>
          <w:tab/>
        </w:r>
        <w:r>
          <w:fldChar w:fldCharType="begin"/>
        </w:r>
        <w:r>
          <w:instrText xml:space="preserve"> PAGEREF _Toc20717 \h </w:instrText>
        </w:r>
        <w:r>
          <w:fldChar w:fldCharType="separate"/>
        </w:r>
        <w:r>
          <w:t>17</w:t>
        </w:r>
        <w:r>
          <w:fldChar w:fldCharType="end"/>
        </w:r>
      </w:hyperlink>
    </w:p>
    <w:p>
      <w:pPr>
        <w:pStyle w:val="TOC2"/>
        <w:tabs>
          <w:tab w:val="right" w:leader="dot" w:pos="8306"/>
        </w:tabs>
      </w:pPr>
      <w:hyperlink w:anchor="_Toc14248" w:history="1">
        <w:r>
          <w:rPr>
            <w:rFonts w:ascii="仿宋" w:eastAsia="仿宋" w:hAnsi="仿宋" w:cs="仿宋" w:hint="eastAsia"/>
            <w:lang w:eastAsia="zh-CN"/>
          </w:rPr>
          <w:t>(五)、地总体要求</w:t>
        </w:r>
        <w:r>
          <w:tab/>
        </w:r>
        <w:r>
          <w:fldChar w:fldCharType="begin"/>
        </w:r>
        <w:r>
          <w:instrText xml:space="preserve"> PAGEREF _Toc14248 \h </w:instrText>
        </w:r>
        <w:r>
          <w:fldChar w:fldCharType="separate"/>
        </w:r>
        <w:r>
          <w:t>18</w:t>
        </w:r>
        <w:r>
          <w:fldChar w:fldCharType="end"/>
        </w:r>
      </w:hyperlink>
    </w:p>
    <w:p>
      <w:pPr>
        <w:pStyle w:val="TOC2"/>
        <w:tabs>
          <w:tab w:val="right" w:leader="dot" w:pos="8306"/>
        </w:tabs>
      </w:pPr>
      <w:hyperlink w:anchor="_Toc27107" w:history="1">
        <w:r>
          <w:rPr>
            <w:rFonts w:ascii="仿宋" w:eastAsia="仿宋" w:hAnsi="仿宋" w:cs="仿宋" w:hint="eastAsia"/>
            <w:lang w:eastAsia="zh-CN"/>
          </w:rPr>
          <w:t>(六)、节约用地措施</w:t>
        </w:r>
        <w:r>
          <w:tab/>
        </w:r>
        <w:r>
          <w:fldChar w:fldCharType="begin"/>
        </w:r>
        <w:r>
          <w:instrText xml:space="preserve"> PAGEREF _Toc27107 \h </w:instrText>
        </w:r>
        <w:r>
          <w:fldChar w:fldCharType="separate"/>
        </w:r>
        <w:r>
          <w:t>20</w:t>
        </w:r>
        <w:r>
          <w:fldChar w:fldCharType="end"/>
        </w:r>
      </w:hyperlink>
    </w:p>
    <w:p>
      <w:pPr>
        <w:pStyle w:val="TOC2"/>
        <w:tabs>
          <w:tab w:val="right" w:leader="dot" w:pos="8306"/>
        </w:tabs>
      </w:pPr>
      <w:hyperlink w:anchor="_Toc17817" w:history="1">
        <w:r>
          <w:rPr>
            <w:rFonts w:ascii="仿宋" w:eastAsia="仿宋" w:hAnsi="仿宋" w:cs="仿宋" w:hint="eastAsia"/>
            <w:lang w:eastAsia="zh-CN"/>
          </w:rPr>
          <w:t>(七)、选址综合评价</w:t>
        </w:r>
        <w:r>
          <w:tab/>
        </w:r>
        <w:r>
          <w:fldChar w:fldCharType="begin"/>
        </w:r>
        <w:r>
          <w:instrText xml:space="preserve"> PAGEREF _Toc17817 \h </w:instrText>
        </w:r>
        <w:r>
          <w:fldChar w:fldCharType="separate"/>
        </w:r>
        <w:r>
          <w:t>21</w:t>
        </w:r>
        <w:r>
          <w:fldChar w:fldCharType="end"/>
        </w:r>
      </w:hyperlink>
    </w:p>
    <w:p>
      <w:pPr>
        <w:pStyle w:val="TOC1"/>
        <w:tabs>
          <w:tab w:val="right" w:leader="dot" w:pos="8306"/>
        </w:tabs>
      </w:pPr>
      <w:hyperlink w:anchor="_Toc10803" w:history="1">
        <w:r>
          <w:rPr>
            <w:rFonts w:ascii="仿宋" w:eastAsia="仿宋" w:hAnsi="仿宋" w:cs="仿宋" w:hint="eastAsia"/>
            <w:lang w:eastAsia="zh-CN"/>
          </w:rPr>
          <w:t>三、红外线汽车尾气分析仪项目概论</w:t>
        </w:r>
        <w:r>
          <w:tab/>
        </w:r>
        <w:r>
          <w:fldChar w:fldCharType="begin"/>
        </w:r>
        <w:r>
          <w:instrText xml:space="preserve"> PAGEREF _Toc10803 \h </w:instrText>
        </w:r>
        <w:r>
          <w:fldChar w:fldCharType="separate"/>
        </w:r>
        <w:r>
          <w:t>22</w:t>
        </w:r>
        <w:r>
          <w:fldChar w:fldCharType="end"/>
        </w:r>
      </w:hyperlink>
    </w:p>
    <w:p>
      <w:pPr>
        <w:pStyle w:val="TOC2"/>
        <w:tabs>
          <w:tab w:val="right" w:leader="dot" w:pos="8306"/>
        </w:tabs>
      </w:pPr>
      <w:hyperlink w:anchor="_Toc26724" w:history="1">
        <w:r>
          <w:rPr>
            <w:rFonts w:ascii="仿宋" w:eastAsia="仿宋" w:hAnsi="仿宋" w:cs="仿宋" w:hint="eastAsia"/>
            <w:lang w:eastAsia="zh-CN"/>
          </w:rPr>
          <w:t>(一)、项目申报单位概况</w:t>
        </w:r>
        <w:r>
          <w:tab/>
        </w:r>
        <w:r>
          <w:fldChar w:fldCharType="begin"/>
        </w:r>
        <w:r>
          <w:instrText xml:space="preserve"> PAGEREF _Toc26724 \h </w:instrText>
        </w:r>
        <w:r>
          <w:fldChar w:fldCharType="separate"/>
        </w:r>
        <w:r>
          <w:t>22</w:t>
        </w:r>
        <w:r>
          <w:fldChar w:fldCharType="end"/>
        </w:r>
      </w:hyperlink>
    </w:p>
    <w:p>
      <w:pPr>
        <w:pStyle w:val="TOC2"/>
        <w:tabs>
          <w:tab w:val="right" w:leader="dot" w:pos="8306"/>
        </w:tabs>
      </w:pPr>
      <w:hyperlink w:anchor="_Toc12356" w:history="1">
        <w:r>
          <w:rPr>
            <w:rFonts w:ascii="仿宋" w:eastAsia="仿宋" w:hAnsi="仿宋" w:cs="仿宋" w:hint="eastAsia"/>
            <w:lang w:eastAsia="zh-CN"/>
          </w:rPr>
          <w:t>(二)、项目概况</w:t>
        </w:r>
        <w:r>
          <w:tab/>
        </w:r>
        <w:r>
          <w:fldChar w:fldCharType="begin"/>
        </w:r>
        <w:r>
          <w:instrText xml:space="preserve"> PAGEREF _Toc12356 \h </w:instrText>
        </w:r>
        <w:r>
          <w:fldChar w:fldCharType="separate"/>
        </w:r>
        <w:r>
          <w:t>23</w:t>
        </w:r>
        <w:r>
          <w:fldChar w:fldCharType="end"/>
        </w:r>
      </w:hyperlink>
    </w:p>
    <w:p>
      <w:pPr>
        <w:pStyle w:val="TOC1"/>
        <w:tabs>
          <w:tab w:val="right" w:leader="dot" w:pos="8306"/>
        </w:tabs>
      </w:pPr>
      <w:hyperlink w:anchor="_Toc15867" w:history="1">
        <w:r>
          <w:rPr>
            <w:rFonts w:ascii="仿宋" w:eastAsia="仿宋" w:hAnsi="仿宋" w:cs="仿宋" w:hint="eastAsia"/>
            <w:lang w:eastAsia="zh-CN"/>
          </w:rPr>
          <w:t>四、经济影响分析</w:t>
        </w:r>
        <w:r>
          <w:tab/>
        </w:r>
        <w:r>
          <w:fldChar w:fldCharType="begin"/>
        </w:r>
        <w:r>
          <w:instrText xml:space="preserve"> PAGEREF _Toc15867 \h </w:instrText>
        </w:r>
        <w:r>
          <w:fldChar w:fldCharType="separate"/>
        </w:r>
        <w:r>
          <w:t>26</w:t>
        </w:r>
        <w:r>
          <w:fldChar w:fldCharType="end"/>
        </w:r>
      </w:hyperlink>
    </w:p>
    <w:p>
      <w:pPr>
        <w:pStyle w:val="TOC2"/>
        <w:tabs>
          <w:tab w:val="right" w:leader="dot" w:pos="8306"/>
        </w:tabs>
      </w:pPr>
      <w:hyperlink w:anchor="_Toc24260" w:history="1">
        <w:r>
          <w:rPr>
            <w:rFonts w:ascii="仿宋" w:eastAsia="仿宋" w:hAnsi="仿宋" w:cs="仿宋" w:hint="eastAsia"/>
            <w:lang w:eastAsia="zh-CN"/>
          </w:rPr>
          <w:t>(一)、经济费用效益或费用效果分析</w:t>
        </w:r>
        <w:r>
          <w:tab/>
        </w:r>
        <w:r>
          <w:fldChar w:fldCharType="begin"/>
        </w:r>
        <w:r>
          <w:instrText xml:space="preserve"> PAGEREF _Toc24260 \h </w:instrText>
        </w:r>
        <w:r>
          <w:fldChar w:fldCharType="separate"/>
        </w:r>
        <w:r>
          <w:t>26</w:t>
        </w:r>
        <w:r>
          <w:fldChar w:fldCharType="end"/>
        </w:r>
      </w:hyperlink>
    </w:p>
    <w:p>
      <w:pPr>
        <w:pStyle w:val="TOC2"/>
        <w:tabs>
          <w:tab w:val="right" w:leader="dot" w:pos="8306"/>
        </w:tabs>
      </w:pPr>
      <w:hyperlink w:anchor="_Toc28876" w:history="1">
        <w:r>
          <w:rPr>
            <w:rFonts w:ascii="仿宋" w:eastAsia="仿宋" w:hAnsi="仿宋" w:cs="仿宋" w:hint="eastAsia"/>
            <w:lang w:eastAsia="zh-CN"/>
          </w:rPr>
          <w:t>(二)、行业影响分析</w:t>
        </w:r>
        <w:r>
          <w:tab/>
        </w:r>
        <w:r>
          <w:fldChar w:fldCharType="begin"/>
        </w:r>
        <w:r>
          <w:instrText xml:space="preserve"> PAGEREF _Toc28876 \h </w:instrText>
        </w:r>
        <w:r>
          <w:fldChar w:fldCharType="separate"/>
        </w:r>
        <w:r>
          <w:t>29</w:t>
        </w:r>
        <w:r>
          <w:fldChar w:fldCharType="end"/>
        </w:r>
      </w:hyperlink>
    </w:p>
    <w:p>
      <w:pPr>
        <w:pStyle w:val="TOC2"/>
        <w:tabs>
          <w:tab w:val="right" w:leader="dot" w:pos="8306"/>
        </w:tabs>
      </w:pPr>
      <w:hyperlink w:anchor="_Toc9977" w:history="1">
        <w:r>
          <w:rPr>
            <w:rFonts w:ascii="仿宋" w:eastAsia="仿宋" w:hAnsi="仿宋" w:cs="仿宋" w:hint="eastAsia"/>
            <w:lang w:eastAsia="zh-CN"/>
          </w:rPr>
          <w:t>(三)、区域经济影响分析</w:t>
        </w:r>
        <w:r>
          <w:tab/>
        </w:r>
        <w:r>
          <w:fldChar w:fldCharType="begin"/>
        </w:r>
        <w:r>
          <w:instrText xml:space="preserve"> PAGEREF _Toc9977 \h </w:instrText>
        </w:r>
        <w:r>
          <w:fldChar w:fldCharType="separate"/>
        </w:r>
        <w:r>
          <w:t>30</w:t>
        </w:r>
        <w:r>
          <w:fldChar w:fldCharType="end"/>
        </w:r>
      </w:hyperlink>
    </w:p>
    <w:p>
      <w:pPr>
        <w:pStyle w:val="TOC2"/>
        <w:tabs>
          <w:tab w:val="right" w:leader="dot" w:pos="8306"/>
        </w:tabs>
      </w:pPr>
      <w:hyperlink w:anchor="_Toc9043" w:history="1">
        <w:r>
          <w:rPr>
            <w:rFonts w:ascii="仿宋" w:eastAsia="仿宋" w:hAnsi="仿宋" w:cs="仿宋" w:hint="eastAsia"/>
            <w:lang w:eastAsia="zh-CN"/>
          </w:rPr>
          <w:t>(四)、宏观经济影响分析</w:t>
        </w:r>
        <w:r>
          <w:tab/>
        </w:r>
        <w:r>
          <w:fldChar w:fldCharType="begin"/>
        </w:r>
        <w:r>
          <w:instrText xml:space="preserve"> PAGEREF _Toc9043 \h </w:instrText>
        </w:r>
        <w:r>
          <w:fldChar w:fldCharType="separate"/>
        </w:r>
        <w:r>
          <w:t>31</w:t>
        </w:r>
        <w:r>
          <w:fldChar w:fldCharType="end"/>
        </w:r>
      </w:hyperlink>
    </w:p>
    <w:p>
      <w:pPr>
        <w:pStyle w:val="TOC1"/>
        <w:tabs>
          <w:tab w:val="right" w:leader="dot" w:pos="8306"/>
        </w:tabs>
      </w:pPr>
      <w:hyperlink w:anchor="_Toc26260" w:history="1">
        <w:r>
          <w:rPr>
            <w:rFonts w:ascii="仿宋" w:eastAsia="仿宋" w:hAnsi="仿宋" w:cs="仿宋" w:hint="eastAsia"/>
            <w:lang w:eastAsia="zh-CN"/>
          </w:rPr>
          <w:t>五、项目监理与质量保证</w:t>
        </w:r>
        <w:r>
          <w:tab/>
        </w:r>
        <w:r>
          <w:fldChar w:fldCharType="begin"/>
        </w:r>
        <w:r>
          <w:instrText xml:space="preserve"> PAGEREF _Toc26260 \h </w:instrText>
        </w:r>
        <w:r>
          <w:fldChar w:fldCharType="separate"/>
        </w:r>
        <w:r>
          <w:t>33</w:t>
        </w:r>
        <w:r>
          <w:fldChar w:fldCharType="end"/>
        </w:r>
      </w:hyperlink>
    </w:p>
    <w:p>
      <w:pPr>
        <w:pStyle w:val="TOC2"/>
        <w:tabs>
          <w:tab w:val="right" w:leader="dot" w:pos="8306"/>
        </w:tabs>
      </w:pPr>
      <w:hyperlink w:anchor="_Toc29973" w:history="1">
        <w:r>
          <w:rPr>
            <w:rFonts w:ascii="仿宋" w:eastAsia="仿宋" w:hAnsi="仿宋" w:cs="仿宋" w:hint="eastAsia"/>
            <w:lang w:eastAsia="zh-CN"/>
          </w:rPr>
          <w:t>(一)、监理体系构建</w:t>
        </w:r>
        <w:r>
          <w:tab/>
        </w:r>
        <w:r>
          <w:fldChar w:fldCharType="begin"/>
        </w:r>
        <w:r>
          <w:instrText xml:space="preserve"> PAGEREF _Toc29973 \h </w:instrText>
        </w:r>
        <w:r>
          <w:fldChar w:fldCharType="separate"/>
        </w:r>
        <w:r>
          <w:t>33</w:t>
        </w:r>
        <w:r>
          <w:fldChar w:fldCharType="end"/>
        </w:r>
      </w:hyperlink>
    </w:p>
    <w:p>
      <w:pPr>
        <w:pStyle w:val="TOC2"/>
        <w:tabs>
          <w:tab w:val="right" w:leader="dot" w:pos="8306"/>
        </w:tabs>
      </w:pPr>
      <w:hyperlink w:anchor="_Toc32053" w:history="1">
        <w:r>
          <w:rPr>
            <w:rFonts w:ascii="仿宋" w:eastAsia="仿宋" w:hAnsi="仿宋" w:cs="仿宋" w:hint="eastAsia"/>
            <w:lang w:eastAsia="zh-CN"/>
          </w:rPr>
          <w:t>(二)、质量保证体系实施</w:t>
        </w:r>
        <w:r>
          <w:tab/>
        </w:r>
        <w:r>
          <w:fldChar w:fldCharType="begin"/>
        </w:r>
        <w:r>
          <w:instrText xml:space="preserve"> PAGEREF _Toc32053 \h </w:instrText>
        </w:r>
        <w:r>
          <w:fldChar w:fldCharType="separate"/>
        </w:r>
        <w:r>
          <w:t>33</w:t>
        </w:r>
        <w:r>
          <w:fldChar w:fldCharType="end"/>
        </w:r>
      </w:hyperlink>
    </w:p>
    <w:p>
      <w:pPr>
        <w:pStyle w:val="TOC2"/>
        <w:tabs>
          <w:tab w:val="right" w:leader="dot" w:pos="8306"/>
        </w:tabs>
      </w:pPr>
      <w:hyperlink w:anchor="_Toc21659" w:history="1">
        <w:r>
          <w:rPr>
            <w:rFonts w:ascii="仿宋" w:eastAsia="仿宋" w:hAnsi="仿宋" w:cs="仿宋" w:hint="eastAsia"/>
            <w:lang w:eastAsia="zh-CN"/>
          </w:rPr>
          <w:t>(三)、监理与质量控制流程</w:t>
        </w:r>
        <w:r>
          <w:tab/>
        </w:r>
        <w:r>
          <w:fldChar w:fldCharType="begin"/>
        </w:r>
        <w:r>
          <w:instrText xml:space="preserve"> PAGEREF _Toc21659 \h </w:instrText>
        </w:r>
        <w:r>
          <w:fldChar w:fldCharType="separate"/>
        </w:r>
        <w:r>
          <w:t>34</w:t>
        </w:r>
        <w:r>
          <w:fldChar w:fldCharType="end"/>
        </w:r>
      </w:hyperlink>
    </w:p>
    <w:p>
      <w:pPr>
        <w:pStyle w:val="TOC1"/>
        <w:tabs>
          <w:tab w:val="right" w:leader="dot" w:pos="8306"/>
        </w:tabs>
      </w:pPr>
      <w:hyperlink w:anchor="_Toc7940" w:history="1">
        <w:r>
          <w:rPr>
            <w:rFonts w:ascii="仿宋" w:eastAsia="仿宋" w:hAnsi="仿宋" w:cs="仿宋" w:hint="eastAsia"/>
            <w:lang w:eastAsia="zh-CN"/>
          </w:rPr>
          <w:t>六、建设风险评估分析</w:t>
        </w:r>
        <w:r>
          <w:tab/>
        </w:r>
        <w:r>
          <w:fldChar w:fldCharType="begin"/>
        </w:r>
        <w:r>
          <w:instrText xml:space="preserve"> PAGEREF _Toc7940 \h </w:instrText>
        </w:r>
        <w:r>
          <w:fldChar w:fldCharType="separate"/>
        </w:r>
        <w:r>
          <w:t>35</w:t>
        </w:r>
        <w:r>
          <w:fldChar w:fldCharType="end"/>
        </w:r>
      </w:hyperlink>
    </w:p>
    <w:p>
      <w:pPr>
        <w:pStyle w:val="TOC2"/>
        <w:tabs>
          <w:tab w:val="right" w:leader="dot" w:pos="8306"/>
        </w:tabs>
      </w:pPr>
      <w:hyperlink w:anchor="_Toc11819" w:history="1">
        <w:r>
          <w:rPr>
            <w:rFonts w:ascii="仿宋" w:eastAsia="仿宋" w:hAnsi="仿宋" w:cs="仿宋" w:hint="eastAsia"/>
            <w:lang w:eastAsia="zh-CN"/>
          </w:rPr>
          <w:t>(一)、政策风险分析</w:t>
        </w:r>
        <w:r>
          <w:tab/>
        </w:r>
        <w:r>
          <w:fldChar w:fldCharType="begin"/>
        </w:r>
        <w:r>
          <w:instrText xml:space="preserve"> PAGEREF _Toc11819 \h </w:instrText>
        </w:r>
        <w:r>
          <w:fldChar w:fldCharType="separate"/>
        </w:r>
        <w:r>
          <w:t>35</w:t>
        </w:r>
        <w:r>
          <w:fldChar w:fldCharType="end"/>
        </w:r>
      </w:hyperlink>
    </w:p>
    <w:p>
      <w:pPr>
        <w:pStyle w:val="TOC2"/>
        <w:tabs>
          <w:tab w:val="right" w:leader="dot" w:pos="8306"/>
        </w:tabs>
      </w:pPr>
      <w:hyperlink w:anchor="_Toc21762" w:history="1">
        <w:r>
          <w:rPr>
            <w:rFonts w:ascii="仿宋" w:eastAsia="仿宋" w:hAnsi="仿宋" w:cs="仿宋" w:hint="eastAsia"/>
            <w:lang w:eastAsia="zh-CN"/>
          </w:rPr>
          <w:t>(二)、社会风险分析</w:t>
        </w:r>
        <w:r>
          <w:tab/>
        </w:r>
        <w:r>
          <w:fldChar w:fldCharType="begin"/>
        </w:r>
        <w:r>
          <w:instrText xml:space="preserve"> PAGEREF _Toc21762 \h </w:instrText>
        </w:r>
        <w:r>
          <w:fldChar w:fldCharType="separate"/>
        </w:r>
        <w:r>
          <w:t>36</w:t>
        </w:r>
        <w:r>
          <w:fldChar w:fldCharType="end"/>
        </w:r>
      </w:hyperlink>
    </w:p>
    <w:p>
      <w:pPr>
        <w:pStyle w:val="TOC2"/>
        <w:tabs>
          <w:tab w:val="right" w:leader="dot" w:pos="8306"/>
        </w:tabs>
      </w:pPr>
      <w:hyperlink w:anchor="_Toc17737" w:history="1">
        <w:r>
          <w:rPr>
            <w:rFonts w:ascii="仿宋" w:eastAsia="仿宋" w:hAnsi="仿宋" w:cs="仿宋" w:hint="eastAsia"/>
            <w:lang w:eastAsia="zh-CN"/>
          </w:rPr>
          <w:t>(三)、市场风险分析</w:t>
        </w:r>
        <w:r>
          <w:tab/>
        </w:r>
        <w:r>
          <w:fldChar w:fldCharType="begin"/>
        </w:r>
        <w:r>
          <w:instrText xml:space="preserve"> PAGEREF _Toc17737 \h </w:instrText>
        </w:r>
        <w:r>
          <w:fldChar w:fldCharType="separate"/>
        </w:r>
        <w:r>
          <w:t>37</w:t>
        </w:r>
        <w:r>
          <w:fldChar w:fldCharType="end"/>
        </w:r>
      </w:hyperlink>
    </w:p>
    <w:p>
      <w:pPr>
        <w:pStyle w:val="TOC2"/>
        <w:tabs>
          <w:tab w:val="right" w:leader="dot" w:pos="8306"/>
        </w:tabs>
      </w:pPr>
      <w:hyperlink w:anchor="_Toc24838" w:history="1">
        <w:r>
          <w:rPr>
            <w:rFonts w:ascii="仿宋" w:eastAsia="仿宋" w:hAnsi="仿宋" w:cs="仿宋" w:hint="eastAsia"/>
            <w:lang w:eastAsia="zh-CN"/>
          </w:rPr>
          <w:t>(四)、资金风险分析</w:t>
        </w:r>
        <w:r>
          <w:tab/>
        </w:r>
        <w:r>
          <w:fldChar w:fldCharType="begin"/>
        </w:r>
        <w:r>
          <w:instrText xml:space="preserve"> PAGEREF _Toc24838 \h </w:instrText>
        </w:r>
        <w:r>
          <w:fldChar w:fldCharType="separate"/>
        </w:r>
        <w:r>
          <w:t>38</w:t>
        </w:r>
        <w:r>
          <w:fldChar w:fldCharType="end"/>
        </w:r>
      </w:hyperlink>
    </w:p>
    <w:p>
      <w:pPr>
        <w:pStyle w:val="TOC2"/>
        <w:tabs>
          <w:tab w:val="right" w:leader="dot" w:pos="8306"/>
        </w:tabs>
      </w:pPr>
      <w:hyperlink w:anchor="_Toc14152" w:history="1">
        <w:r>
          <w:rPr>
            <w:rFonts w:ascii="仿宋" w:eastAsia="仿宋" w:hAnsi="仿宋" w:cs="仿宋" w:hint="eastAsia"/>
            <w:lang w:eastAsia="zh-CN"/>
          </w:rPr>
          <w:t>(五)、技术风险分析</w:t>
        </w:r>
        <w:r>
          <w:tab/>
        </w:r>
        <w:r>
          <w:fldChar w:fldCharType="begin"/>
        </w:r>
        <w:r>
          <w:instrText xml:space="preserve"> PAGEREF _Toc14152 \h </w:instrText>
        </w:r>
        <w:r>
          <w:fldChar w:fldCharType="separate"/>
        </w:r>
        <w:r>
          <w:t>39</w:t>
        </w:r>
        <w:r>
          <w:fldChar w:fldCharType="end"/>
        </w:r>
      </w:hyperlink>
    </w:p>
    <w:p>
      <w:pPr>
        <w:pStyle w:val="TOC2"/>
        <w:tabs>
          <w:tab w:val="right" w:leader="dot" w:pos="8306"/>
        </w:tabs>
      </w:pPr>
      <w:hyperlink w:anchor="_Toc10882" w:history="1">
        <w:r>
          <w:rPr>
            <w:rFonts w:ascii="仿宋" w:eastAsia="仿宋" w:hAnsi="仿宋" w:cs="仿宋" w:hint="eastAsia"/>
            <w:lang w:eastAsia="zh-CN"/>
          </w:rPr>
          <w:t>(六)、财务风险分析</w:t>
        </w:r>
        <w:r>
          <w:tab/>
        </w:r>
        <w:r>
          <w:fldChar w:fldCharType="begin"/>
        </w:r>
        <w:r>
          <w:instrText xml:space="preserve"> PAGEREF _Toc10882 \h </w:instrText>
        </w:r>
        <w:r>
          <w:fldChar w:fldCharType="separate"/>
        </w:r>
        <w:r>
          <w:t>41</w:t>
        </w:r>
        <w:r>
          <w:fldChar w:fldCharType="end"/>
        </w:r>
      </w:hyperlink>
    </w:p>
    <w:p>
      <w:pPr>
        <w:pStyle w:val="TOC2"/>
        <w:tabs>
          <w:tab w:val="right" w:leader="dot" w:pos="8306"/>
        </w:tabs>
      </w:pPr>
      <w:hyperlink w:anchor="_Toc22398" w:history="1">
        <w:r>
          <w:rPr>
            <w:rFonts w:ascii="仿宋" w:eastAsia="仿宋" w:hAnsi="仿宋" w:cs="仿宋" w:hint="eastAsia"/>
            <w:lang w:eastAsia="zh-CN"/>
          </w:rPr>
          <w:t>(七)、管理风险分析</w:t>
        </w:r>
        <w:r>
          <w:tab/>
        </w:r>
        <w:r>
          <w:fldChar w:fldCharType="begin"/>
        </w:r>
        <w:r>
          <w:instrText xml:space="preserve"> PAGEREF _Toc22398 \h </w:instrText>
        </w:r>
        <w:r>
          <w:fldChar w:fldCharType="separate"/>
        </w:r>
        <w:r>
          <w:t>42</w:t>
        </w:r>
        <w:r>
          <w:fldChar w:fldCharType="end"/>
        </w:r>
      </w:hyperlink>
    </w:p>
    <w:p>
      <w:pPr>
        <w:pStyle w:val="TOC2"/>
        <w:tabs>
          <w:tab w:val="right" w:leader="dot" w:pos="8306"/>
        </w:tabs>
      </w:pPr>
      <w:hyperlink w:anchor="_Toc17025" w:history="1">
        <w:r>
          <w:rPr>
            <w:rFonts w:ascii="仿宋" w:eastAsia="仿宋" w:hAnsi="仿宋" w:cs="仿宋" w:hint="eastAsia"/>
            <w:lang w:eastAsia="zh-CN"/>
          </w:rPr>
          <w:t>(八)、其它风险分析</w:t>
        </w:r>
        <w:r>
          <w:tab/>
        </w:r>
        <w:r>
          <w:fldChar w:fldCharType="begin"/>
        </w:r>
        <w:r>
          <w:instrText xml:space="preserve"> PAGEREF _Toc17025 \h </w:instrText>
        </w:r>
        <w:r>
          <w:fldChar w:fldCharType="separate"/>
        </w:r>
        <w:r>
          <w:t>44</w:t>
        </w:r>
        <w:r>
          <w:fldChar w:fldCharType="end"/>
        </w:r>
      </w:hyperlink>
    </w:p>
    <w:p>
      <w:pPr>
        <w:pStyle w:val="TOC2"/>
        <w:tabs>
          <w:tab w:val="right" w:leader="dot" w:pos="8306"/>
        </w:tabs>
      </w:pPr>
      <w:hyperlink w:anchor="_Toc22982" w:history="1">
        <w:r>
          <w:rPr>
            <w:rFonts w:ascii="仿宋" w:eastAsia="仿宋" w:hAnsi="仿宋" w:cs="仿宋" w:hint="eastAsia"/>
            <w:lang w:eastAsia="zh-CN"/>
          </w:rPr>
          <w:t>(九)、社会影响评估</w:t>
        </w:r>
        <w:r>
          <w:tab/>
        </w:r>
        <w:r>
          <w:fldChar w:fldCharType="begin"/>
        </w:r>
        <w:r>
          <w:instrText xml:space="preserve"> PAGEREF _Toc22982 \h </w:instrText>
        </w:r>
        <w:r>
          <w:fldChar w:fldCharType="separate"/>
        </w:r>
        <w:r>
          <w:t>45</w:t>
        </w:r>
        <w:r>
          <w:fldChar w:fldCharType="end"/>
        </w:r>
      </w:hyperlink>
    </w:p>
    <w:p>
      <w:pPr>
        <w:pStyle w:val="TOC1"/>
        <w:tabs>
          <w:tab w:val="right" w:leader="dot" w:pos="8306"/>
        </w:tabs>
      </w:pPr>
      <w:hyperlink w:anchor="_Toc16507" w:history="1">
        <w:r>
          <w:rPr>
            <w:rFonts w:ascii="仿宋" w:eastAsia="仿宋" w:hAnsi="仿宋" w:cs="仿宋" w:hint="eastAsia"/>
            <w:lang w:eastAsia="zh-CN"/>
          </w:rPr>
          <w:t>七、环境保护与绿色发展</w:t>
        </w:r>
        <w:r>
          <w:tab/>
        </w:r>
        <w:r>
          <w:fldChar w:fldCharType="begin"/>
        </w:r>
        <w:r>
          <w:instrText xml:space="preserve"> PAGEREF _Toc16507 \h </w:instrText>
        </w:r>
        <w:r>
          <w:fldChar w:fldCharType="separate"/>
        </w:r>
        <w:r>
          <w:t>47</w:t>
        </w:r>
        <w:r>
          <w:fldChar w:fldCharType="end"/>
        </w:r>
      </w:hyperlink>
    </w:p>
    <w:p>
      <w:pPr>
        <w:pStyle w:val="TOC2"/>
        <w:tabs>
          <w:tab w:val="right" w:leader="dot" w:pos="8306"/>
        </w:tabs>
      </w:pPr>
      <w:hyperlink w:anchor="_Toc9856" w:history="1">
        <w:r>
          <w:rPr>
            <w:rFonts w:ascii="仿宋" w:eastAsia="仿宋" w:hAnsi="仿宋" w:cs="仿宋" w:hint="eastAsia"/>
            <w:lang w:eastAsia="zh-CN"/>
          </w:rPr>
          <w:t>(一)、环境保护措施</w:t>
        </w:r>
        <w:r>
          <w:tab/>
        </w:r>
        <w:r>
          <w:fldChar w:fldCharType="begin"/>
        </w:r>
        <w:r>
          <w:instrText xml:space="preserve"> PAGEREF _Toc9856 \h </w:instrText>
        </w:r>
        <w:r>
          <w:fldChar w:fldCharType="separate"/>
        </w:r>
        <w:r>
          <w:t>47</w:t>
        </w:r>
        <w:r>
          <w:fldChar w:fldCharType="end"/>
        </w:r>
      </w:hyperlink>
    </w:p>
    <w:p>
      <w:pPr>
        <w:pStyle w:val="TOC2"/>
        <w:tabs>
          <w:tab w:val="right" w:leader="dot" w:pos="8306"/>
        </w:tabs>
      </w:pPr>
      <w:hyperlink w:anchor="_Toc1783" w:history="1">
        <w:r>
          <w:rPr>
            <w:rFonts w:ascii="仿宋" w:eastAsia="仿宋" w:hAnsi="仿宋" w:cs="仿宋" w:hint="eastAsia"/>
            <w:lang w:eastAsia="zh-CN"/>
          </w:rPr>
          <w:t>(二)、绿色发展与可持续发展策略</w:t>
        </w:r>
        <w:r>
          <w:tab/>
        </w:r>
        <w:r>
          <w:fldChar w:fldCharType="begin"/>
        </w:r>
        <w:r>
          <w:instrText xml:space="preserve"> PAGEREF _Toc1783 \h </w:instrText>
        </w:r>
        <w:r>
          <w:fldChar w:fldCharType="separate"/>
        </w:r>
        <w:r>
          <w:t>49</w:t>
        </w:r>
        <w:r>
          <w:fldChar w:fldCharType="end"/>
        </w:r>
      </w:hyperlink>
    </w:p>
    <w:p>
      <w:pPr>
        <w:pStyle w:val="TOC1"/>
        <w:tabs>
          <w:tab w:val="right" w:leader="dot" w:pos="8306"/>
        </w:tabs>
      </w:pPr>
      <w:hyperlink w:anchor="_Toc19250" w:history="1">
        <w:r>
          <w:rPr>
            <w:rFonts w:ascii="仿宋" w:eastAsia="仿宋" w:hAnsi="仿宋" w:cs="仿宋" w:hint="eastAsia"/>
            <w:lang w:eastAsia="zh-CN"/>
          </w:rPr>
          <w:t>八、技术创新与产业升级</w:t>
        </w:r>
        <w:r>
          <w:tab/>
        </w:r>
        <w:r>
          <w:fldChar w:fldCharType="begin"/>
        </w:r>
        <w:r>
          <w:instrText xml:space="preserve"> PAGEREF _Toc19250 \h </w:instrText>
        </w:r>
        <w:r>
          <w:fldChar w:fldCharType="separate"/>
        </w:r>
        <w:r>
          <w:t>50</w:t>
        </w:r>
        <w:r>
          <w:fldChar w:fldCharType="end"/>
        </w:r>
      </w:hyperlink>
    </w:p>
    <w:p>
      <w:pPr>
        <w:pStyle w:val="TOC2"/>
        <w:tabs>
          <w:tab w:val="right" w:leader="dot" w:pos="8306"/>
        </w:tabs>
      </w:pPr>
      <w:hyperlink w:anchor="_Toc13842" w:history="1">
        <w:r>
          <w:rPr>
            <w:rFonts w:ascii="仿宋" w:eastAsia="仿宋" w:hAnsi="仿宋" w:cs="仿宋" w:hint="eastAsia"/>
            <w:lang w:eastAsia="zh-CN"/>
          </w:rPr>
          <w:t>(一)、技术创新方向与目标</w:t>
        </w:r>
        <w:r>
          <w:tab/>
        </w:r>
        <w:r>
          <w:fldChar w:fldCharType="begin"/>
        </w:r>
        <w:r>
          <w:instrText xml:space="preserve"> PAGEREF _Toc13842 \h </w:instrText>
        </w:r>
        <w:r>
          <w:fldChar w:fldCharType="separate"/>
        </w:r>
        <w:r>
          <w:t>50</w:t>
        </w:r>
        <w:r>
          <w:fldChar w:fldCharType="end"/>
        </w:r>
      </w:hyperlink>
    </w:p>
    <w:p>
      <w:pPr>
        <w:pStyle w:val="TOC2"/>
        <w:tabs>
          <w:tab w:val="right" w:leader="dot" w:pos="8306"/>
        </w:tabs>
      </w:pPr>
      <w:hyperlink w:anchor="_Toc21866" w:history="1">
        <w:r>
          <w:rPr>
            <w:rFonts w:ascii="仿宋" w:eastAsia="仿宋" w:hAnsi="仿宋" w:cs="仿宋" w:hint="eastAsia"/>
            <w:lang w:eastAsia="zh-CN"/>
          </w:rPr>
          <w:t>(二)、产业升级路径与措施</w:t>
        </w:r>
        <w:r>
          <w:tab/>
        </w:r>
        <w:r>
          <w:fldChar w:fldCharType="begin"/>
        </w:r>
        <w:r>
          <w:instrText xml:space="preserve"> PAGEREF _Toc21866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9" w:history="1">
        <w:r>
          <w:rPr>
            <w:rFonts w:ascii="仿宋" w:eastAsia="仿宋" w:hAnsi="仿宋" w:cs="仿宋" w:hint="eastAsia"/>
            <w:lang w:eastAsia="zh-CN"/>
          </w:rPr>
          <w:t>九、经济效益与社会效益优化</w:t>
        </w:r>
        <w:r>
          <w:tab/>
        </w:r>
        <w:r>
          <w:fldChar w:fldCharType="begin"/>
        </w:r>
        <w:r>
          <w:instrText xml:space="preserve"> PAGEREF _Toc869 \h </w:instrText>
        </w:r>
        <w:r>
          <w:fldChar w:fldCharType="separate"/>
        </w:r>
        <w:r>
          <w:t>53</w:t>
        </w:r>
        <w:r>
          <w:fldChar w:fldCharType="end"/>
        </w:r>
      </w:hyperlink>
    </w:p>
    <w:p>
      <w:pPr>
        <w:pStyle w:val="TOC2"/>
        <w:tabs>
          <w:tab w:val="right" w:leader="dot" w:pos="8306"/>
        </w:tabs>
      </w:pPr>
      <w:hyperlink w:anchor="_Toc4513" w:history="1">
        <w:r>
          <w:rPr>
            <w:rFonts w:ascii="仿宋" w:eastAsia="仿宋" w:hAnsi="仿宋" w:cs="仿宋" w:hint="eastAsia"/>
            <w:lang w:eastAsia="zh-CN"/>
          </w:rPr>
          <w:t>(一)、经济效益提升策略</w:t>
        </w:r>
        <w:r>
          <w:tab/>
        </w:r>
        <w:r>
          <w:fldChar w:fldCharType="begin"/>
        </w:r>
        <w:r>
          <w:instrText xml:space="preserve"> PAGEREF _Toc4513 \h </w:instrText>
        </w:r>
        <w:r>
          <w:fldChar w:fldCharType="separate"/>
        </w:r>
        <w:r>
          <w:t>53</w:t>
        </w:r>
        <w:r>
          <w:fldChar w:fldCharType="end"/>
        </w:r>
      </w:hyperlink>
    </w:p>
    <w:p>
      <w:pPr>
        <w:pStyle w:val="TOC2"/>
        <w:tabs>
          <w:tab w:val="right" w:leader="dot" w:pos="8306"/>
        </w:tabs>
      </w:pPr>
      <w:hyperlink w:anchor="_Toc10711" w:history="1">
        <w:r>
          <w:rPr>
            <w:rFonts w:ascii="仿宋" w:eastAsia="仿宋" w:hAnsi="仿宋" w:cs="仿宋" w:hint="eastAsia"/>
            <w:lang w:eastAsia="zh-CN"/>
          </w:rPr>
          <w:t>(二)、社会效益增强方案</w:t>
        </w:r>
        <w:r>
          <w:tab/>
        </w:r>
        <w:r>
          <w:fldChar w:fldCharType="begin"/>
        </w:r>
        <w:r>
          <w:instrText xml:space="preserve"> PAGEREF _Toc10711 \h </w:instrText>
        </w:r>
        <w:r>
          <w:fldChar w:fldCharType="separate"/>
        </w:r>
        <w:r>
          <w:t>54</w:t>
        </w:r>
        <w:r>
          <w:fldChar w:fldCharType="end"/>
        </w:r>
      </w:hyperlink>
    </w:p>
    <w:p>
      <w:pPr>
        <w:pStyle w:val="TOC1"/>
        <w:tabs>
          <w:tab w:val="right" w:leader="dot" w:pos="8306"/>
        </w:tabs>
      </w:pPr>
      <w:hyperlink w:anchor="_Toc13858" w:history="1">
        <w:r>
          <w:rPr>
            <w:rFonts w:ascii="仿宋" w:eastAsia="仿宋" w:hAnsi="仿宋" w:cs="仿宋" w:hint="eastAsia"/>
            <w:lang w:eastAsia="zh-CN"/>
          </w:rPr>
          <w:t>十、项目进度计划</w:t>
        </w:r>
        <w:r>
          <w:tab/>
        </w:r>
        <w:r>
          <w:fldChar w:fldCharType="begin"/>
        </w:r>
        <w:r>
          <w:instrText xml:space="preserve"> PAGEREF _Toc13858 \h </w:instrText>
        </w:r>
        <w:r>
          <w:fldChar w:fldCharType="separate"/>
        </w:r>
        <w:r>
          <w:t>55</w:t>
        </w:r>
        <w:r>
          <w:fldChar w:fldCharType="end"/>
        </w:r>
      </w:hyperlink>
    </w:p>
    <w:p>
      <w:pPr>
        <w:pStyle w:val="TOC2"/>
        <w:tabs>
          <w:tab w:val="right" w:leader="dot" w:pos="8306"/>
        </w:tabs>
      </w:pPr>
      <w:hyperlink w:anchor="_Toc31082" w:history="1">
        <w:r>
          <w:rPr>
            <w:rFonts w:ascii="仿宋" w:eastAsia="仿宋" w:hAnsi="仿宋" w:cs="仿宋" w:hint="eastAsia"/>
            <w:lang w:eastAsia="zh-CN"/>
          </w:rPr>
          <w:t>(一)、建设周期</w:t>
        </w:r>
        <w:r>
          <w:tab/>
        </w:r>
        <w:r>
          <w:fldChar w:fldCharType="begin"/>
        </w:r>
        <w:r>
          <w:instrText xml:space="preserve"> PAGEREF _Toc31082 \h </w:instrText>
        </w:r>
        <w:r>
          <w:fldChar w:fldCharType="separate"/>
        </w:r>
        <w:r>
          <w:t>55</w:t>
        </w:r>
        <w:r>
          <w:fldChar w:fldCharType="end"/>
        </w:r>
      </w:hyperlink>
    </w:p>
    <w:p>
      <w:pPr>
        <w:pStyle w:val="TOC2"/>
        <w:tabs>
          <w:tab w:val="right" w:leader="dot" w:pos="8306"/>
        </w:tabs>
      </w:pPr>
      <w:hyperlink w:anchor="_Toc583" w:history="1">
        <w:r>
          <w:rPr>
            <w:rFonts w:ascii="仿宋" w:eastAsia="仿宋" w:hAnsi="仿宋" w:cs="仿宋" w:hint="eastAsia"/>
            <w:lang w:eastAsia="zh-CN"/>
          </w:rPr>
          <w:t>(二)、建设进度</w:t>
        </w:r>
        <w:r>
          <w:tab/>
        </w:r>
        <w:r>
          <w:fldChar w:fldCharType="begin"/>
        </w:r>
        <w:r>
          <w:instrText xml:space="preserve"> PAGEREF _Toc583 \h </w:instrText>
        </w:r>
        <w:r>
          <w:fldChar w:fldCharType="separate"/>
        </w:r>
        <w:r>
          <w:t>55</w:t>
        </w:r>
        <w:r>
          <w:fldChar w:fldCharType="end"/>
        </w:r>
      </w:hyperlink>
    </w:p>
    <w:p>
      <w:pPr>
        <w:pStyle w:val="TOC2"/>
        <w:tabs>
          <w:tab w:val="right" w:leader="dot" w:pos="8306"/>
        </w:tabs>
      </w:pPr>
      <w:hyperlink w:anchor="_Toc3586" w:history="1">
        <w:r>
          <w:rPr>
            <w:rFonts w:ascii="仿宋" w:eastAsia="仿宋" w:hAnsi="仿宋" w:cs="仿宋" w:hint="eastAsia"/>
            <w:lang w:eastAsia="zh-CN"/>
          </w:rPr>
          <w:t>(三)、进度安排注意事项</w:t>
        </w:r>
        <w:r>
          <w:tab/>
        </w:r>
        <w:r>
          <w:fldChar w:fldCharType="begin"/>
        </w:r>
        <w:r>
          <w:instrText xml:space="preserve"> PAGEREF _Toc3586 \h </w:instrText>
        </w:r>
        <w:r>
          <w:fldChar w:fldCharType="separate"/>
        </w:r>
        <w:r>
          <w:t>56</w:t>
        </w:r>
        <w:r>
          <w:fldChar w:fldCharType="end"/>
        </w:r>
      </w:hyperlink>
    </w:p>
    <w:p>
      <w:pPr>
        <w:pStyle w:val="TOC2"/>
        <w:tabs>
          <w:tab w:val="right" w:leader="dot" w:pos="8306"/>
        </w:tabs>
      </w:pPr>
      <w:hyperlink w:anchor="_Toc23692" w:history="1">
        <w:r>
          <w:rPr>
            <w:rFonts w:ascii="仿宋" w:eastAsia="仿宋" w:hAnsi="仿宋" w:cs="仿宋" w:hint="eastAsia"/>
            <w:lang w:eastAsia="zh-CN"/>
          </w:rPr>
          <w:t>(四)、人力资源配置</w:t>
        </w:r>
        <w:r>
          <w:tab/>
        </w:r>
        <w:r>
          <w:fldChar w:fldCharType="begin"/>
        </w:r>
        <w:r>
          <w:instrText xml:space="preserve"> PAGEREF _Toc23692 \h </w:instrText>
        </w:r>
        <w:r>
          <w:fldChar w:fldCharType="separate"/>
        </w:r>
        <w:r>
          <w:t>57</w:t>
        </w:r>
        <w:r>
          <w:fldChar w:fldCharType="end"/>
        </w:r>
      </w:hyperlink>
    </w:p>
    <w:p>
      <w:pPr>
        <w:pStyle w:val="TOC2"/>
        <w:tabs>
          <w:tab w:val="right" w:leader="dot" w:pos="8306"/>
        </w:tabs>
      </w:pPr>
      <w:hyperlink w:anchor="_Toc11692" w:history="1">
        <w:r>
          <w:rPr>
            <w:rFonts w:ascii="仿宋" w:eastAsia="仿宋" w:hAnsi="仿宋" w:cs="仿宋" w:hint="eastAsia"/>
            <w:lang w:eastAsia="zh-CN"/>
          </w:rPr>
          <w:t>(五)、员工培训</w:t>
        </w:r>
        <w:r>
          <w:tab/>
        </w:r>
        <w:r>
          <w:fldChar w:fldCharType="begin"/>
        </w:r>
        <w:r>
          <w:instrText xml:space="preserve"> PAGEREF _Toc11692 \h </w:instrText>
        </w:r>
        <w:r>
          <w:fldChar w:fldCharType="separate"/>
        </w:r>
        <w:r>
          <w:t>59</w:t>
        </w:r>
        <w:r>
          <w:fldChar w:fldCharType="end"/>
        </w:r>
      </w:hyperlink>
    </w:p>
    <w:p>
      <w:pPr>
        <w:pStyle w:val="TOC2"/>
        <w:tabs>
          <w:tab w:val="right" w:leader="dot" w:pos="8306"/>
        </w:tabs>
      </w:pPr>
      <w:hyperlink w:anchor="_Toc3653" w:history="1">
        <w:r>
          <w:rPr>
            <w:rFonts w:ascii="仿宋" w:eastAsia="仿宋" w:hAnsi="仿宋" w:cs="仿宋" w:hint="eastAsia"/>
            <w:lang w:eastAsia="zh-CN"/>
          </w:rPr>
          <w:t>(六)、项目实施保障</w:t>
        </w:r>
        <w:r>
          <w:tab/>
        </w:r>
        <w:r>
          <w:fldChar w:fldCharType="begin"/>
        </w:r>
        <w:r>
          <w:instrText xml:space="preserve"> PAGEREF _Toc3653 \h </w:instrText>
        </w:r>
        <w:r>
          <w:fldChar w:fldCharType="separate"/>
        </w:r>
        <w:r>
          <w:t>60</w:t>
        </w:r>
        <w:r>
          <w:fldChar w:fldCharType="end"/>
        </w:r>
      </w:hyperlink>
    </w:p>
    <w:p>
      <w:pPr>
        <w:pStyle w:val="TOC2"/>
        <w:tabs>
          <w:tab w:val="right" w:leader="dot" w:pos="8306"/>
        </w:tabs>
      </w:pPr>
      <w:hyperlink w:anchor="_Toc4604" w:history="1">
        <w:r>
          <w:rPr>
            <w:rFonts w:ascii="仿宋" w:eastAsia="仿宋" w:hAnsi="仿宋" w:cs="仿宋" w:hint="eastAsia"/>
            <w:lang w:eastAsia="zh-CN"/>
          </w:rPr>
          <w:t>(七)、安全规范管理</w:t>
        </w:r>
        <w:r>
          <w:tab/>
        </w:r>
        <w:r>
          <w:fldChar w:fldCharType="begin"/>
        </w:r>
        <w:r>
          <w:instrText xml:space="preserve"> PAGEREF _Toc4604 \h </w:instrText>
        </w:r>
        <w:r>
          <w:fldChar w:fldCharType="separate"/>
        </w:r>
        <w:r>
          <w:t>61</w:t>
        </w:r>
        <w:r>
          <w:fldChar w:fldCharType="end"/>
        </w:r>
      </w:hyperlink>
    </w:p>
    <w:p>
      <w:pPr>
        <w:pStyle w:val="TOC1"/>
        <w:tabs>
          <w:tab w:val="right" w:leader="dot" w:pos="8306"/>
        </w:tabs>
      </w:pPr>
      <w:hyperlink w:anchor="_Toc29181" w:history="1">
        <w:r>
          <w:rPr>
            <w:rFonts w:ascii="仿宋" w:eastAsia="仿宋" w:hAnsi="仿宋" w:cs="仿宋" w:hint="eastAsia"/>
            <w:lang w:eastAsia="zh-CN"/>
          </w:rPr>
          <w:t>十一、客户关系管理与市场拓展</w:t>
        </w:r>
        <w:r>
          <w:tab/>
        </w:r>
        <w:r>
          <w:fldChar w:fldCharType="begin"/>
        </w:r>
        <w:r>
          <w:instrText xml:space="preserve"> PAGEREF _Toc29181 \h </w:instrText>
        </w:r>
        <w:r>
          <w:fldChar w:fldCharType="separate"/>
        </w:r>
        <w:r>
          <w:t>62</w:t>
        </w:r>
        <w:r>
          <w:fldChar w:fldCharType="end"/>
        </w:r>
      </w:hyperlink>
    </w:p>
    <w:p>
      <w:pPr>
        <w:pStyle w:val="TOC2"/>
        <w:tabs>
          <w:tab w:val="right" w:leader="dot" w:pos="8306"/>
        </w:tabs>
      </w:pPr>
      <w:hyperlink w:anchor="_Toc15736" w:history="1">
        <w:r>
          <w:rPr>
            <w:rFonts w:ascii="仿宋" w:eastAsia="仿宋" w:hAnsi="仿宋" w:cs="仿宋" w:hint="eastAsia"/>
            <w:lang w:eastAsia="zh-CN"/>
          </w:rPr>
          <w:t>(一)、客户关系管理策略</w:t>
        </w:r>
        <w:r>
          <w:tab/>
        </w:r>
        <w:r>
          <w:fldChar w:fldCharType="begin"/>
        </w:r>
        <w:r>
          <w:instrText xml:space="preserve"> PAGEREF _Toc15736 \h </w:instrText>
        </w:r>
        <w:r>
          <w:fldChar w:fldCharType="separate"/>
        </w:r>
        <w:r>
          <w:t>62</w:t>
        </w:r>
        <w:r>
          <w:fldChar w:fldCharType="end"/>
        </w:r>
      </w:hyperlink>
    </w:p>
    <w:p>
      <w:pPr>
        <w:pStyle w:val="TOC2"/>
        <w:tabs>
          <w:tab w:val="right" w:leader="dot" w:pos="8306"/>
        </w:tabs>
      </w:pPr>
      <w:hyperlink w:anchor="_Toc20931" w:history="1">
        <w:r>
          <w:rPr>
            <w:rFonts w:ascii="仿宋" w:eastAsia="仿宋" w:hAnsi="仿宋" w:cs="仿宋" w:hint="eastAsia"/>
            <w:lang w:eastAsia="zh-CN"/>
          </w:rPr>
          <w:t>(二)、市场拓展方案</w:t>
        </w:r>
        <w:r>
          <w:tab/>
        </w:r>
        <w:r>
          <w:fldChar w:fldCharType="begin"/>
        </w:r>
        <w:r>
          <w:instrText xml:space="preserve"> PAGEREF _Toc20931 \h </w:instrText>
        </w:r>
        <w:r>
          <w:fldChar w:fldCharType="separate"/>
        </w:r>
        <w:r>
          <w:t>64</w:t>
        </w:r>
        <w:r>
          <w:fldChar w:fldCharType="end"/>
        </w:r>
      </w:hyperlink>
    </w:p>
    <w:p>
      <w:pPr>
        <w:pStyle w:val="TOC1"/>
        <w:tabs>
          <w:tab w:val="right" w:leader="dot" w:pos="8306"/>
        </w:tabs>
      </w:pPr>
      <w:hyperlink w:anchor="_Toc17698" w:history="1">
        <w:r>
          <w:rPr>
            <w:rFonts w:ascii="仿宋" w:eastAsia="仿宋" w:hAnsi="仿宋" w:cs="仿宋" w:hint="eastAsia"/>
            <w:lang w:eastAsia="zh-CN"/>
          </w:rPr>
          <w:t>十二、环境保护与治理方案</w:t>
        </w:r>
        <w:r>
          <w:tab/>
        </w:r>
        <w:r>
          <w:fldChar w:fldCharType="begin"/>
        </w:r>
        <w:r>
          <w:instrText xml:space="preserve"> PAGEREF _Toc17698 \h </w:instrText>
        </w:r>
        <w:r>
          <w:fldChar w:fldCharType="separate"/>
        </w:r>
        <w:r>
          <w:t>65</w:t>
        </w:r>
        <w:r>
          <w:fldChar w:fldCharType="end"/>
        </w:r>
      </w:hyperlink>
    </w:p>
    <w:p>
      <w:pPr>
        <w:pStyle w:val="TOC2"/>
        <w:tabs>
          <w:tab w:val="right" w:leader="dot" w:pos="8306"/>
        </w:tabs>
      </w:pPr>
      <w:hyperlink w:anchor="_Toc23795" w:history="1">
        <w:r>
          <w:rPr>
            <w:rFonts w:ascii="仿宋" w:eastAsia="仿宋" w:hAnsi="仿宋" w:cs="仿宋" w:hint="eastAsia"/>
            <w:lang w:eastAsia="zh-CN"/>
          </w:rPr>
          <w:t>(一)、项目环境影响评估</w:t>
        </w:r>
        <w:r>
          <w:tab/>
        </w:r>
        <w:r>
          <w:fldChar w:fldCharType="begin"/>
        </w:r>
        <w:r>
          <w:instrText xml:space="preserve"> PAGEREF _Toc23795 \h </w:instrText>
        </w:r>
        <w:r>
          <w:fldChar w:fldCharType="separate"/>
        </w:r>
        <w:r>
          <w:t>65</w:t>
        </w:r>
        <w:r>
          <w:fldChar w:fldCharType="end"/>
        </w:r>
      </w:hyperlink>
    </w:p>
    <w:p>
      <w:pPr>
        <w:pStyle w:val="TOC2"/>
        <w:tabs>
          <w:tab w:val="right" w:leader="dot" w:pos="8306"/>
        </w:tabs>
      </w:pPr>
      <w:hyperlink w:anchor="_Toc30632" w:history="1">
        <w:r>
          <w:rPr>
            <w:rFonts w:ascii="仿宋" w:eastAsia="仿宋" w:hAnsi="仿宋" w:cs="仿宋" w:hint="eastAsia"/>
            <w:lang w:eastAsia="zh-CN"/>
          </w:rPr>
          <w:t>(二)、环境保护措施与治理方案</w:t>
        </w:r>
        <w:r>
          <w:tab/>
        </w:r>
        <w:r>
          <w:fldChar w:fldCharType="begin"/>
        </w:r>
        <w:r>
          <w:instrText xml:space="preserve"> PAGEREF _Toc30632 \h </w:instrText>
        </w:r>
        <w:r>
          <w:fldChar w:fldCharType="separate"/>
        </w:r>
        <w:r>
          <w:t>65</w:t>
        </w:r>
        <w:r>
          <w:fldChar w:fldCharType="end"/>
        </w:r>
      </w:hyperlink>
    </w:p>
    <w:p>
      <w:pPr>
        <w:pStyle w:val="TOC1"/>
        <w:tabs>
          <w:tab w:val="right" w:leader="dot" w:pos="8306"/>
        </w:tabs>
      </w:pPr>
      <w:hyperlink w:anchor="_Toc6463" w:history="1">
        <w:r>
          <w:rPr>
            <w:rFonts w:ascii="仿宋" w:eastAsia="仿宋" w:hAnsi="仿宋" w:cs="仿宋" w:hint="eastAsia"/>
            <w:lang w:eastAsia="zh-CN"/>
          </w:rPr>
          <w:t>十三、成果转化与推广应用</w:t>
        </w:r>
        <w:r>
          <w:tab/>
        </w:r>
        <w:r>
          <w:fldChar w:fldCharType="begin"/>
        </w:r>
        <w:r>
          <w:instrText xml:space="preserve"> PAGEREF _Toc6463 \h </w:instrText>
        </w:r>
        <w:r>
          <w:fldChar w:fldCharType="separate"/>
        </w:r>
        <w:r>
          <w:t>66</w:t>
        </w:r>
        <w:r>
          <w:fldChar w:fldCharType="end"/>
        </w:r>
      </w:hyperlink>
    </w:p>
    <w:p>
      <w:pPr>
        <w:pStyle w:val="TOC2"/>
        <w:tabs>
          <w:tab w:val="right" w:leader="dot" w:pos="8306"/>
        </w:tabs>
      </w:pPr>
      <w:hyperlink w:anchor="_Toc22213" w:history="1">
        <w:r>
          <w:rPr>
            <w:rFonts w:ascii="仿宋" w:eastAsia="仿宋" w:hAnsi="仿宋" w:cs="仿宋" w:hint="eastAsia"/>
            <w:lang w:eastAsia="zh-CN"/>
          </w:rPr>
          <w:t>(一)、成果转化策略制定</w:t>
        </w:r>
        <w:r>
          <w:tab/>
        </w:r>
        <w:r>
          <w:fldChar w:fldCharType="begin"/>
        </w:r>
        <w:r>
          <w:instrText xml:space="preserve"> PAGEREF _Toc22213 \h </w:instrText>
        </w:r>
        <w:r>
          <w:fldChar w:fldCharType="separate"/>
        </w:r>
        <w:r>
          <w:t>66</w:t>
        </w:r>
        <w:r>
          <w:fldChar w:fldCharType="end"/>
        </w:r>
      </w:hyperlink>
    </w:p>
    <w:p>
      <w:pPr>
        <w:pStyle w:val="TOC2"/>
        <w:tabs>
          <w:tab w:val="right" w:leader="dot" w:pos="8306"/>
        </w:tabs>
      </w:pPr>
      <w:hyperlink w:anchor="_Toc4355" w:history="1">
        <w:r>
          <w:rPr>
            <w:rFonts w:ascii="仿宋" w:eastAsia="仿宋" w:hAnsi="仿宋" w:cs="仿宋" w:hint="eastAsia"/>
            <w:lang w:eastAsia="zh-CN"/>
          </w:rPr>
          <w:t>(二)、成果推广应用方案</w:t>
        </w:r>
        <w:r>
          <w:tab/>
        </w:r>
        <w:r>
          <w:fldChar w:fldCharType="begin"/>
        </w:r>
        <w:r>
          <w:instrText xml:space="preserve"> PAGEREF _Toc4355 \h </w:instrText>
        </w:r>
        <w:r>
          <w:fldChar w:fldCharType="separate"/>
        </w:r>
        <w:r>
          <w:t>67</w:t>
        </w:r>
        <w:r>
          <w:fldChar w:fldCharType="end"/>
        </w:r>
      </w:hyperlink>
    </w:p>
    <w:p>
      <w:pPr>
        <w:pStyle w:val="TOC1"/>
        <w:tabs>
          <w:tab w:val="right" w:leader="dot" w:pos="8306"/>
        </w:tabs>
      </w:pPr>
      <w:hyperlink w:anchor="_Toc15562" w:history="1">
        <w:r>
          <w:rPr>
            <w:rFonts w:ascii="仿宋" w:eastAsia="仿宋" w:hAnsi="仿宋" w:cs="仿宋" w:hint="eastAsia"/>
            <w:lang w:eastAsia="zh-CN"/>
          </w:rPr>
          <w:t>十四、知识产权管理与保护</w:t>
        </w:r>
        <w:r>
          <w:tab/>
        </w:r>
        <w:r>
          <w:fldChar w:fldCharType="begin"/>
        </w:r>
        <w:r>
          <w:instrText xml:space="preserve"> PAGEREF _Toc15562 \h </w:instrText>
        </w:r>
        <w:r>
          <w:fldChar w:fldCharType="separate"/>
        </w:r>
        <w:r>
          <w:t>69</w:t>
        </w:r>
        <w:r>
          <w:fldChar w:fldCharType="end"/>
        </w:r>
      </w:hyperlink>
    </w:p>
    <w:p>
      <w:pPr>
        <w:pStyle w:val="TOC2"/>
        <w:tabs>
          <w:tab w:val="right" w:leader="dot" w:pos="8306"/>
        </w:tabs>
      </w:pPr>
      <w:hyperlink w:anchor="_Toc20772" w:history="1">
        <w:r>
          <w:rPr>
            <w:rFonts w:ascii="仿宋" w:eastAsia="仿宋" w:hAnsi="仿宋" w:cs="仿宋" w:hint="eastAsia"/>
            <w:lang w:eastAsia="zh-CN"/>
          </w:rPr>
          <w:t>(一)、知识产权管理体系建设</w:t>
        </w:r>
        <w:r>
          <w:tab/>
        </w:r>
        <w:r>
          <w:fldChar w:fldCharType="begin"/>
        </w:r>
        <w:r>
          <w:instrText xml:space="preserve"> PAGEREF _Toc20772 \h </w:instrText>
        </w:r>
        <w:r>
          <w:fldChar w:fldCharType="separate"/>
        </w:r>
        <w:r>
          <w:t>69</w:t>
        </w:r>
        <w:r>
          <w:fldChar w:fldCharType="end"/>
        </w:r>
      </w:hyperlink>
    </w:p>
    <w:p>
      <w:pPr>
        <w:pStyle w:val="TOC2"/>
        <w:tabs>
          <w:tab w:val="right" w:leader="dot" w:pos="8306"/>
        </w:tabs>
      </w:pPr>
      <w:hyperlink w:anchor="_Toc6005" w:history="1">
        <w:r>
          <w:rPr>
            <w:rFonts w:ascii="仿宋" w:eastAsia="仿宋" w:hAnsi="仿宋" w:cs="仿宋" w:hint="eastAsia"/>
            <w:lang w:eastAsia="zh-CN"/>
          </w:rPr>
          <w:t>(二)、知识产权保护措施</w:t>
        </w:r>
        <w:r>
          <w:tab/>
        </w:r>
        <w:r>
          <w:fldChar w:fldCharType="begin"/>
        </w:r>
        <w:r>
          <w:instrText xml:space="preserve"> PAGEREF _Toc6005 \h </w:instrText>
        </w:r>
        <w:r>
          <w:fldChar w:fldCharType="separate"/>
        </w:r>
        <w:r>
          <w:t>69</w:t>
        </w:r>
        <w:r>
          <w:fldChar w:fldCharType="end"/>
        </w:r>
      </w:hyperlink>
    </w:p>
    <w:p>
      <w:pPr>
        <w:pStyle w:val="TOC1"/>
        <w:tabs>
          <w:tab w:val="right" w:leader="dot" w:pos="8306"/>
        </w:tabs>
      </w:pPr>
      <w:hyperlink w:anchor="_Toc6930" w:history="1">
        <w:r>
          <w:rPr>
            <w:rFonts w:ascii="仿宋" w:eastAsia="仿宋" w:hAnsi="仿宋" w:cs="仿宋" w:hint="eastAsia"/>
            <w:lang w:eastAsia="zh-CN"/>
          </w:rPr>
          <w:t>十五、合作与交流机制建立</w:t>
        </w:r>
        <w:r>
          <w:tab/>
        </w:r>
        <w:r>
          <w:fldChar w:fldCharType="begin"/>
        </w:r>
        <w:r>
          <w:instrText xml:space="preserve"> PAGEREF _Toc6930 \h </w:instrText>
        </w:r>
        <w:r>
          <w:fldChar w:fldCharType="separate"/>
        </w:r>
        <w:r>
          <w:t>71</w:t>
        </w:r>
        <w:r>
          <w:fldChar w:fldCharType="end"/>
        </w:r>
      </w:hyperlink>
    </w:p>
    <w:p>
      <w:pPr>
        <w:pStyle w:val="TOC2"/>
        <w:tabs>
          <w:tab w:val="right" w:leader="dot" w:pos="8306"/>
        </w:tabs>
      </w:pPr>
      <w:hyperlink w:anchor="_Toc10878" w:history="1">
        <w:r>
          <w:rPr>
            <w:rFonts w:ascii="仿宋" w:eastAsia="仿宋" w:hAnsi="仿宋" w:cs="仿宋" w:hint="eastAsia"/>
            <w:lang w:eastAsia="zh-CN"/>
          </w:rPr>
          <w:t>(一)、合作伙伴选择与合作方式</w:t>
        </w:r>
        <w:r>
          <w:tab/>
        </w:r>
        <w:r>
          <w:fldChar w:fldCharType="begin"/>
        </w:r>
        <w:r>
          <w:instrText xml:space="preserve"> PAGEREF _Toc10878 \h </w:instrText>
        </w:r>
        <w:r>
          <w:fldChar w:fldCharType="separate"/>
        </w:r>
        <w:r>
          <w:t>71</w:t>
        </w:r>
        <w:r>
          <w:fldChar w:fldCharType="end"/>
        </w:r>
      </w:hyperlink>
    </w:p>
    <w:p>
      <w:pPr>
        <w:pStyle w:val="TOC2"/>
        <w:tabs>
          <w:tab w:val="right" w:leader="dot" w:pos="8306"/>
        </w:tabs>
      </w:pPr>
      <w:hyperlink w:anchor="_Toc5023" w:history="1">
        <w:r>
          <w:rPr>
            <w:rFonts w:ascii="仿宋" w:eastAsia="仿宋" w:hAnsi="仿宋" w:cs="仿宋" w:hint="eastAsia"/>
            <w:lang w:eastAsia="zh-CN"/>
          </w:rPr>
          <w:t>(二)、交流与合作平台搭建</w:t>
        </w:r>
        <w:r>
          <w:tab/>
        </w:r>
        <w:r>
          <w:fldChar w:fldCharType="begin"/>
        </w:r>
        <w:r>
          <w:instrText xml:space="preserve"> PAGEREF _Toc5023 \h </w:instrText>
        </w:r>
        <w:r>
          <w:fldChar w:fldCharType="separate"/>
        </w:r>
        <w:r>
          <w:t>72</w:t>
        </w:r>
        <w:r>
          <w:fldChar w:fldCharType="end"/>
        </w:r>
      </w:hyperlink>
    </w:p>
    <w:p>
      <w:pPr>
        <w:pStyle w:val="TOC1"/>
        <w:tabs>
          <w:tab w:val="right" w:leader="dot" w:pos="8306"/>
        </w:tabs>
      </w:pPr>
      <w:hyperlink w:anchor="_Toc8063" w:history="1">
        <w:r>
          <w:rPr>
            <w:rFonts w:ascii="仿宋" w:eastAsia="仿宋" w:hAnsi="仿宋" w:cs="仿宋" w:hint="eastAsia"/>
            <w:lang w:eastAsia="zh-CN"/>
          </w:rPr>
          <w:t>十六、产业协同与集群发展</w:t>
        </w:r>
        <w:r>
          <w:tab/>
        </w:r>
        <w:r>
          <w:fldChar w:fldCharType="begin"/>
        </w:r>
        <w:r>
          <w:instrText xml:space="preserve"> PAGEREF _Toc8063 \h </w:instrText>
        </w:r>
        <w:r>
          <w:fldChar w:fldCharType="separate"/>
        </w:r>
        <w:r>
          <w:t>74</w:t>
        </w:r>
        <w:r>
          <w:fldChar w:fldCharType="end"/>
        </w:r>
      </w:hyperlink>
    </w:p>
    <w:p>
      <w:pPr>
        <w:pStyle w:val="TOC2"/>
        <w:tabs>
          <w:tab w:val="right" w:leader="dot" w:pos="8306"/>
        </w:tabs>
      </w:pPr>
      <w:hyperlink w:anchor="_Toc15816" w:history="1">
        <w:r>
          <w:rPr>
            <w:rFonts w:ascii="仿宋" w:eastAsia="仿宋" w:hAnsi="仿宋" w:cs="仿宋" w:hint="eastAsia"/>
            <w:lang w:eastAsia="zh-CN"/>
          </w:rPr>
          <w:t>(一)、产业协同机制建设</w:t>
        </w:r>
        <w:r>
          <w:tab/>
        </w:r>
        <w:r>
          <w:fldChar w:fldCharType="begin"/>
        </w:r>
        <w:r>
          <w:instrText xml:space="preserve"> PAGEREF _Toc15816 \h </w:instrText>
        </w:r>
        <w:r>
          <w:fldChar w:fldCharType="separate"/>
        </w:r>
        <w:r>
          <w:t>74</w:t>
        </w:r>
        <w:r>
          <w:fldChar w:fldCharType="end"/>
        </w:r>
      </w:hyperlink>
    </w:p>
    <w:p>
      <w:pPr>
        <w:pStyle w:val="TOC2"/>
        <w:tabs>
          <w:tab w:val="right" w:leader="dot" w:pos="8306"/>
        </w:tabs>
      </w:pPr>
      <w:hyperlink w:anchor="_Toc5664" w:history="1">
        <w:r>
          <w:rPr>
            <w:rFonts w:ascii="仿宋" w:eastAsia="仿宋" w:hAnsi="仿宋" w:cs="仿宋" w:hint="eastAsia"/>
            <w:lang w:eastAsia="zh-CN"/>
          </w:rPr>
          <w:t>(二)、产业集群培育与发展</w:t>
        </w:r>
        <w:r>
          <w:tab/>
        </w:r>
        <w:r>
          <w:fldChar w:fldCharType="begin"/>
        </w:r>
        <w:r>
          <w:instrText xml:space="preserve"> PAGEREF _Toc5664 \h </w:instrText>
        </w:r>
        <w:r>
          <w:fldChar w:fldCharType="separate"/>
        </w:r>
        <w:r>
          <w:t>75</w:t>
        </w:r>
        <w:r>
          <w:fldChar w:fldCharType="end"/>
        </w:r>
      </w:hyperlink>
    </w:p>
    <w:p>
      <w:pPr>
        <w:pStyle w:val="TOC1"/>
        <w:tabs>
          <w:tab w:val="right" w:leader="dot" w:pos="8306"/>
        </w:tabs>
      </w:pPr>
      <w:hyperlink w:anchor="_Toc18606" w:history="1">
        <w:r>
          <w:rPr>
            <w:rFonts w:ascii="仿宋" w:eastAsia="仿宋" w:hAnsi="仿宋" w:cs="仿宋" w:hint="eastAsia"/>
            <w:lang w:eastAsia="zh-CN"/>
          </w:rPr>
          <w:t>十七、质量管理与控制</w:t>
        </w:r>
        <w:r>
          <w:tab/>
        </w:r>
        <w:r>
          <w:fldChar w:fldCharType="begin"/>
        </w:r>
        <w:r>
          <w:instrText xml:space="preserve"> PAGEREF _Toc18606 \h </w:instrText>
        </w:r>
        <w:r>
          <w:fldChar w:fldCharType="separate"/>
        </w:r>
        <w:r>
          <w:t>76</w:t>
        </w:r>
        <w:r>
          <w:fldChar w:fldCharType="end"/>
        </w:r>
      </w:hyperlink>
    </w:p>
    <w:p>
      <w:pPr>
        <w:pStyle w:val="TOC2"/>
        <w:tabs>
          <w:tab w:val="right" w:leader="dot" w:pos="8306"/>
        </w:tabs>
      </w:pPr>
      <w:hyperlink w:anchor="_Toc16052" w:history="1">
        <w:r>
          <w:rPr>
            <w:rFonts w:ascii="仿宋" w:eastAsia="仿宋" w:hAnsi="仿宋" w:cs="仿宋" w:hint="eastAsia"/>
            <w:lang w:eastAsia="zh-CN"/>
          </w:rPr>
          <w:t>(一)、质量管理体系建设</w:t>
        </w:r>
        <w:r>
          <w:tab/>
        </w:r>
        <w:r>
          <w:fldChar w:fldCharType="begin"/>
        </w:r>
        <w:r>
          <w:instrText xml:space="preserve"> PAGEREF _Toc16052 \h </w:instrText>
        </w:r>
        <w:r>
          <w:fldChar w:fldCharType="separate"/>
        </w:r>
        <w:r>
          <w:t>76</w:t>
        </w:r>
        <w:r>
          <w:fldChar w:fldCharType="end"/>
        </w:r>
      </w:hyperlink>
    </w:p>
    <w:p>
      <w:pPr>
        <w:pStyle w:val="TOC2"/>
        <w:tabs>
          <w:tab w:val="right" w:leader="dot" w:pos="8306"/>
        </w:tabs>
      </w:pPr>
      <w:hyperlink w:anchor="_Toc12866" w:history="1">
        <w:r>
          <w:rPr>
            <w:rFonts w:ascii="仿宋" w:eastAsia="仿宋" w:hAnsi="仿宋" w:cs="仿宋" w:hint="eastAsia"/>
            <w:lang w:eastAsia="zh-CN"/>
          </w:rPr>
          <w:t>(二)、质量控制措施</w:t>
        </w:r>
        <w:r>
          <w:tab/>
        </w:r>
        <w:r>
          <w:fldChar w:fldCharType="begin"/>
        </w:r>
        <w:r>
          <w:instrText xml:space="preserve"> PAGEREF _Toc12866 \h </w:instrText>
        </w:r>
        <w:r>
          <w:fldChar w:fldCharType="separate"/>
        </w:r>
        <w:r>
          <w:t>78</w:t>
        </w:r>
        <w:r>
          <w:fldChar w:fldCharType="end"/>
        </w:r>
      </w:hyperlink>
    </w:p>
    <w:p>
      <w:pPr>
        <w:pStyle w:val="TOC1"/>
        <w:tabs>
          <w:tab w:val="right" w:leader="dot" w:pos="8306"/>
        </w:tabs>
      </w:pPr>
      <w:hyperlink w:anchor="_Toc6823" w:history="1">
        <w:r>
          <w:rPr>
            <w:rFonts w:ascii="仿宋" w:eastAsia="仿宋" w:hAnsi="仿宋" w:cs="仿宋" w:hint="eastAsia"/>
            <w:lang w:eastAsia="zh-CN"/>
          </w:rPr>
          <w:t>十八、创新驱动与持续发展</w:t>
        </w:r>
        <w:r>
          <w:tab/>
        </w:r>
        <w:r>
          <w:fldChar w:fldCharType="begin"/>
        </w:r>
        <w:r>
          <w:instrText xml:space="preserve"> PAGEREF _Toc6823 \h </w:instrText>
        </w:r>
        <w:r>
          <w:fldChar w:fldCharType="separate"/>
        </w:r>
        <w:r>
          <w:t>79</w:t>
        </w:r>
        <w:r>
          <w:fldChar w:fldCharType="end"/>
        </w:r>
      </w:hyperlink>
    </w:p>
    <w:p>
      <w:pPr>
        <w:pStyle w:val="TOC2"/>
        <w:tabs>
          <w:tab w:val="right" w:leader="dot" w:pos="8306"/>
        </w:tabs>
      </w:pPr>
      <w:hyperlink w:anchor="_Toc3194" w:history="1">
        <w:r>
          <w:rPr>
            <w:rFonts w:ascii="仿宋" w:eastAsia="仿宋" w:hAnsi="仿宋" w:cs="仿宋" w:hint="eastAsia"/>
            <w:lang w:eastAsia="zh-CN"/>
          </w:rPr>
          <w:t>(一)、创新驱动战略实施</w:t>
        </w:r>
        <w:r>
          <w:tab/>
        </w:r>
        <w:r>
          <w:fldChar w:fldCharType="begin"/>
        </w:r>
        <w:r>
          <w:instrText xml:space="preserve"> PAGEREF _Toc3194 \h </w:instrText>
        </w:r>
        <w:r>
          <w:fldChar w:fldCharType="separate"/>
        </w:r>
        <w:r>
          <w:t>79</w:t>
        </w:r>
        <w:r>
          <w:fldChar w:fldCharType="end"/>
        </w:r>
      </w:hyperlink>
    </w:p>
    <w:p>
      <w:pPr>
        <w:pStyle w:val="TOC2"/>
        <w:tabs>
          <w:tab w:val="right" w:leader="dot" w:pos="8306"/>
        </w:tabs>
      </w:pPr>
      <w:hyperlink w:anchor="_Toc6508" w:history="1">
        <w:r>
          <w:rPr>
            <w:rFonts w:ascii="仿宋" w:eastAsia="仿宋" w:hAnsi="仿宋" w:cs="仿宋" w:hint="eastAsia"/>
            <w:lang w:eastAsia="zh-CN"/>
          </w:rPr>
          <w:t>(二)、持续发展路径探索</w:t>
        </w:r>
        <w:r>
          <w:tab/>
        </w:r>
        <w:r>
          <w:fldChar w:fldCharType="begin"/>
        </w:r>
        <w:r>
          <w:instrText xml:space="preserve"> PAGEREF _Toc6508 \h </w:instrText>
        </w:r>
        <w:r>
          <w:fldChar w:fldCharType="separate"/>
        </w:r>
        <w:r>
          <w:t>80</w:t>
        </w:r>
        <w:r>
          <w:fldChar w:fldCharType="end"/>
        </w:r>
      </w:hyperlink>
    </w:p>
    <w:p>
      <w:pPr>
        <w:pStyle w:val="TOC1"/>
        <w:tabs>
          <w:tab w:val="right" w:leader="dot" w:pos="8306"/>
        </w:tabs>
      </w:pPr>
      <w:hyperlink w:anchor="_Toc24839" w:history="1">
        <w:r>
          <w:rPr>
            <w:rFonts w:ascii="仿宋" w:eastAsia="仿宋" w:hAnsi="仿宋" w:cs="仿宋" w:hint="eastAsia"/>
            <w:lang w:eastAsia="zh-CN"/>
          </w:rPr>
          <w:t>十九、法律法规与政策遵循</w:t>
        </w:r>
        <w:r>
          <w:tab/>
        </w:r>
        <w:r>
          <w:fldChar w:fldCharType="begin"/>
        </w:r>
        <w:r>
          <w:instrText xml:space="preserve"> PAGEREF _Toc24839 \h </w:instrText>
        </w:r>
        <w:r>
          <w:fldChar w:fldCharType="separate"/>
        </w:r>
        <w:r>
          <w:t>84</w:t>
        </w:r>
        <w:r>
          <w:fldChar w:fldCharType="end"/>
        </w:r>
      </w:hyperlink>
    </w:p>
    <w:p>
      <w:pPr>
        <w:pStyle w:val="TOC2"/>
        <w:tabs>
          <w:tab w:val="right" w:leader="dot" w:pos="8306"/>
        </w:tabs>
      </w:pPr>
      <w:hyperlink w:anchor="_Toc15821" w:history="1">
        <w:r>
          <w:rPr>
            <w:rFonts w:ascii="仿宋" w:eastAsia="仿宋" w:hAnsi="仿宋" w:cs="仿宋" w:hint="eastAsia"/>
            <w:lang w:eastAsia="zh-CN"/>
          </w:rPr>
          <w:t>(一)、法律法规遵守</w:t>
        </w:r>
        <w:r>
          <w:tab/>
        </w:r>
        <w:r>
          <w:fldChar w:fldCharType="begin"/>
        </w:r>
        <w:r>
          <w:instrText xml:space="preserve"> PAGEREF _Toc15821 \h </w:instrText>
        </w:r>
        <w:r>
          <w:fldChar w:fldCharType="separate"/>
        </w:r>
        <w:r>
          <w:t>84</w:t>
        </w:r>
        <w:r>
          <w:fldChar w:fldCharType="end"/>
        </w:r>
      </w:hyperlink>
    </w:p>
    <w:p>
      <w:pPr>
        <w:pStyle w:val="TOC2"/>
        <w:tabs>
          <w:tab w:val="right" w:leader="dot" w:pos="8306"/>
        </w:tabs>
      </w:pPr>
      <w:hyperlink w:anchor="_Toc20454" w:history="1">
        <w:r>
          <w:rPr>
            <w:rFonts w:ascii="仿宋" w:eastAsia="仿宋" w:hAnsi="仿宋" w:cs="仿宋" w:hint="eastAsia"/>
            <w:lang w:eastAsia="zh-CN"/>
          </w:rPr>
          <w:t>(二)、政策导向与利用</w:t>
        </w:r>
        <w:r>
          <w:tab/>
        </w:r>
        <w:r>
          <w:fldChar w:fldCharType="begin"/>
        </w:r>
        <w:r>
          <w:instrText xml:space="preserve"> PAGEREF _Toc20454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2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红外线汽车尾气分析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红外线汽车尾气分析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红外线汽车尾气分析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外线汽车尾气分析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红外线汽车尾气分析仪项目的社会影响是全面而深远的。从提供就业机会和提升公共服务，到促进社会结构和劳动市场的多元化，再到推动社会责任和伦理标准的提高，项目对于提升社区的经济、文化和社会福祉有着重要作用。通过这些正面影响，红外线汽车尾气分析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861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为了融入当地社区，红外线汽车尾气分析仪项目需深入理解当地的文化特色和社会习俗。例如，项目在设计广告和市场推广活动时，应考虑使用当地语言和符合地方文化的表达方式。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红外线汽车尾气分析仪项目对当地经济结构的影响需谨慎考虑。项目可以通过聘用当地居民，特别是在管理和技术岗位上，来直接促进当地就业。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红外线汽车尾气分析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8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为了确保红外线汽车尾气分析仪项目的成功并最大限度地减轻潜在的社会风险，详细的风险分析和具体的应对策略至关重要。以下是针对项目可能面临的具体社会风险及相应对策的分析：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风险描述：红外线汽车尾气分析仪项目可能遭遇社区抵制，尤其如果社区成员认为项目会破坏他们的生活环境或忽略他们的意见。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风险描述：红外线汽车尾气分析仪项目的商业实践可能与当地的文化和价值观存在冲突，导致社会紧张和文化冲突。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风险描述：红外线汽车尾气分析仪项目可能会增加对公共资源和基础设施的需求，给当地带来额外压力，例如在水资源、能源供应和交通系统方面。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风险描述：红外线汽车尾气分析仪项目可能会引起当地社会结构和动态的变化，例如改变社区的人口组成和社交模式。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风险描述：在红外线汽车尾气分析仪项目运营过程中，可能涉及大量个人和商业敏感信息，存在信息安全和隐私保护的风险。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48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40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https://d.book118.com/118073011003006045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红外线汽车尾气分析仪项目建设总纲及方案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23AF4"/>
    <w:rsid w:val="09723A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7301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2024-02-21T19:49:00Z</dcterms:created>
  <dcterms:modified xsi:type="dcterms:W3CDTF">2024-02-21T19:50:07Z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BE3312C7D22E4AD69E20CE038C722BA8_11</vt:lpwstr>
  </property>
  <property fmtid="{D5CDD505-2E9C-101B-9397-08002B2CF9AE}" pid="3" name="KSOProductBuildVer">
    <vt:lpwstr>2052-12.1.0.16250</vt:lpwstr>
  </property>
</Properties>
</file>