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纳他霉素食品防腐剂项目建设方案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82" w:history="1">
        <w:r>
          <w:rPr>
            <w:rFonts w:ascii="仿宋" w:eastAsia="仿宋" w:hAnsi="仿宋" w:cs="仿宋" w:hint="eastAsia"/>
            <w:lang w:eastAsia="zh-CN"/>
          </w:rPr>
          <w:t>概论</w:t>
        </w:r>
        <w:r>
          <w:tab/>
        </w:r>
        <w:r>
          <w:fldChar w:fldCharType="begin"/>
        </w:r>
        <w:r>
          <w:instrText xml:space="preserve"> PAGEREF _Toc10782 \h </w:instrText>
        </w:r>
        <w:r>
          <w:fldChar w:fldCharType="separate"/>
        </w:r>
        <w:r>
          <w:t>3</w:t>
        </w:r>
        <w:r>
          <w:fldChar w:fldCharType="end"/>
        </w:r>
      </w:hyperlink>
    </w:p>
    <w:p>
      <w:pPr>
        <w:pStyle w:val="TOC1"/>
        <w:tabs>
          <w:tab w:val="right" w:leader="dot" w:pos="8306"/>
        </w:tabs>
      </w:pPr>
      <w:hyperlink w:anchor="_Toc27872" w:history="1">
        <w:r>
          <w:rPr>
            <w:rFonts w:ascii="仿宋" w:eastAsia="仿宋" w:hAnsi="仿宋" w:cs="仿宋" w:hint="eastAsia"/>
            <w:lang w:eastAsia="zh-CN"/>
          </w:rPr>
          <w:t>一、社会影响分析</w:t>
        </w:r>
        <w:r>
          <w:tab/>
        </w:r>
        <w:r>
          <w:fldChar w:fldCharType="begin"/>
        </w:r>
        <w:r>
          <w:instrText xml:space="preserve"> PAGEREF _Toc27872 \h </w:instrText>
        </w:r>
        <w:r>
          <w:fldChar w:fldCharType="separate"/>
        </w:r>
        <w:r>
          <w:t>3</w:t>
        </w:r>
        <w:r>
          <w:fldChar w:fldCharType="end"/>
        </w:r>
      </w:hyperlink>
    </w:p>
    <w:p>
      <w:pPr>
        <w:pStyle w:val="TOC2"/>
        <w:tabs>
          <w:tab w:val="right" w:leader="dot" w:pos="8306"/>
        </w:tabs>
      </w:pPr>
      <w:hyperlink w:anchor="_Toc25672" w:history="1">
        <w:r>
          <w:rPr>
            <w:rFonts w:ascii="仿宋" w:eastAsia="仿宋" w:hAnsi="仿宋" w:cs="仿宋" w:hint="eastAsia"/>
            <w:lang w:eastAsia="zh-CN"/>
          </w:rPr>
          <w:t>(一)、社会影响效果分析</w:t>
        </w:r>
        <w:r>
          <w:tab/>
        </w:r>
        <w:r>
          <w:fldChar w:fldCharType="begin"/>
        </w:r>
        <w:r>
          <w:instrText xml:space="preserve"> PAGEREF _Toc25672 \h </w:instrText>
        </w:r>
        <w:r>
          <w:fldChar w:fldCharType="separate"/>
        </w:r>
        <w:r>
          <w:t>3</w:t>
        </w:r>
        <w:r>
          <w:fldChar w:fldCharType="end"/>
        </w:r>
      </w:hyperlink>
    </w:p>
    <w:p>
      <w:pPr>
        <w:pStyle w:val="TOC2"/>
        <w:tabs>
          <w:tab w:val="right" w:leader="dot" w:pos="8306"/>
        </w:tabs>
      </w:pPr>
      <w:hyperlink w:anchor="_Toc13049" w:history="1">
        <w:r>
          <w:rPr>
            <w:rFonts w:ascii="仿宋" w:eastAsia="仿宋" w:hAnsi="仿宋" w:cs="仿宋" w:hint="eastAsia"/>
            <w:lang w:eastAsia="zh-CN"/>
          </w:rPr>
          <w:t>(二)、社会适应性分析</w:t>
        </w:r>
        <w:r>
          <w:tab/>
        </w:r>
        <w:r>
          <w:fldChar w:fldCharType="begin"/>
        </w:r>
        <w:r>
          <w:instrText xml:space="preserve"> PAGEREF _Toc13049 \h </w:instrText>
        </w:r>
        <w:r>
          <w:fldChar w:fldCharType="separate"/>
        </w:r>
        <w:r>
          <w:t>6</w:t>
        </w:r>
        <w:r>
          <w:fldChar w:fldCharType="end"/>
        </w:r>
      </w:hyperlink>
    </w:p>
    <w:p>
      <w:pPr>
        <w:pStyle w:val="TOC2"/>
        <w:tabs>
          <w:tab w:val="right" w:leader="dot" w:pos="8306"/>
        </w:tabs>
      </w:pPr>
      <w:hyperlink w:anchor="_Toc3157" w:history="1">
        <w:r>
          <w:rPr>
            <w:rFonts w:ascii="仿宋" w:eastAsia="仿宋" w:hAnsi="仿宋" w:cs="仿宋" w:hint="eastAsia"/>
            <w:lang w:eastAsia="zh-CN"/>
          </w:rPr>
          <w:t>(三)、社会风险及对策分析</w:t>
        </w:r>
        <w:r>
          <w:tab/>
        </w:r>
        <w:r>
          <w:fldChar w:fldCharType="begin"/>
        </w:r>
        <w:r>
          <w:instrText xml:space="preserve"> PAGEREF _Toc3157 \h </w:instrText>
        </w:r>
        <w:r>
          <w:fldChar w:fldCharType="separate"/>
        </w:r>
        <w:r>
          <w:t>7</w:t>
        </w:r>
        <w:r>
          <w:fldChar w:fldCharType="end"/>
        </w:r>
      </w:hyperlink>
    </w:p>
    <w:p>
      <w:pPr>
        <w:pStyle w:val="TOC1"/>
        <w:tabs>
          <w:tab w:val="right" w:leader="dot" w:pos="8306"/>
        </w:tabs>
      </w:pPr>
      <w:hyperlink w:anchor="_Toc17256" w:history="1">
        <w:r>
          <w:rPr>
            <w:rFonts w:ascii="仿宋" w:eastAsia="仿宋" w:hAnsi="仿宋" w:cs="仿宋" w:hint="eastAsia"/>
            <w:lang w:eastAsia="zh-CN"/>
          </w:rPr>
          <w:t>二、项目监理与质量保证</w:t>
        </w:r>
        <w:r>
          <w:tab/>
        </w:r>
        <w:r>
          <w:fldChar w:fldCharType="begin"/>
        </w:r>
        <w:r>
          <w:instrText xml:space="preserve"> PAGEREF _Toc17256 \h </w:instrText>
        </w:r>
        <w:r>
          <w:fldChar w:fldCharType="separate"/>
        </w:r>
        <w:r>
          <w:t>10</w:t>
        </w:r>
        <w:r>
          <w:fldChar w:fldCharType="end"/>
        </w:r>
      </w:hyperlink>
    </w:p>
    <w:p>
      <w:pPr>
        <w:pStyle w:val="TOC2"/>
        <w:tabs>
          <w:tab w:val="right" w:leader="dot" w:pos="8306"/>
        </w:tabs>
      </w:pPr>
      <w:hyperlink w:anchor="_Toc23148" w:history="1">
        <w:r>
          <w:rPr>
            <w:rFonts w:ascii="仿宋" w:eastAsia="仿宋" w:hAnsi="仿宋" w:cs="仿宋" w:hint="eastAsia"/>
            <w:lang w:eastAsia="zh-CN"/>
          </w:rPr>
          <w:t>(一)、监理体系构建</w:t>
        </w:r>
        <w:r>
          <w:tab/>
        </w:r>
        <w:r>
          <w:fldChar w:fldCharType="begin"/>
        </w:r>
        <w:r>
          <w:instrText xml:space="preserve"> PAGEREF _Toc23148 \h </w:instrText>
        </w:r>
        <w:r>
          <w:fldChar w:fldCharType="separate"/>
        </w:r>
        <w:r>
          <w:t>10</w:t>
        </w:r>
        <w:r>
          <w:fldChar w:fldCharType="end"/>
        </w:r>
      </w:hyperlink>
    </w:p>
    <w:p>
      <w:pPr>
        <w:pStyle w:val="TOC2"/>
        <w:tabs>
          <w:tab w:val="right" w:leader="dot" w:pos="8306"/>
        </w:tabs>
      </w:pPr>
      <w:hyperlink w:anchor="_Toc3987" w:history="1">
        <w:r>
          <w:rPr>
            <w:rFonts w:ascii="仿宋" w:eastAsia="仿宋" w:hAnsi="仿宋" w:cs="仿宋" w:hint="eastAsia"/>
            <w:lang w:eastAsia="zh-CN"/>
          </w:rPr>
          <w:t>(二)、质量保证体系实施</w:t>
        </w:r>
        <w:r>
          <w:tab/>
        </w:r>
        <w:r>
          <w:fldChar w:fldCharType="begin"/>
        </w:r>
        <w:r>
          <w:instrText xml:space="preserve"> PAGEREF _Toc3987 \h </w:instrText>
        </w:r>
        <w:r>
          <w:fldChar w:fldCharType="separate"/>
        </w:r>
        <w:r>
          <w:t>11</w:t>
        </w:r>
        <w:r>
          <w:fldChar w:fldCharType="end"/>
        </w:r>
      </w:hyperlink>
    </w:p>
    <w:p>
      <w:pPr>
        <w:pStyle w:val="TOC2"/>
        <w:tabs>
          <w:tab w:val="right" w:leader="dot" w:pos="8306"/>
        </w:tabs>
      </w:pPr>
      <w:hyperlink w:anchor="_Toc13493" w:history="1">
        <w:r>
          <w:rPr>
            <w:rFonts w:ascii="仿宋" w:eastAsia="仿宋" w:hAnsi="仿宋" w:cs="仿宋" w:hint="eastAsia"/>
            <w:lang w:eastAsia="zh-CN"/>
          </w:rPr>
          <w:t>(三)、监理与质量控制流程</w:t>
        </w:r>
        <w:r>
          <w:tab/>
        </w:r>
        <w:r>
          <w:fldChar w:fldCharType="begin"/>
        </w:r>
        <w:r>
          <w:instrText xml:space="preserve"> PAGEREF _Toc13493 \h </w:instrText>
        </w:r>
        <w:r>
          <w:fldChar w:fldCharType="separate"/>
        </w:r>
        <w:r>
          <w:t>12</w:t>
        </w:r>
        <w:r>
          <w:fldChar w:fldCharType="end"/>
        </w:r>
      </w:hyperlink>
    </w:p>
    <w:p>
      <w:pPr>
        <w:pStyle w:val="TOC1"/>
        <w:tabs>
          <w:tab w:val="right" w:leader="dot" w:pos="8306"/>
        </w:tabs>
      </w:pPr>
      <w:hyperlink w:anchor="_Toc7676" w:history="1">
        <w:r>
          <w:rPr>
            <w:rFonts w:ascii="仿宋" w:eastAsia="仿宋" w:hAnsi="仿宋" w:cs="仿宋" w:hint="eastAsia"/>
            <w:lang w:eastAsia="zh-CN"/>
          </w:rPr>
          <w:t>三、经济影响分析</w:t>
        </w:r>
        <w:r>
          <w:tab/>
        </w:r>
        <w:r>
          <w:fldChar w:fldCharType="begin"/>
        </w:r>
        <w:r>
          <w:instrText xml:space="preserve"> PAGEREF _Toc7676 \h </w:instrText>
        </w:r>
        <w:r>
          <w:fldChar w:fldCharType="separate"/>
        </w:r>
        <w:r>
          <w:t>12</w:t>
        </w:r>
        <w:r>
          <w:fldChar w:fldCharType="end"/>
        </w:r>
      </w:hyperlink>
    </w:p>
    <w:p>
      <w:pPr>
        <w:pStyle w:val="TOC2"/>
        <w:tabs>
          <w:tab w:val="right" w:leader="dot" w:pos="8306"/>
        </w:tabs>
      </w:pPr>
      <w:hyperlink w:anchor="_Toc9429" w:history="1">
        <w:r>
          <w:rPr>
            <w:rFonts w:ascii="仿宋" w:eastAsia="仿宋" w:hAnsi="仿宋" w:cs="仿宋" w:hint="eastAsia"/>
            <w:lang w:eastAsia="zh-CN"/>
          </w:rPr>
          <w:t>(一)、经济费用效益或费用效果分析</w:t>
        </w:r>
        <w:r>
          <w:tab/>
        </w:r>
        <w:r>
          <w:fldChar w:fldCharType="begin"/>
        </w:r>
        <w:r>
          <w:instrText xml:space="preserve"> PAGEREF _Toc9429 \h </w:instrText>
        </w:r>
        <w:r>
          <w:fldChar w:fldCharType="separate"/>
        </w:r>
        <w:r>
          <w:t>12</w:t>
        </w:r>
        <w:r>
          <w:fldChar w:fldCharType="end"/>
        </w:r>
      </w:hyperlink>
    </w:p>
    <w:p>
      <w:pPr>
        <w:pStyle w:val="TOC2"/>
        <w:tabs>
          <w:tab w:val="right" w:leader="dot" w:pos="8306"/>
        </w:tabs>
      </w:pPr>
      <w:hyperlink w:anchor="_Toc8753" w:history="1">
        <w:r>
          <w:rPr>
            <w:rFonts w:ascii="仿宋" w:eastAsia="仿宋" w:hAnsi="仿宋" w:cs="仿宋" w:hint="eastAsia"/>
            <w:lang w:eastAsia="zh-CN"/>
          </w:rPr>
          <w:t>(二)、行业影响分析</w:t>
        </w:r>
        <w:r>
          <w:tab/>
        </w:r>
        <w:r>
          <w:fldChar w:fldCharType="begin"/>
        </w:r>
        <w:r>
          <w:instrText xml:space="preserve"> PAGEREF _Toc8753 \h </w:instrText>
        </w:r>
        <w:r>
          <w:fldChar w:fldCharType="separate"/>
        </w:r>
        <w:r>
          <w:t>15</w:t>
        </w:r>
        <w:r>
          <w:fldChar w:fldCharType="end"/>
        </w:r>
      </w:hyperlink>
    </w:p>
    <w:p>
      <w:pPr>
        <w:pStyle w:val="TOC2"/>
        <w:tabs>
          <w:tab w:val="right" w:leader="dot" w:pos="8306"/>
        </w:tabs>
      </w:pPr>
      <w:hyperlink w:anchor="_Toc9880" w:history="1">
        <w:r>
          <w:rPr>
            <w:rFonts w:ascii="仿宋" w:eastAsia="仿宋" w:hAnsi="仿宋" w:cs="仿宋" w:hint="eastAsia"/>
            <w:lang w:eastAsia="zh-CN"/>
          </w:rPr>
          <w:t>(三)、区域经济影响分析</w:t>
        </w:r>
        <w:r>
          <w:tab/>
        </w:r>
        <w:r>
          <w:fldChar w:fldCharType="begin"/>
        </w:r>
        <w:r>
          <w:instrText xml:space="preserve"> PAGEREF _Toc9880 \h </w:instrText>
        </w:r>
        <w:r>
          <w:fldChar w:fldCharType="separate"/>
        </w:r>
        <w:r>
          <w:t>16</w:t>
        </w:r>
        <w:r>
          <w:fldChar w:fldCharType="end"/>
        </w:r>
      </w:hyperlink>
    </w:p>
    <w:p>
      <w:pPr>
        <w:pStyle w:val="TOC2"/>
        <w:tabs>
          <w:tab w:val="right" w:leader="dot" w:pos="8306"/>
        </w:tabs>
      </w:pPr>
      <w:hyperlink w:anchor="_Toc19809" w:history="1">
        <w:r>
          <w:rPr>
            <w:rFonts w:ascii="仿宋" w:eastAsia="仿宋" w:hAnsi="仿宋" w:cs="仿宋" w:hint="eastAsia"/>
            <w:lang w:eastAsia="zh-CN"/>
          </w:rPr>
          <w:t>(四)、宏观经济影响分析</w:t>
        </w:r>
        <w:r>
          <w:tab/>
        </w:r>
        <w:r>
          <w:fldChar w:fldCharType="begin"/>
        </w:r>
        <w:r>
          <w:instrText xml:space="preserve"> PAGEREF _Toc19809 \h </w:instrText>
        </w:r>
        <w:r>
          <w:fldChar w:fldCharType="separate"/>
        </w:r>
        <w:r>
          <w:t>17</w:t>
        </w:r>
        <w:r>
          <w:fldChar w:fldCharType="end"/>
        </w:r>
      </w:hyperlink>
    </w:p>
    <w:p>
      <w:pPr>
        <w:pStyle w:val="TOC1"/>
        <w:tabs>
          <w:tab w:val="right" w:leader="dot" w:pos="8306"/>
        </w:tabs>
      </w:pPr>
      <w:hyperlink w:anchor="_Toc190" w:history="1">
        <w:r>
          <w:rPr>
            <w:rFonts w:ascii="仿宋" w:eastAsia="仿宋" w:hAnsi="仿宋" w:cs="仿宋" w:hint="eastAsia"/>
            <w:lang w:eastAsia="zh-CN"/>
          </w:rPr>
          <w:t>四、环境和生态影响分析</w:t>
        </w:r>
        <w:r>
          <w:tab/>
        </w:r>
        <w:r>
          <w:fldChar w:fldCharType="begin"/>
        </w:r>
        <w:r>
          <w:instrText xml:space="preserve"> PAGEREF _Toc190 \h </w:instrText>
        </w:r>
        <w:r>
          <w:fldChar w:fldCharType="separate"/>
        </w:r>
        <w:r>
          <w:t>19</w:t>
        </w:r>
        <w:r>
          <w:fldChar w:fldCharType="end"/>
        </w:r>
      </w:hyperlink>
    </w:p>
    <w:p>
      <w:pPr>
        <w:pStyle w:val="TOC2"/>
        <w:tabs>
          <w:tab w:val="right" w:leader="dot" w:pos="8306"/>
        </w:tabs>
      </w:pPr>
      <w:hyperlink w:anchor="_Toc25710" w:history="1">
        <w:r>
          <w:rPr>
            <w:rFonts w:ascii="仿宋" w:eastAsia="仿宋" w:hAnsi="仿宋" w:cs="仿宋" w:hint="eastAsia"/>
            <w:lang w:eastAsia="zh-CN"/>
          </w:rPr>
          <w:t>(一)、环境和生态现状</w:t>
        </w:r>
        <w:r>
          <w:tab/>
        </w:r>
        <w:r>
          <w:fldChar w:fldCharType="begin"/>
        </w:r>
        <w:r>
          <w:instrText xml:space="preserve"> PAGEREF _Toc25710 \h </w:instrText>
        </w:r>
        <w:r>
          <w:fldChar w:fldCharType="separate"/>
        </w:r>
        <w:r>
          <w:t>19</w:t>
        </w:r>
        <w:r>
          <w:fldChar w:fldCharType="end"/>
        </w:r>
      </w:hyperlink>
    </w:p>
    <w:p>
      <w:pPr>
        <w:pStyle w:val="TOC2"/>
        <w:tabs>
          <w:tab w:val="right" w:leader="dot" w:pos="8306"/>
        </w:tabs>
      </w:pPr>
      <w:hyperlink w:anchor="_Toc8506" w:history="1">
        <w:r>
          <w:rPr>
            <w:rFonts w:ascii="仿宋" w:eastAsia="仿宋" w:hAnsi="仿宋" w:cs="仿宋" w:hint="eastAsia"/>
            <w:lang w:eastAsia="zh-CN"/>
          </w:rPr>
          <w:t>(二)、生态环境影响分析</w:t>
        </w:r>
        <w:r>
          <w:tab/>
        </w:r>
        <w:r>
          <w:fldChar w:fldCharType="begin"/>
        </w:r>
        <w:r>
          <w:instrText xml:space="preserve"> PAGEREF _Toc8506 \h </w:instrText>
        </w:r>
        <w:r>
          <w:fldChar w:fldCharType="separate"/>
        </w:r>
        <w:r>
          <w:t>20</w:t>
        </w:r>
        <w:r>
          <w:fldChar w:fldCharType="end"/>
        </w:r>
      </w:hyperlink>
    </w:p>
    <w:p>
      <w:pPr>
        <w:pStyle w:val="TOC2"/>
        <w:tabs>
          <w:tab w:val="right" w:leader="dot" w:pos="8306"/>
        </w:tabs>
      </w:pPr>
      <w:hyperlink w:anchor="_Toc20401" w:history="1">
        <w:r>
          <w:rPr>
            <w:rFonts w:ascii="仿宋" w:eastAsia="仿宋" w:hAnsi="仿宋" w:cs="仿宋" w:hint="eastAsia"/>
            <w:lang w:eastAsia="zh-CN"/>
          </w:rPr>
          <w:t>(三)、生态环境保护措施</w:t>
        </w:r>
        <w:r>
          <w:tab/>
        </w:r>
        <w:r>
          <w:fldChar w:fldCharType="begin"/>
        </w:r>
        <w:r>
          <w:instrText xml:space="preserve"> PAGEREF _Toc20401 \h </w:instrText>
        </w:r>
        <w:r>
          <w:fldChar w:fldCharType="separate"/>
        </w:r>
        <w:r>
          <w:t>22</w:t>
        </w:r>
        <w:r>
          <w:fldChar w:fldCharType="end"/>
        </w:r>
      </w:hyperlink>
    </w:p>
    <w:p>
      <w:pPr>
        <w:pStyle w:val="TOC2"/>
        <w:tabs>
          <w:tab w:val="right" w:leader="dot" w:pos="8306"/>
        </w:tabs>
      </w:pPr>
      <w:hyperlink w:anchor="_Toc106" w:history="1">
        <w:r>
          <w:rPr>
            <w:rFonts w:ascii="仿宋" w:eastAsia="仿宋" w:hAnsi="仿宋" w:cs="仿宋" w:hint="eastAsia"/>
            <w:lang w:eastAsia="zh-CN"/>
          </w:rPr>
          <w:t>(四)、地质灾害影响分析</w:t>
        </w:r>
        <w:r>
          <w:tab/>
        </w:r>
        <w:r>
          <w:fldChar w:fldCharType="begin"/>
        </w:r>
        <w:r>
          <w:instrText xml:space="preserve"> PAGEREF _Toc106 \h </w:instrText>
        </w:r>
        <w:r>
          <w:fldChar w:fldCharType="separate"/>
        </w:r>
        <w:r>
          <w:t>23</w:t>
        </w:r>
        <w:r>
          <w:fldChar w:fldCharType="end"/>
        </w:r>
      </w:hyperlink>
    </w:p>
    <w:p>
      <w:pPr>
        <w:pStyle w:val="TOC2"/>
        <w:tabs>
          <w:tab w:val="right" w:leader="dot" w:pos="8306"/>
        </w:tabs>
      </w:pPr>
      <w:hyperlink w:anchor="_Toc14803" w:history="1">
        <w:r>
          <w:rPr>
            <w:rFonts w:ascii="仿宋" w:eastAsia="仿宋" w:hAnsi="仿宋" w:cs="仿宋" w:hint="eastAsia"/>
            <w:lang w:eastAsia="zh-CN"/>
          </w:rPr>
          <w:t>(五)、特殊环境影响</w:t>
        </w:r>
        <w:r>
          <w:tab/>
        </w:r>
        <w:r>
          <w:fldChar w:fldCharType="begin"/>
        </w:r>
        <w:r>
          <w:instrText xml:space="preserve"> PAGEREF _Toc14803 \h </w:instrText>
        </w:r>
        <w:r>
          <w:fldChar w:fldCharType="separate"/>
        </w:r>
        <w:r>
          <w:t>25</w:t>
        </w:r>
        <w:r>
          <w:fldChar w:fldCharType="end"/>
        </w:r>
      </w:hyperlink>
    </w:p>
    <w:p>
      <w:pPr>
        <w:pStyle w:val="TOC1"/>
        <w:tabs>
          <w:tab w:val="right" w:leader="dot" w:pos="8306"/>
        </w:tabs>
      </w:pPr>
      <w:hyperlink w:anchor="_Toc27408" w:history="1">
        <w:r>
          <w:rPr>
            <w:rFonts w:ascii="仿宋" w:eastAsia="仿宋" w:hAnsi="仿宋" w:cs="仿宋" w:hint="eastAsia"/>
            <w:lang w:eastAsia="zh-CN"/>
          </w:rPr>
          <w:t>五、项目选址研究</w:t>
        </w:r>
        <w:r>
          <w:tab/>
        </w:r>
        <w:r>
          <w:fldChar w:fldCharType="begin"/>
        </w:r>
        <w:r>
          <w:instrText xml:space="preserve"> PAGEREF _Toc27408 \h </w:instrText>
        </w:r>
        <w:r>
          <w:fldChar w:fldCharType="separate"/>
        </w:r>
        <w:r>
          <w:t>26</w:t>
        </w:r>
        <w:r>
          <w:fldChar w:fldCharType="end"/>
        </w:r>
      </w:hyperlink>
    </w:p>
    <w:p>
      <w:pPr>
        <w:pStyle w:val="TOC2"/>
        <w:tabs>
          <w:tab w:val="right" w:leader="dot" w:pos="8306"/>
        </w:tabs>
      </w:pPr>
      <w:hyperlink w:anchor="_Toc15966" w:history="1">
        <w:r>
          <w:rPr>
            <w:rFonts w:ascii="仿宋" w:eastAsia="仿宋" w:hAnsi="仿宋" w:cs="仿宋" w:hint="eastAsia"/>
            <w:lang w:eastAsia="zh-CN"/>
          </w:rPr>
          <w:t>(一)、项目选址原则</w:t>
        </w:r>
        <w:r>
          <w:tab/>
        </w:r>
        <w:r>
          <w:fldChar w:fldCharType="begin"/>
        </w:r>
        <w:r>
          <w:instrText xml:space="preserve"> PAGEREF _Toc15966 \h </w:instrText>
        </w:r>
        <w:r>
          <w:fldChar w:fldCharType="separate"/>
        </w:r>
        <w:r>
          <w:t>26</w:t>
        </w:r>
        <w:r>
          <w:fldChar w:fldCharType="end"/>
        </w:r>
      </w:hyperlink>
    </w:p>
    <w:p>
      <w:pPr>
        <w:pStyle w:val="TOC2"/>
        <w:tabs>
          <w:tab w:val="right" w:leader="dot" w:pos="8306"/>
        </w:tabs>
      </w:pPr>
      <w:hyperlink w:anchor="_Toc20757" w:history="1">
        <w:r>
          <w:rPr>
            <w:rFonts w:ascii="仿宋" w:eastAsia="仿宋" w:hAnsi="仿宋" w:cs="仿宋" w:hint="eastAsia"/>
            <w:lang w:eastAsia="zh-CN"/>
          </w:rPr>
          <w:t>(二)、项目选址</w:t>
        </w:r>
        <w:r>
          <w:tab/>
        </w:r>
        <w:r>
          <w:fldChar w:fldCharType="begin"/>
        </w:r>
        <w:r>
          <w:instrText xml:space="preserve"> PAGEREF _Toc20757 \h </w:instrText>
        </w:r>
        <w:r>
          <w:fldChar w:fldCharType="separate"/>
        </w:r>
        <w:r>
          <w:t>29</w:t>
        </w:r>
        <w:r>
          <w:fldChar w:fldCharType="end"/>
        </w:r>
      </w:hyperlink>
    </w:p>
    <w:p>
      <w:pPr>
        <w:pStyle w:val="TOC2"/>
        <w:tabs>
          <w:tab w:val="right" w:leader="dot" w:pos="8306"/>
        </w:tabs>
      </w:pPr>
      <w:hyperlink w:anchor="_Toc28155" w:history="1">
        <w:r>
          <w:rPr>
            <w:rFonts w:ascii="仿宋" w:eastAsia="仿宋" w:hAnsi="仿宋" w:cs="仿宋" w:hint="eastAsia"/>
            <w:lang w:eastAsia="zh-CN"/>
          </w:rPr>
          <w:t>(三)、建设条件分析</w:t>
        </w:r>
        <w:r>
          <w:tab/>
        </w:r>
        <w:r>
          <w:fldChar w:fldCharType="begin"/>
        </w:r>
        <w:r>
          <w:instrText xml:space="preserve"> PAGEREF _Toc28155 \h </w:instrText>
        </w:r>
        <w:r>
          <w:fldChar w:fldCharType="separate"/>
        </w:r>
        <w:r>
          <w:t>31</w:t>
        </w:r>
        <w:r>
          <w:fldChar w:fldCharType="end"/>
        </w:r>
      </w:hyperlink>
    </w:p>
    <w:p>
      <w:pPr>
        <w:pStyle w:val="TOC2"/>
        <w:tabs>
          <w:tab w:val="right" w:leader="dot" w:pos="8306"/>
        </w:tabs>
      </w:pPr>
      <w:hyperlink w:anchor="_Toc26459" w:history="1">
        <w:r>
          <w:rPr>
            <w:rFonts w:ascii="仿宋" w:eastAsia="仿宋" w:hAnsi="仿宋" w:cs="仿宋" w:hint="eastAsia"/>
            <w:lang w:eastAsia="zh-CN"/>
          </w:rPr>
          <w:t>(四)、用地控制指标</w:t>
        </w:r>
        <w:r>
          <w:tab/>
        </w:r>
        <w:r>
          <w:fldChar w:fldCharType="begin"/>
        </w:r>
        <w:r>
          <w:instrText xml:space="preserve"> PAGEREF _Toc26459 \h </w:instrText>
        </w:r>
        <w:r>
          <w:fldChar w:fldCharType="separate"/>
        </w:r>
        <w:r>
          <w:t>33</w:t>
        </w:r>
        <w:r>
          <w:fldChar w:fldCharType="end"/>
        </w:r>
      </w:hyperlink>
    </w:p>
    <w:p>
      <w:pPr>
        <w:pStyle w:val="TOC2"/>
        <w:tabs>
          <w:tab w:val="right" w:leader="dot" w:pos="8306"/>
        </w:tabs>
      </w:pPr>
      <w:hyperlink w:anchor="_Toc23924" w:history="1">
        <w:r>
          <w:rPr>
            <w:rFonts w:ascii="仿宋" w:eastAsia="仿宋" w:hAnsi="仿宋" w:cs="仿宋" w:hint="eastAsia"/>
            <w:lang w:eastAsia="zh-CN"/>
          </w:rPr>
          <w:t>(五)、地总体要求</w:t>
        </w:r>
        <w:r>
          <w:tab/>
        </w:r>
        <w:r>
          <w:fldChar w:fldCharType="begin"/>
        </w:r>
        <w:r>
          <w:instrText xml:space="preserve"> PAGEREF _Toc23924 \h </w:instrText>
        </w:r>
        <w:r>
          <w:fldChar w:fldCharType="separate"/>
        </w:r>
        <w:r>
          <w:t>34</w:t>
        </w:r>
        <w:r>
          <w:fldChar w:fldCharType="end"/>
        </w:r>
      </w:hyperlink>
    </w:p>
    <w:p>
      <w:pPr>
        <w:pStyle w:val="TOC2"/>
        <w:tabs>
          <w:tab w:val="right" w:leader="dot" w:pos="8306"/>
        </w:tabs>
      </w:pPr>
      <w:hyperlink w:anchor="_Toc7467" w:history="1">
        <w:r>
          <w:rPr>
            <w:rFonts w:ascii="仿宋" w:eastAsia="仿宋" w:hAnsi="仿宋" w:cs="仿宋" w:hint="eastAsia"/>
            <w:lang w:eastAsia="zh-CN"/>
          </w:rPr>
          <w:t>(六)、节约用地措施</w:t>
        </w:r>
        <w:r>
          <w:tab/>
        </w:r>
        <w:r>
          <w:fldChar w:fldCharType="begin"/>
        </w:r>
        <w:r>
          <w:instrText xml:space="preserve"> PAGEREF _Toc7467 \h </w:instrText>
        </w:r>
        <w:r>
          <w:fldChar w:fldCharType="separate"/>
        </w:r>
        <w:r>
          <w:t>35</w:t>
        </w:r>
        <w:r>
          <w:fldChar w:fldCharType="end"/>
        </w:r>
      </w:hyperlink>
    </w:p>
    <w:p>
      <w:pPr>
        <w:pStyle w:val="TOC2"/>
        <w:tabs>
          <w:tab w:val="right" w:leader="dot" w:pos="8306"/>
        </w:tabs>
      </w:pPr>
      <w:hyperlink w:anchor="_Toc24052" w:history="1">
        <w:r>
          <w:rPr>
            <w:rFonts w:ascii="仿宋" w:eastAsia="仿宋" w:hAnsi="仿宋" w:cs="仿宋" w:hint="eastAsia"/>
            <w:lang w:eastAsia="zh-CN"/>
          </w:rPr>
          <w:t>(七)、选址综合评价</w:t>
        </w:r>
        <w:r>
          <w:tab/>
        </w:r>
        <w:r>
          <w:fldChar w:fldCharType="begin"/>
        </w:r>
        <w:r>
          <w:instrText xml:space="preserve"> PAGEREF _Toc24052 \h </w:instrText>
        </w:r>
        <w:r>
          <w:fldChar w:fldCharType="separate"/>
        </w:r>
        <w:r>
          <w:t>37</w:t>
        </w:r>
        <w:r>
          <w:fldChar w:fldCharType="end"/>
        </w:r>
      </w:hyperlink>
    </w:p>
    <w:p>
      <w:pPr>
        <w:pStyle w:val="TOC1"/>
        <w:tabs>
          <w:tab w:val="right" w:leader="dot" w:pos="8306"/>
        </w:tabs>
      </w:pPr>
      <w:hyperlink w:anchor="_Toc10750" w:history="1">
        <w:r>
          <w:rPr>
            <w:rFonts w:ascii="仿宋" w:eastAsia="仿宋" w:hAnsi="仿宋" w:cs="仿宋" w:hint="eastAsia"/>
            <w:lang w:eastAsia="zh-CN"/>
          </w:rPr>
          <w:t>六、背景、必要性分析</w:t>
        </w:r>
        <w:r>
          <w:tab/>
        </w:r>
        <w:r>
          <w:fldChar w:fldCharType="begin"/>
        </w:r>
        <w:r>
          <w:instrText xml:space="preserve"> PAGEREF _Toc10750 \h </w:instrText>
        </w:r>
        <w:r>
          <w:fldChar w:fldCharType="separate"/>
        </w:r>
        <w:r>
          <w:t>38</w:t>
        </w:r>
        <w:r>
          <w:fldChar w:fldCharType="end"/>
        </w:r>
      </w:hyperlink>
    </w:p>
    <w:p>
      <w:pPr>
        <w:pStyle w:val="TOC2"/>
        <w:tabs>
          <w:tab w:val="right" w:leader="dot" w:pos="8306"/>
        </w:tabs>
      </w:pPr>
      <w:hyperlink w:anchor="_Toc12318" w:history="1">
        <w:r>
          <w:rPr>
            <w:rFonts w:ascii="仿宋" w:eastAsia="仿宋" w:hAnsi="仿宋" w:cs="仿宋" w:hint="eastAsia"/>
            <w:lang w:eastAsia="zh-CN"/>
          </w:rPr>
          <w:t>(一)、项目建设背景</w:t>
        </w:r>
        <w:r>
          <w:tab/>
        </w:r>
        <w:r>
          <w:fldChar w:fldCharType="begin"/>
        </w:r>
        <w:r>
          <w:instrText xml:space="preserve"> PAGEREF _Toc12318 \h </w:instrText>
        </w:r>
        <w:r>
          <w:fldChar w:fldCharType="separate"/>
        </w:r>
        <w:r>
          <w:t>38</w:t>
        </w:r>
        <w:r>
          <w:fldChar w:fldCharType="end"/>
        </w:r>
      </w:hyperlink>
    </w:p>
    <w:p>
      <w:pPr>
        <w:pStyle w:val="TOC2"/>
        <w:tabs>
          <w:tab w:val="right" w:leader="dot" w:pos="8306"/>
        </w:tabs>
      </w:pPr>
      <w:hyperlink w:anchor="_Toc24248" w:history="1">
        <w:r>
          <w:rPr>
            <w:rFonts w:ascii="仿宋" w:eastAsia="仿宋" w:hAnsi="仿宋" w:cs="仿宋" w:hint="eastAsia"/>
            <w:lang w:eastAsia="zh-CN"/>
          </w:rPr>
          <w:t>(二)、必要性分析</w:t>
        </w:r>
        <w:r>
          <w:tab/>
        </w:r>
        <w:r>
          <w:fldChar w:fldCharType="begin"/>
        </w:r>
        <w:r>
          <w:instrText xml:space="preserve"> PAGEREF _Toc24248 \h </w:instrText>
        </w:r>
        <w:r>
          <w:fldChar w:fldCharType="separate"/>
        </w:r>
        <w:r>
          <w:t>39</w:t>
        </w:r>
        <w:r>
          <w:fldChar w:fldCharType="end"/>
        </w:r>
      </w:hyperlink>
    </w:p>
    <w:p>
      <w:pPr>
        <w:pStyle w:val="TOC2"/>
        <w:tabs>
          <w:tab w:val="right" w:leader="dot" w:pos="8306"/>
        </w:tabs>
      </w:pPr>
      <w:hyperlink w:anchor="_Toc20713" w:history="1">
        <w:r>
          <w:rPr>
            <w:rFonts w:ascii="仿宋" w:eastAsia="仿宋" w:hAnsi="仿宋" w:cs="仿宋" w:hint="eastAsia"/>
            <w:lang w:eastAsia="zh-CN"/>
          </w:rPr>
          <w:t>(三)、项目建设有利条件</w:t>
        </w:r>
        <w:r>
          <w:tab/>
        </w:r>
        <w:r>
          <w:fldChar w:fldCharType="begin"/>
        </w:r>
        <w:r>
          <w:instrText xml:space="preserve"> PAGEREF _Toc20713 \h </w:instrText>
        </w:r>
        <w:r>
          <w:fldChar w:fldCharType="separate"/>
        </w:r>
        <w:r>
          <w:t>40</w:t>
        </w:r>
        <w:r>
          <w:fldChar w:fldCharType="end"/>
        </w:r>
      </w:hyperlink>
    </w:p>
    <w:p>
      <w:pPr>
        <w:pStyle w:val="TOC1"/>
        <w:tabs>
          <w:tab w:val="right" w:leader="dot" w:pos="8306"/>
        </w:tabs>
      </w:pPr>
      <w:hyperlink w:anchor="_Toc32140" w:history="1">
        <w:r>
          <w:rPr>
            <w:rFonts w:ascii="仿宋" w:eastAsia="仿宋" w:hAnsi="仿宋" w:cs="仿宋" w:hint="eastAsia"/>
            <w:lang w:eastAsia="zh-CN"/>
          </w:rPr>
          <w:t>七、项目实施与管理方案</w:t>
        </w:r>
        <w:r>
          <w:tab/>
        </w:r>
        <w:r>
          <w:fldChar w:fldCharType="begin"/>
        </w:r>
        <w:r>
          <w:instrText xml:space="preserve"> PAGEREF _Toc32140 \h </w:instrText>
        </w:r>
        <w:r>
          <w:fldChar w:fldCharType="separate"/>
        </w:r>
        <w:r>
          <w:t>42</w:t>
        </w:r>
        <w:r>
          <w:fldChar w:fldCharType="end"/>
        </w:r>
      </w:hyperlink>
    </w:p>
    <w:p>
      <w:pPr>
        <w:pStyle w:val="TOC2"/>
        <w:tabs>
          <w:tab w:val="right" w:leader="dot" w:pos="8306"/>
        </w:tabs>
      </w:pPr>
      <w:hyperlink w:anchor="_Toc13932" w:history="1">
        <w:r>
          <w:rPr>
            <w:rFonts w:ascii="仿宋" w:eastAsia="仿宋" w:hAnsi="仿宋" w:cs="仿宋" w:hint="eastAsia"/>
            <w:lang w:eastAsia="zh-CN"/>
          </w:rPr>
          <w:t>(一)、项目实施计划</w:t>
        </w:r>
        <w:r>
          <w:tab/>
        </w:r>
        <w:r>
          <w:fldChar w:fldCharType="begin"/>
        </w:r>
        <w:r>
          <w:instrText xml:space="preserve"> PAGEREF _Toc13932 \h </w:instrText>
        </w:r>
        <w:r>
          <w:fldChar w:fldCharType="separate"/>
        </w:r>
        <w:r>
          <w:t>42</w:t>
        </w:r>
        <w:r>
          <w:fldChar w:fldCharType="end"/>
        </w:r>
      </w:hyperlink>
    </w:p>
    <w:p>
      <w:pPr>
        <w:pStyle w:val="TOC2"/>
        <w:tabs>
          <w:tab w:val="right" w:leader="dot" w:pos="8306"/>
        </w:tabs>
      </w:pPr>
      <w:hyperlink w:anchor="_Toc13855" w:history="1">
        <w:r>
          <w:rPr>
            <w:rFonts w:ascii="仿宋" w:eastAsia="仿宋" w:hAnsi="仿宋" w:cs="仿宋" w:hint="eastAsia"/>
            <w:lang w:eastAsia="zh-CN"/>
          </w:rPr>
          <w:t>(二)、项目组织机构与职责</w:t>
        </w:r>
        <w:r>
          <w:tab/>
        </w:r>
        <w:r>
          <w:fldChar w:fldCharType="begin"/>
        </w:r>
        <w:r>
          <w:instrText xml:space="preserve"> PAGEREF _Toc13855 \h </w:instrText>
        </w:r>
        <w:r>
          <w:fldChar w:fldCharType="separate"/>
        </w:r>
        <w:r>
          <w:t>43</w:t>
        </w:r>
        <w:r>
          <w:fldChar w:fldCharType="end"/>
        </w:r>
      </w:hyperlink>
    </w:p>
    <w:p>
      <w:pPr>
        <w:pStyle w:val="TOC2"/>
        <w:tabs>
          <w:tab w:val="right" w:leader="dot" w:pos="8306"/>
        </w:tabs>
      </w:pPr>
      <w:hyperlink w:anchor="_Toc17406" w:history="1">
        <w:r>
          <w:rPr>
            <w:rFonts w:ascii="仿宋" w:eastAsia="仿宋" w:hAnsi="仿宋" w:cs="仿宋" w:hint="eastAsia"/>
            <w:lang w:eastAsia="zh-CN"/>
          </w:rPr>
          <w:t>(三)、项目管理与监控体系</w:t>
        </w:r>
        <w:r>
          <w:tab/>
        </w:r>
        <w:r>
          <w:fldChar w:fldCharType="begin"/>
        </w:r>
        <w:r>
          <w:instrText xml:space="preserve"> PAGEREF _Toc17406 \h </w:instrText>
        </w:r>
        <w:r>
          <w:fldChar w:fldCharType="separate"/>
        </w:r>
        <w:r>
          <w:t>46</w:t>
        </w:r>
        <w:r>
          <w:fldChar w:fldCharType="end"/>
        </w:r>
      </w:hyperlink>
    </w:p>
    <w:p>
      <w:pPr>
        <w:pStyle w:val="TOC1"/>
        <w:tabs>
          <w:tab w:val="right" w:leader="dot" w:pos="8306"/>
        </w:tabs>
      </w:pPr>
      <w:hyperlink w:anchor="_Toc4006" w:history="1">
        <w:r>
          <w:rPr>
            <w:rFonts w:ascii="仿宋" w:eastAsia="仿宋" w:hAnsi="仿宋" w:cs="仿宋" w:hint="eastAsia"/>
            <w:lang w:eastAsia="zh-CN"/>
          </w:rPr>
          <w:t>八、安全与应急管理</w:t>
        </w:r>
        <w:r>
          <w:tab/>
        </w:r>
        <w:r>
          <w:fldChar w:fldCharType="begin"/>
        </w:r>
        <w:r>
          <w:instrText xml:space="preserve"> PAGEREF _Toc4006 \h </w:instrText>
        </w:r>
        <w:r>
          <w:fldChar w:fldCharType="separate"/>
        </w:r>
        <w:r>
          <w:t>47</w:t>
        </w:r>
        <w:r>
          <w:fldChar w:fldCharType="end"/>
        </w:r>
      </w:hyperlink>
    </w:p>
    <w:p>
      <w:pPr>
        <w:pStyle w:val="TOC2"/>
        <w:tabs>
          <w:tab w:val="right" w:leader="dot" w:pos="8306"/>
        </w:tabs>
      </w:pPr>
      <w:hyperlink w:anchor="_Toc14419" w:history="1">
        <w:r>
          <w:rPr>
            <w:rFonts w:ascii="仿宋" w:eastAsia="仿宋" w:hAnsi="仿宋" w:cs="仿宋" w:hint="eastAsia"/>
            <w:lang w:eastAsia="zh-CN"/>
          </w:rPr>
          <w:t>(一)、安全生产管理</w:t>
        </w:r>
        <w:r>
          <w:tab/>
        </w:r>
        <w:r>
          <w:fldChar w:fldCharType="begin"/>
        </w:r>
        <w:r>
          <w:instrText xml:space="preserve"> PAGEREF _Toc14419 \h </w:instrText>
        </w:r>
        <w:r>
          <w:fldChar w:fldCharType="separate"/>
        </w:r>
        <w:r>
          <w:t>47</w:t>
        </w:r>
        <w:r>
          <w:fldChar w:fldCharType="end"/>
        </w:r>
      </w:hyperlink>
    </w:p>
    <w:p>
      <w:pPr>
        <w:pStyle w:val="TOC2"/>
        <w:tabs>
          <w:tab w:val="right" w:leader="dot" w:pos="8306"/>
        </w:tabs>
      </w:pPr>
      <w:hyperlink w:anchor="_Toc6416" w:history="1">
        <w:r>
          <w:rPr>
            <w:rFonts w:ascii="仿宋" w:eastAsia="仿宋" w:hAnsi="仿宋" w:cs="仿宋" w:hint="eastAsia"/>
            <w:lang w:eastAsia="zh-CN"/>
          </w:rPr>
          <w:t>(二)、应急预案与响应</w:t>
        </w:r>
        <w:r>
          <w:tab/>
        </w:r>
        <w:r>
          <w:fldChar w:fldCharType="begin"/>
        </w:r>
        <w:r>
          <w:instrText xml:space="preserve"> PAGEREF _Toc6416 \h </w:instrText>
        </w:r>
        <w:r>
          <w:fldChar w:fldCharType="separate"/>
        </w:r>
        <w:r>
          <w:t>49</w:t>
        </w:r>
        <w:r>
          <w:fldChar w:fldCharType="end"/>
        </w:r>
      </w:hyperlink>
    </w:p>
    <w:p>
      <w:pPr>
        <w:pStyle w:val="TOC1"/>
        <w:tabs>
          <w:tab w:val="right" w:leader="dot" w:pos="8306"/>
        </w:tabs>
      </w:pPr>
      <w:hyperlink w:anchor="_Toc11644" w:history="1">
        <w:r>
          <w:rPr>
            <w:rFonts w:ascii="仿宋" w:eastAsia="仿宋" w:hAnsi="仿宋" w:cs="仿宋" w:hint="eastAsia"/>
            <w:lang w:eastAsia="zh-CN"/>
          </w:rPr>
          <w:t>九、项目进度计划</w:t>
        </w:r>
        <w:r>
          <w:tab/>
        </w:r>
        <w:r>
          <w:fldChar w:fldCharType="begin"/>
        </w:r>
        <w:r>
          <w:instrText xml:space="preserve"> PAGEREF _Toc11644 \h </w:instrText>
        </w:r>
        <w:r>
          <w:fldChar w:fldCharType="separate"/>
        </w:r>
        <w:r>
          <w:t>51</w:t>
        </w:r>
        <w:r>
          <w:fldChar w:fldCharType="end"/>
        </w:r>
      </w:hyperlink>
    </w:p>
    <w:p>
      <w:pPr>
        <w:pStyle w:val="TOC2"/>
        <w:tabs>
          <w:tab w:val="right" w:leader="dot" w:pos="8306"/>
        </w:tabs>
      </w:pPr>
      <w:hyperlink w:anchor="_Toc14212" w:history="1">
        <w:r>
          <w:rPr>
            <w:rFonts w:ascii="仿宋" w:eastAsia="仿宋" w:hAnsi="仿宋" w:cs="仿宋" w:hint="eastAsia"/>
            <w:lang w:eastAsia="zh-CN"/>
          </w:rPr>
          <w:t>(一)、建设周期</w:t>
        </w:r>
        <w:r>
          <w:tab/>
        </w:r>
        <w:r>
          <w:fldChar w:fldCharType="begin"/>
        </w:r>
        <w:r>
          <w:instrText xml:space="preserve"> PAGEREF _Toc14212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6" w:history="1">
        <w:r>
          <w:rPr>
            <w:rFonts w:ascii="仿宋" w:eastAsia="仿宋" w:hAnsi="仿宋" w:cs="仿宋" w:hint="eastAsia"/>
            <w:lang w:eastAsia="zh-CN"/>
          </w:rPr>
          <w:t>(二)、建设进度</w:t>
        </w:r>
        <w:r>
          <w:tab/>
        </w:r>
        <w:r>
          <w:fldChar w:fldCharType="begin"/>
        </w:r>
        <w:r>
          <w:instrText xml:space="preserve"> PAGEREF _Toc16886 \h </w:instrText>
        </w:r>
        <w:r>
          <w:fldChar w:fldCharType="separate"/>
        </w:r>
        <w:r>
          <w:t>51</w:t>
        </w:r>
        <w:r>
          <w:fldChar w:fldCharType="end"/>
        </w:r>
      </w:hyperlink>
    </w:p>
    <w:p>
      <w:pPr>
        <w:pStyle w:val="TOC2"/>
        <w:tabs>
          <w:tab w:val="right" w:leader="dot" w:pos="8306"/>
        </w:tabs>
      </w:pPr>
      <w:hyperlink w:anchor="_Toc28084" w:history="1">
        <w:r>
          <w:rPr>
            <w:rFonts w:ascii="仿宋" w:eastAsia="仿宋" w:hAnsi="仿宋" w:cs="仿宋" w:hint="eastAsia"/>
            <w:lang w:eastAsia="zh-CN"/>
          </w:rPr>
          <w:t>(三)、进度安排注意事项</w:t>
        </w:r>
        <w:r>
          <w:tab/>
        </w:r>
        <w:r>
          <w:fldChar w:fldCharType="begin"/>
        </w:r>
        <w:r>
          <w:instrText xml:space="preserve"> PAGEREF _Toc28084 \h </w:instrText>
        </w:r>
        <w:r>
          <w:fldChar w:fldCharType="separate"/>
        </w:r>
        <w:r>
          <w:t>52</w:t>
        </w:r>
        <w:r>
          <w:fldChar w:fldCharType="end"/>
        </w:r>
      </w:hyperlink>
    </w:p>
    <w:p>
      <w:pPr>
        <w:pStyle w:val="TOC2"/>
        <w:tabs>
          <w:tab w:val="right" w:leader="dot" w:pos="8306"/>
        </w:tabs>
      </w:pPr>
      <w:hyperlink w:anchor="_Toc31534" w:history="1">
        <w:r>
          <w:rPr>
            <w:rFonts w:ascii="仿宋" w:eastAsia="仿宋" w:hAnsi="仿宋" w:cs="仿宋" w:hint="eastAsia"/>
            <w:lang w:eastAsia="zh-CN"/>
          </w:rPr>
          <w:t>(四)、人力资源配置</w:t>
        </w:r>
        <w:r>
          <w:tab/>
        </w:r>
        <w:r>
          <w:fldChar w:fldCharType="begin"/>
        </w:r>
        <w:r>
          <w:instrText xml:space="preserve"> PAGEREF _Toc31534 \h </w:instrText>
        </w:r>
        <w:r>
          <w:fldChar w:fldCharType="separate"/>
        </w:r>
        <w:r>
          <w:t>53</w:t>
        </w:r>
        <w:r>
          <w:fldChar w:fldCharType="end"/>
        </w:r>
      </w:hyperlink>
    </w:p>
    <w:p>
      <w:pPr>
        <w:pStyle w:val="TOC2"/>
        <w:tabs>
          <w:tab w:val="right" w:leader="dot" w:pos="8306"/>
        </w:tabs>
      </w:pPr>
      <w:hyperlink w:anchor="_Toc2769" w:history="1">
        <w:r>
          <w:rPr>
            <w:rFonts w:ascii="仿宋" w:eastAsia="仿宋" w:hAnsi="仿宋" w:cs="仿宋" w:hint="eastAsia"/>
            <w:lang w:eastAsia="zh-CN"/>
          </w:rPr>
          <w:t>(五)、员工培训</w:t>
        </w:r>
        <w:r>
          <w:tab/>
        </w:r>
        <w:r>
          <w:fldChar w:fldCharType="begin"/>
        </w:r>
        <w:r>
          <w:instrText xml:space="preserve"> PAGEREF _Toc2769 \h </w:instrText>
        </w:r>
        <w:r>
          <w:fldChar w:fldCharType="separate"/>
        </w:r>
        <w:r>
          <w:t>55</w:t>
        </w:r>
        <w:r>
          <w:fldChar w:fldCharType="end"/>
        </w:r>
      </w:hyperlink>
    </w:p>
    <w:p>
      <w:pPr>
        <w:pStyle w:val="TOC2"/>
        <w:tabs>
          <w:tab w:val="right" w:leader="dot" w:pos="8306"/>
        </w:tabs>
      </w:pPr>
      <w:hyperlink w:anchor="_Toc13603" w:history="1">
        <w:r>
          <w:rPr>
            <w:rFonts w:ascii="仿宋" w:eastAsia="仿宋" w:hAnsi="仿宋" w:cs="仿宋" w:hint="eastAsia"/>
            <w:lang w:eastAsia="zh-CN"/>
          </w:rPr>
          <w:t>(六)、项目实施保障</w:t>
        </w:r>
        <w:r>
          <w:tab/>
        </w:r>
        <w:r>
          <w:fldChar w:fldCharType="begin"/>
        </w:r>
        <w:r>
          <w:instrText xml:space="preserve"> PAGEREF _Toc13603 \h </w:instrText>
        </w:r>
        <w:r>
          <w:fldChar w:fldCharType="separate"/>
        </w:r>
        <w:r>
          <w:t>56</w:t>
        </w:r>
        <w:r>
          <w:fldChar w:fldCharType="end"/>
        </w:r>
      </w:hyperlink>
    </w:p>
    <w:p>
      <w:pPr>
        <w:pStyle w:val="TOC2"/>
        <w:tabs>
          <w:tab w:val="right" w:leader="dot" w:pos="8306"/>
        </w:tabs>
      </w:pPr>
      <w:hyperlink w:anchor="_Toc26154" w:history="1">
        <w:r>
          <w:rPr>
            <w:rFonts w:ascii="仿宋" w:eastAsia="仿宋" w:hAnsi="仿宋" w:cs="仿宋" w:hint="eastAsia"/>
            <w:lang w:eastAsia="zh-CN"/>
          </w:rPr>
          <w:t>(七)、安全规范管理</w:t>
        </w:r>
        <w:r>
          <w:tab/>
        </w:r>
        <w:r>
          <w:fldChar w:fldCharType="begin"/>
        </w:r>
        <w:r>
          <w:instrText xml:space="preserve"> PAGEREF _Toc26154 \h </w:instrText>
        </w:r>
        <w:r>
          <w:fldChar w:fldCharType="separate"/>
        </w:r>
        <w:r>
          <w:t>57</w:t>
        </w:r>
        <w:r>
          <w:fldChar w:fldCharType="end"/>
        </w:r>
      </w:hyperlink>
    </w:p>
    <w:p>
      <w:pPr>
        <w:pStyle w:val="TOC1"/>
        <w:tabs>
          <w:tab w:val="right" w:leader="dot" w:pos="8306"/>
        </w:tabs>
      </w:pPr>
      <w:hyperlink w:anchor="_Toc20491" w:history="1">
        <w:r>
          <w:rPr>
            <w:rFonts w:ascii="仿宋" w:eastAsia="仿宋" w:hAnsi="仿宋" w:cs="仿宋" w:hint="eastAsia"/>
            <w:lang w:eastAsia="zh-CN"/>
          </w:rPr>
          <w:t>十、经济效益与社会效益优化</w:t>
        </w:r>
        <w:r>
          <w:tab/>
        </w:r>
        <w:r>
          <w:fldChar w:fldCharType="begin"/>
        </w:r>
        <w:r>
          <w:instrText xml:space="preserve"> PAGEREF _Toc20491 \h </w:instrText>
        </w:r>
        <w:r>
          <w:fldChar w:fldCharType="separate"/>
        </w:r>
        <w:r>
          <w:t>58</w:t>
        </w:r>
        <w:r>
          <w:fldChar w:fldCharType="end"/>
        </w:r>
      </w:hyperlink>
    </w:p>
    <w:p>
      <w:pPr>
        <w:pStyle w:val="TOC2"/>
        <w:tabs>
          <w:tab w:val="right" w:leader="dot" w:pos="8306"/>
        </w:tabs>
      </w:pPr>
      <w:hyperlink w:anchor="_Toc13500" w:history="1">
        <w:r>
          <w:rPr>
            <w:rFonts w:ascii="仿宋" w:eastAsia="仿宋" w:hAnsi="仿宋" w:cs="仿宋" w:hint="eastAsia"/>
            <w:lang w:eastAsia="zh-CN"/>
          </w:rPr>
          <w:t>(一)、经济效益提升策略</w:t>
        </w:r>
        <w:r>
          <w:tab/>
        </w:r>
        <w:r>
          <w:fldChar w:fldCharType="begin"/>
        </w:r>
        <w:r>
          <w:instrText xml:space="preserve"> PAGEREF _Toc13500 \h </w:instrText>
        </w:r>
        <w:r>
          <w:fldChar w:fldCharType="separate"/>
        </w:r>
        <w:r>
          <w:t>58</w:t>
        </w:r>
        <w:r>
          <w:fldChar w:fldCharType="end"/>
        </w:r>
      </w:hyperlink>
    </w:p>
    <w:p>
      <w:pPr>
        <w:pStyle w:val="TOC2"/>
        <w:tabs>
          <w:tab w:val="right" w:leader="dot" w:pos="8306"/>
        </w:tabs>
      </w:pPr>
      <w:hyperlink w:anchor="_Toc5153" w:history="1">
        <w:r>
          <w:rPr>
            <w:rFonts w:ascii="仿宋" w:eastAsia="仿宋" w:hAnsi="仿宋" w:cs="仿宋" w:hint="eastAsia"/>
            <w:lang w:eastAsia="zh-CN"/>
          </w:rPr>
          <w:t>(二)、社会效益增强方案</w:t>
        </w:r>
        <w:r>
          <w:tab/>
        </w:r>
        <w:r>
          <w:fldChar w:fldCharType="begin"/>
        </w:r>
        <w:r>
          <w:instrText xml:space="preserve"> PAGEREF _Toc5153 \h </w:instrText>
        </w:r>
        <w:r>
          <w:fldChar w:fldCharType="separate"/>
        </w:r>
        <w:r>
          <w:t>59</w:t>
        </w:r>
        <w:r>
          <w:fldChar w:fldCharType="end"/>
        </w:r>
      </w:hyperlink>
    </w:p>
    <w:p>
      <w:pPr>
        <w:pStyle w:val="TOC1"/>
        <w:tabs>
          <w:tab w:val="right" w:leader="dot" w:pos="8306"/>
        </w:tabs>
      </w:pPr>
      <w:hyperlink w:anchor="_Toc12343" w:history="1">
        <w:r>
          <w:rPr>
            <w:rFonts w:ascii="仿宋" w:eastAsia="仿宋" w:hAnsi="仿宋" w:cs="仿宋" w:hint="eastAsia"/>
            <w:lang w:eastAsia="zh-CN"/>
          </w:rPr>
          <w:t>十一、资金管理与财务规划</w:t>
        </w:r>
        <w:r>
          <w:tab/>
        </w:r>
        <w:r>
          <w:fldChar w:fldCharType="begin"/>
        </w:r>
        <w:r>
          <w:instrText xml:space="preserve"> PAGEREF _Toc12343 \h </w:instrText>
        </w:r>
        <w:r>
          <w:fldChar w:fldCharType="separate"/>
        </w:r>
        <w:r>
          <w:t>60</w:t>
        </w:r>
        <w:r>
          <w:fldChar w:fldCharType="end"/>
        </w:r>
      </w:hyperlink>
    </w:p>
    <w:p>
      <w:pPr>
        <w:pStyle w:val="TOC2"/>
        <w:tabs>
          <w:tab w:val="right" w:leader="dot" w:pos="8306"/>
        </w:tabs>
      </w:pPr>
      <w:hyperlink w:anchor="_Toc17684" w:history="1">
        <w:r>
          <w:rPr>
            <w:rFonts w:ascii="仿宋" w:eastAsia="仿宋" w:hAnsi="仿宋" w:cs="仿宋" w:hint="eastAsia"/>
            <w:lang w:eastAsia="zh-CN"/>
          </w:rPr>
          <w:t>(一)、项目资金来源与筹措</w:t>
        </w:r>
        <w:r>
          <w:tab/>
        </w:r>
        <w:r>
          <w:fldChar w:fldCharType="begin"/>
        </w:r>
        <w:r>
          <w:instrText xml:space="preserve"> PAGEREF _Toc17684 \h </w:instrText>
        </w:r>
        <w:r>
          <w:fldChar w:fldCharType="separate"/>
        </w:r>
        <w:r>
          <w:t>60</w:t>
        </w:r>
        <w:r>
          <w:fldChar w:fldCharType="end"/>
        </w:r>
      </w:hyperlink>
    </w:p>
    <w:p>
      <w:pPr>
        <w:pStyle w:val="TOC2"/>
        <w:tabs>
          <w:tab w:val="right" w:leader="dot" w:pos="8306"/>
        </w:tabs>
      </w:pPr>
      <w:hyperlink w:anchor="_Toc17228" w:history="1">
        <w:r>
          <w:rPr>
            <w:rFonts w:ascii="仿宋" w:eastAsia="仿宋" w:hAnsi="仿宋" w:cs="仿宋" w:hint="eastAsia"/>
            <w:lang w:eastAsia="zh-CN"/>
          </w:rPr>
          <w:t>(二)、资金使用与监管</w:t>
        </w:r>
        <w:r>
          <w:tab/>
        </w:r>
        <w:r>
          <w:fldChar w:fldCharType="begin"/>
        </w:r>
        <w:r>
          <w:instrText xml:space="preserve"> PAGEREF _Toc17228 \h </w:instrText>
        </w:r>
        <w:r>
          <w:fldChar w:fldCharType="separate"/>
        </w:r>
        <w:r>
          <w:t>62</w:t>
        </w:r>
        <w:r>
          <w:fldChar w:fldCharType="end"/>
        </w:r>
      </w:hyperlink>
    </w:p>
    <w:p>
      <w:pPr>
        <w:pStyle w:val="TOC2"/>
        <w:tabs>
          <w:tab w:val="right" w:leader="dot" w:pos="8306"/>
        </w:tabs>
      </w:pPr>
      <w:hyperlink w:anchor="_Toc27049" w:history="1">
        <w:r>
          <w:rPr>
            <w:rFonts w:ascii="仿宋" w:eastAsia="仿宋" w:hAnsi="仿宋" w:cs="仿宋" w:hint="eastAsia"/>
            <w:lang w:eastAsia="zh-CN"/>
          </w:rPr>
          <w:t>(三)、财务规划与预测</w:t>
        </w:r>
        <w:r>
          <w:tab/>
        </w:r>
        <w:r>
          <w:fldChar w:fldCharType="begin"/>
        </w:r>
        <w:r>
          <w:instrText xml:space="preserve"> PAGEREF _Toc27049 \h </w:instrText>
        </w:r>
        <w:r>
          <w:fldChar w:fldCharType="separate"/>
        </w:r>
        <w:r>
          <w:t>63</w:t>
        </w:r>
        <w:r>
          <w:fldChar w:fldCharType="end"/>
        </w:r>
      </w:hyperlink>
    </w:p>
    <w:p>
      <w:pPr>
        <w:pStyle w:val="TOC1"/>
        <w:tabs>
          <w:tab w:val="right" w:leader="dot" w:pos="8306"/>
        </w:tabs>
      </w:pPr>
      <w:hyperlink w:anchor="_Toc19769" w:history="1">
        <w:r>
          <w:rPr>
            <w:rFonts w:ascii="仿宋" w:eastAsia="仿宋" w:hAnsi="仿宋" w:cs="仿宋" w:hint="eastAsia"/>
            <w:lang w:eastAsia="zh-CN"/>
          </w:rPr>
          <w:t>十二、项目变更管理</w:t>
        </w:r>
        <w:r>
          <w:tab/>
        </w:r>
        <w:r>
          <w:fldChar w:fldCharType="begin"/>
        </w:r>
        <w:r>
          <w:instrText xml:space="preserve"> PAGEREF _Toc19769 \h </w:instrText>
        </w:r>
        <w:r>
          <w:fldChar w:fldCharType="separate"/>
        </w:r>
        <w:r>
          <w:t>64</w:t>
        </w:r>
        <w:r>
          <w:fldChar w:fldCharType="end"/>
        </w:r>
      </w:hyperlink>
    </w:p>
    <w:p>
      <w:pPr>
        <w:pStyle w:val="TOC2"/>
        <w:tabs>
          <w:tab w:val="right" w:leader="dot" w:pos="8306"/>
        </w:tabs>
      </w:pPr>
      <w:hyperlink w:anchor="_Toc12672" w:history="1">
        <w:r>
          <w:rPr>
            <w:rFonts w:ascii="仿宋" w:eastAsia="仿宋" w:hAnsi="仿宋" w:cs="仿宋" w:hint="eastAsia"/>
            <w:lang w:eastAsia="zh-CN"/>
          </w:rPr>
          <w:t>(一)、变更控制流程</w:t>
        </w:r>
        <w:r>
          <w:tab/>
        </w:r>
        <w:r>
          <w:fldChar w:fldCharType="begin"/>
        </w:r>
        <w:r>
          <w:instrText xml:space="preserve"> PAGEREF _Toc12672 \h </w:instrText>
        </w:r>
        <w:r>
          <w:fldChar w:fldCharType="separate"/>
        </w:r>
        <w:r>
          <w:t>64</w:t>
        </w:r>
        <w:r>
          <w:fldChar w:fldCharType="end"/>
        </w:r>
      </w:hyperlink>
    </w:p>
    <w:p>
      <w:pPr>
        <w:pStyle w:val="TOC2"/>
        <w:tabs>
          <w:tab w:val="right" w:leader="dot" w:pos="8306"/>
        </w:tabs>
      </w:pPr>
      <w:hyperlink w:anchor="_Toc24307" w:history="1">
        <w:r>
          <w:rPr>
            <w:rFonts w:ascii="仿宋" w:eastAsia="仿宋" w:hAnsi="仿宋" w:cs="仿宋" w:hint="eastAsia"/>
            <w:lang w:eastAsia="zh-CN"/>
          </w:rPr>
          <w:t>(二)、影响评估与处理</w:t>
        </w:r>
        <w:r>
          <w:tab/>
        </w:r>
        <w:r>
          <w:fldChar w:fldCharType="begin"/>
        </w:r>
        <w:r>
          <w:instrText xml:space="preserve"> PAGEREF _Toc24307 \h </w:instrText>
        </w:r>
        <w:r>
          <w:fldChar w:fldCharType="separate"/>
        </w:r>
        <w:r>
          <w:t>65</w:t>
        </w:r>
        <w:r>
          <w:fldChar w:fldCharType="end"/>
        </w:r>
      </w:hyperlink>
    </w:p>
    <w:p>
      <w:pPr>
        <w:pStyle w:val="TOC2"/>
        <w:tabs>
          <w:tab w:val="right" w:leader="dot" w:pos="8306"/>
        </w:tabs>
      </w:pPr>
      <w:hyperlink w:anchor="_Toc29234" w:history="1">
        <w:r>
          <w:rPr>
            <w:rFonts w:ascii="仿宋" w:eastAsia="仿宋" w:hAnsi="仿宋" w:cs="仿宋" w:hint="eastAsia"/>
            <w:lang w:eastAsia="zh-CN"/>
          </w:rPr>
          <w:t>(三)、变更记录与追踪</w:t>
        </w:r>
        <w:r>
          <w:tab/>
        </w:r>
        <w:r>
          <w:fldChar w:fldCharType="begin"/>
        </w:r>
        <w:r>
          <w:instrText xml:space="preserve"> PAGEREF _Toc29234 \h </w:instrText>
        </w:r>
        <w:r>
          <w:fldChar w:fldCharType="separate"/>
        </w:r>
        <w:r>
          <w:t>66</w:t>
        </w:r>
        <w:r>
          <w:fldChar w:fldCharType="end"/>
        </w:r>
      </w:hyperlink>
    </w:p>
    <w:p>
      <w:pPr>
        <w:pStyle w:val="TOC2"/>
        <w:tabs>
          <w:tab w:val="right" w:leader="dot" w:pos="8306"/>
        </w:tabs>
      </w:pPr>
      <w:hyperlink w:anchor="_Toc9821" w:history="1">
        <w:r>
          <w:rPr>
            <w:rFonts w:ascii="仿宋" w:eastAsia="仿宋" w:hAnsi="仿宋" w:cs="仿宋" w:hint="eastAsia"/>
            <w:lang w:eastAsia="zh-CN"/>
          </w:rPr>
          <w:t>(四)、变更管理策略</w:t>
        </w:r>
        <w:r>
          <w:tab/>
        </w:r>
        <w:r>
          <w:fldChar w:fldCharType="begin"/>
        </w:r>
        <w:r>
          <w:instrText xml:space="preserve"> PAGEREF _Toc9821 \h </w:instrText>
        </w:r>
        <w:r>
          <w:fldChar w:fldCharType="separate"/>
        </w:r>
        <w:r>
          <w:t>68</w:t>
        </w:r>
        <w:r>
          <w:fldChar w:fldCharType="end"/>
        </w:r>
      </w:hyperlink>
    </w:p>
    <w:p>
      <w:pPr>
        <w:pStyle w:val="TOC1"/>
        <w:tabs>
          <w:tab w:val="right" w:leader="dot" w:pos="8306"/>
        </w:tabs>
      </w:pPr>
      <w:hyperlink w:anchor="_Toc15895" w:history="1">
        <w:r>
          <w:rPr>
            <w:rFonts w:ascii="仿宋" w:eastAsia="仿宋" w:hAnsi="仿宋" w:cs="仿宋" w:hint="eastAsia"/>
            <w:lang w:eastAsia="zh-CN"/>
          </w:rPr>
          <w:t>十三、设施与设备管理</w:t>
        </w:r>
        <w:r>
          <w:tab/>
        </w:r>
        <w:r>
          <w:fldChar w:fldCharType="begin"/>
        </w:r>
        <w:r>
          <w:instrText xml:space="preserve"> PAGEREF _Toc15895 \h </w:instrText>
        </w:r>
        <w:r>
          <w:fldChar w:fldCharType="separate"/>
        </w:r>
        <w:r>
          <w:t>70</w:t>
        </w:r>
        <w:r>
          <w:fldChar w:fldCharType="end"/>
        </w:r>
      </w:hyperlink>
    </w:p>
    <w:p>
      <w:pPr>
        <w:pStyle w:val="TOC2"/>
        <w:tabs>
          <w:tab w:val="right" w:leader="dot" w:pos="8306"/>
        </w:tabs>
      </w:pPr>
      <w:hyperlink w:anchor="_Toc8295" w:history="1">
        <w:r>
          <w:rPr>
            <w:rFonts w:ascii="仿宋" w:eastAsia="仿宋" w:hAnsi="仿宋" w:cs="仿宋" w:hint="eastAsia"/>
            <w:lang w:eastAsia="zh-CN"/>
          </w:rPr>
          <w:t>(一)、设施规划与配置</w:t>
        </w:r>
        <w:r>
          <w:tab/>
        </w:r>
        <w:r>
          <w:fldChar w:fldCharType="begin"/>
        </w:r>
        <w:r>
          <w:instrText xml:space="preserve"> PAGEREF _Toc8295 \h </w:instrText>
        </w:r>
        <w:r>
          <w:fldChar w:fldCharType="separate"/>
        </w:r>
        <w:r>
          <w:t>70</w:t>
        </w:r>
        <w:r>
          <w:fldChar w:fldCharType="end"/>
        </w:r>
      </w:hyperlink>
    </w:p>
    <w:p>
      <w:pPr>
        <w:pStyle w:val="TOC2"/>
        <w:tabs>
          <w:tab w:val="right" w:leader="dot" w:pos="8306"/>
        </w:tabs>
      </w:pPr>
      <w:hyperlink w:anchor="_Toc27250" w:history="1">
        <w:r>
          <w:rPr>
            <w:rFonts w:ascii="仿宋" w:eastAsia="仿宋" w:hAnsi="仿宋" w:cs="仿宋" w:hint="eastAsia"/>
            <w:lang w:eastAsia="zh-CN"/>
          </w:rPr>
          <w:t>(二)、设备采购与维护管理</w:t>
        </w:r>
        <w:r>
          <w:tab/>
        </w:r>
        <w:r>
          <w:fldChar w:fldCharType="begin"/>
        </w:r>
        <w:r>
          <w:instrText xml:space="preserve"> PAGEREF _Toc27250 \h </w:instrText>
        </w:r>
        <w:r>
          <w:fldChar w:fldCharType="separate"/>
        </w:r>
        <w:r>
          <w:t>70</w:t>
        </w:r>
        <w:r>
          <w:fldChar w:fldCharType="end"/>
        </w:r>
      </w:hyperlink>
    </w:p>
    <w:p>
      <w:pPr>
        <w:pStyle w:val="TOC2"/>
        <w:tabs>
          <w:tab w:val="right" w:leader="dot" w:pos="8306"/>
        </w:tabs>
      </w:pPr>
      <w:hyperlink w:anchor="_Toc12562" w:history="1">
        <w:r>
          <w:rPr>
            <w:rFonts w:ascii="仿宋" w:eastAsia="仿宋" w:hAnsi="仿宋" w:cs="仿宋" w:hint="eastAsia"/>
            <w:lang w:eastAsia="zh-CN"/>
          </w:rPr>
          <w:t>(三)、设施设备升级策略</w:t>
        </w:r>
        <w:r>
          <w:tab/>
        </w:r>
        <w:r>
          <w:fldChar w:fldCharType="begin"/>
        </w:r>
        <w:r>
          <w:instrText xml:space="preserve"> PAGEREF _Toc12562 \h </w:instrText>
        </w:r>
        <w:r>
          <w:fldChar w:fldCharType="separate"/>
        </w:r>
        <w:r>
          <w:t>71</w:t>
        </w:r>
        <w:r>
          <w:fldChar w:fldCharType="end"/>
        </w:r>
      </w:hyperlink>
    </w:p>
    <w:p>
      <w:pPr>
        <w:pStyle w:val="TOC1"/>
        <w:tabs>
          <w:tab w:val="right" w:leader="dot" w:pos="8306"/>
        </w:tabs>
      </w:pPr>
      <w:hyperlink w:anchor="_Toc18396" w:history="1">
        <w:r>
          <w:rPr>
            <w:rFonts w:ascii="仿宋" w:eastAsia="仿宋" w:hAnsi="仿宋" w:cs="仿宋" w:hint="eastAsia"/>
            <w:lang w:eastAsia="zh-CN"/>
          </w:rPr>
          <w:t>十四、企业合规与伦理</w:t>
        </w:r>
        <w:r>
          <w:tab/>
        </w:r>
        <w:r>
          <w:fldChar w:fldCharType="begin"/>
        </w:r>
        <w:r>
          <w:instrText xml:space="preserve"> PAGEREF _Toc18396 \h </w:instrText>
        </w:r>
        <w:r>
          <w:fldChar w:fldCharType="separate"/>
        </w:r>
        <w:r>
          <w:t>72</w:t>
        </w:r>
        <w:r>
          <w:fldChar w:fldCharType="end"/>
        </w:r>
      </w:hyperlink>
    </w:p>
    <w:p>
      <w:pPr>
        <w:pStyle w:val="TOC2"/>
        <w:tabs>
          <w:tab w:val="right" w:leader="dot" w:pos="8306"/>
        </w:tabs>
      </w:pPr>
      <w:hyperlink w:anchor="_Toc30893" w:history="1">
        <w:r>
          <w:rPr>
            <w:rFonts w:ascii="仿宋" w:eastAsia="仿宋" w:hAnsi="仿宋" w:cs="仿宋" w:hint="eastAsia"/>
            <w:lang w:eastAsia="zh-CN"/>
          </w:rPr>
          <w:t>(一)、合规政策与程序</w:t>
        </w:r>
        <w:r>
          <w:tab/>
        </w:r>
        <w:r>
          <w:fldChar w:fldCharType="begin"/>
        </w:r>
        <w:r>
          <w:instrText xml:space="preserve"> PAGEREF _Toc30893 \h </w:instrText>
        </w:r>
        <w:r>
          <w:fldChar w:fldCharType="separate"/>
        </w:r>
        <w:r>
          <w:t>72</w:t>
        </w:r>
        <w:r>
          <w:fldChar w:fldCharType="end"/>
        </w:r>
      </w:hyperlink>
    </w:p>
    <w:p>
      <w:pPr>
        <w:pStyle w:val="TOC2"/>
        <w:tabs>
          <w:tab w:val="right" w:leader="dot" w:pos="8306"/>
        </w:tabs>
      </w:pPr>
      <w:hyperlink w:anchor="_Toc10017" w:history="1">
        <w:r>
          <w:rPr>
            <w:rFonts w:ascii="仿宋" w:eastAsia="仿宋" w:hAnsi="仿宋" w:cs="仿宋" w:hint="eastAsia"/>
            <w:lang w:eastAsia="zh-CN"/>
          </w:rPr>
          <w:t>(二)、伦理规范与培训</w:t>
        </w:r>
        <w:r>
          <w:tab/>
        </w:r>
        <w:r>
          <w:fldChar w:fldCharType="begin"/>
        </w:r>
        <w:r>
          <w:instrText xml:space="preserve"> PAGEREF _Toc10017 \h </w:instrText>
        </w:r>
        <w:r>
          <w:fldChar w:fldCharType="separate"/>
        </w:r>
        <w:r>
          <w:t>73</w:t>
        </w:r>
        <w:r>
          <w:fldChar w:fldCharType="end"/>
        </w:r>
      </w:hyperlink>
    </w:p>
    <w:p>
      <w:pPr>
        <w:pStyle w:val="TOC2"/>
        <w:tabs>
          <w:tab w:val="right" w:leader="dot" w:pos="8306"/>
        </w:tabs>
      </w:pPr>
      <w:hyperlink w:anchor="_Toc14270" w:history="1">
        <w:r>
          <w:rPr>
            <w:rFonts w:ascii="仿宋" w:eastAsia="仿宋" w:hAnsi="仿宋" w:cs="仿宋" w:hint="eastAsia"/>
            <w:lang w:eastAsia="zh-CN"/>
          </w:rPr>
          <w:t>(三)、合规风险评估</w:t>
        </w:r>
        <w:r>
          <w:tab/>
        </w:r>
        <w:r>
          <w:fldChar w:fldCharType="begin"/>
        </w:r>
        <w:r>
          <w:instrText xml:space="preserve"> PAGEREF _Toc14270 \h </w:instrText>
        </w:r>
        <w:r>
          <w:fldChar w:fldCharType="separate"/>
        </w:r>
        <w:r>
          <w:t>74</w:t>
        </w:r>
        <w:r>
          <w:fldChar w:fldCharType="end"/>
        </w:r>
      </w:hyperlink>
    </w:p>
    <w:p>
      <w:pPr>
        <w:pStyle w:val="TOC2"/>
        <w:tabs>
          <w:tab w:val="right" w:leader="dot" w:pos="8306"/>
        </w:tabs>
      </w:pPr>
      <w:hyperlink w:anchor="_Toc21998" w:history="1">
        <w:r>
          <w:rPr>
            <w:rFonts w:ascii="仿宋" w:eastAsia="仿宋" w:hAnsi="仿宋" w:cs="仿宋" w:hint="eastAsia"/>
            <w:lang w:eastAsia="zh-CN"/>
          </w:rPr>
          <w:t>(四)、合规监督与执行</w:t>
        </w:r>
        <w:r>
          <w:tab/>
        </w:r>
        <w:r>
          <w:fldChar w:fldCharType="begin"/>
        </w:r>
        <w:r>
          <w:instrText xml:space="preserve"> PAGEREF _Toc21998 \h </w:instrText>
        </w:r>
        <w:r>
          <w:fldChar w:fldCharType="separate"/>
        </w:r>
        <w:r>
          <w:t>75</w:t>
        </w:r>
        <w:r>
          <w:fldChar w:fldCharType="end"/>
        </w:r>
      </w:hyperlink>
    </w:p>
    <w:p>
      <w:pPr>
        <w:pStyle w:val="TOC1"/>
        <w:tabs>
          <w:tab w:val="right" w:leader="dot" w:pos="8306"/>
        </w:tabs>
      </w:pPr>
      <w:hyperlink w:anchor="_Toc24438" w:history="1">
        <w:r>
          <w:rPr>
            <w:rFonts w:ascii="仿宋" w:eastAsia="仿宋" w:hAnsi="仿宋" w:cs="仿宋" w:hint="eastAsia"/>
            <w:lang w:eastAsia="zh-CN"/>
          </w:rPr>
          <w:t>十五、项目施工方案</w:t>
        </w:r>
        <w:r>
          <w:tab/>
        </w:r>
        <w:r>
          <w:fldChar w:fldCharType="begin"/>
        </w:r>
        <w:r>
          <w:instrText xml:space="preserve"> PAGEREF _Toc24438 \h </w:instrText>
        </w:r>
        <w:r>
          <w:fldChar w:fldCharType="separate"/>
        </w:r>
        <w:r>
          <w:t>76</w:t>
        </w:r>
        <w:r>
          <w:fldChar w:fldCharType="end"/>
        </w:r>
      </w:hyperlink>
    </w:p>
    <w:p>
      <w:pPr>
        <w:pStyle w:val="TOC2"/>
        <w:tabs>
          <w:tab w:val="right" w:leader="dot" w:pos="8306"/>
        </w:tabs>
      </w:pPr>
      <w:hyperlink w:anchor="_Toc23040" w:history="1">
        <w:r>
          <w:rPr>
            <w:rFonts w:ascii="仿宋" w:eastAsia="仿宋" w:hAnsi="仿宋" w:cs="仿宋" w:hint="eastAsia"/>
            <w:lang w:eastAsia="zh-CN"/>
          </w:rPr>
          <w:t>(一)、施工组织设计</w:t>
        </w:r>
        <w:r>
          <w:tab/>
        </w:r>
        <w:r>
          <w:fldChar w:fldCharType="begin"/>
        </w:r>
        <w:r>
          <w:instrText xml:space="preserve"> PAGEREF _Toc23040 \h </w:instrText>
        </w:r>
        <w:r>
          <w:fldChar w:fldCharType="separate"/>
        </w:r>
        <w:r>
          <w:t>76</w:t>
        </w:r>
        <w:r>
          <w:fldChar w:fldCharType="end"/>
        </w:r>
      </w:hyperlink>
    </w:p>
    <w:p>
      <w:pPr>
        <w:pStyle w:val="TOC2"/>
        <w:tabs>
          <w:tab w:val="right" w:leader="dot" w:pos="8306"/>
        </w:tabs>
      </w:pPr>
      <w:hyperlink w:anchor="_Toc6831" w:history="1">
        <w:r>
          <w:rPr>
            <w:rFonts w:ascii="仿宋" w:eastAsia="仿宋" w:hAnsi="仿宋" w:cs="仿宋" w:hint="eastAsia"/>
            <w:lang w:eastAsia="zh-CN"/>
          </w:rPr>
          <w:t>(二)、施工工艺与技术路线</w:t>
        </w:r>
        <w:r>
          <w:tab/>
        </w:r>
        <w:r>
          <w:fldChar w:fldCharType="begin"/>
        </w:r>
        <w:r>
          <w:instrText xml:space="preserve"> PAGEREF _Toc6831 \h </w:instrText>
        </w:r>
        <w:r>
          <w:fldChar w:fldCharType="separate"/>
        </w:r>
        <w:r>
          <w:t>78</w:t>
        </w:r>
        <w:r>
          <w:fldChar w:fldCharType="end"/>
        </w:r>
      </w:hyperlink>
    </w:p>
    <w:p>
      <w:pPr>
        <w:pStyle w:val="TOC2"/>
        <w:tabs>
          <w:tab w:val="right" w:leader="dot" w:pos="8306"/>
        </w:tabs>
      </w:pPr>
      <w:hyperlink w:anchor="_Toc9904" w:history="1">
        <w:r>
          <w:rPr>
            <w:rFonts w:ascii="仿宋" w:eastAsia="仿宋" w:hAnsi="仿宋" w:cs="仿宋" w:hint="eastAsia"/>
            <w:lang w:eastAsia="zh-CN"/>
          </w:rPr>
          <w:t>(三)、关键节点施工计划</w:t>
        </w:r>
        <w:r>
          <w:tab/>
        </w:r>
        <w:r>
          <w:fldChar w:fldCharType="begin"/>
        </w:r>
        <w:r>
          <w:instrText xml:space="preserve"> PAGEREF _Toc9904 \h </w:instrText>
        </w:r>
        <w:r>
          <w:fldChar w:fldCharType="separate"/>
        </w:r>
        <w:r>
          <w:t>79</w:t>
        </w:r>
        <w:r>
          <w:fldChar w:fldCharType="end"/>
        </w:r>
      </w:hyperlink>
    </w:p>
    <w:p>
      <w:pPr>
        <w:pStyle w:val="TOC2"/>
        <w:tabs>
          <w:tab w:val="right" w:leader="dot" w:pos="8306"/>
        </w:tabs>
      </w:pPr>
      <w:hyperlink w:anchor="_Toc15279" w:history="1">
        <w:r>
          <w:rPr>
            <w:rFonts w:ascii="仿宋" w:eastAsia="仿宋" w:hAnsi="仿宋" w:cs="仿宋" w:hint="eastAsia"/>
            <w:lang w:eastAsia="zh-CN"/>
          </w:rPr>
          <w:t>(四)、施工现场管理</w:t>
        </w:r>
        <w:r>
          <w:tab/>
        </w:r>
        <w:r>
          <w:fldChar w:fldCharType="begin"/>
        </w:r>
        <w:r>
          <w:instrText xml:space="preserve"> PAGEREF _Toc15279 \h </w:instrText>
        </w:r>
        <w:r>
          <w:fldChar w:fldCharType="separate"/>
        </w:r>
        <w:r>
          <w:t>80</w:t>
        </w:r>
        <w:r>
          <w:fldChar w:fldCharType="end"/>
        </w:r>
      </w:hyperlink>
    </w:p>
    <w:p>
      <w:pPr>
        <w:pStyle w:val="TOC1"/>
        <w:tabs>
          <w:tab w:val="right" w:leader="dot" w:pos="8306"/>
        </w:tabs>
      </w:pPr>
      <w:hyperlink w:anchor="_Toc10266" w:history="1">
        <w:r>
          <w:rPr>
            <w:rFonts w:ascii="仿宋" w:eastAsia="仿宋" w:hAnsi="仿宋" w:cs="仿宋" w:hint="eastAsia"/>
            <w:lang w:eastAsia="zh-CN"/>
          </w:rPr>
          <w:t>十六、合作与交流机制建立</w:t>
        </w:r>
        <w:r>
          <w:tab/>
        </w:r>
        <w:r>
          <w:fldChar w:fldCharType="begin"/>
        </w:r>
        <w:r>
          <w:instrText xml:space="preserve"> PAGEREF _Toc10266 \h </w:instrText>
        </w:r>
        <w:r>
          <w:fldChar w:fldCharType="separate"/>
        </w:r>
        <w:r>
          <w:t>82</w:t>
        </w:r>
        <w:r>
          <w:fldChar w:fldCharType="end"/>
        </w:r>
      </w:hyperlink>
    </w:p>
    <w:p>
      <w:pPr>
        <w:pStyle w:val="TOC2"/>
        <w:tabs>
          <w:tab w:val="right" w:leader="dot" w:pos="8306"/>
        </w:tabs>
      </w:pPr>
      <w:hyperlink w:anchor="_Toc7508" w:history="1">
        <w:r>
          <w:rPr>
            <w:rFonts w:ascii="仿宋" w:eastAsia="仿宋" w:hAnsi="仿宋" w:cs="仿宋" w:hint="eastAsia"/>
            <w:lang w:eastAsia="zh-CN"/>
          </w:rPr>
          <w:t>(一)、合作伙伴选择与合作方式</w:t>
        </w:r>
        <w:r>
          <w:tab/>
        </w:r>
        <w:r>
          <w:fldChar w:fldCharType="begin"/>
        </w:r>
        <w:r>
          <w:instrText xml:space="preserve"> PAGEREF _Toc7508 \h </w:instrText>
        </w:r>
        <w:r>
          <w:fldChar w:fldCharType="separate"/>
        </w:r>
        <w:r>
          <w:t>82</w:t>
        </w:r>
        <w:r>
          <w:fldChar w:fldCharType="end"/>
        </w:r>
      </w:hyperlink>
    </w:p>
    <w:p>
      <w:pPr>
        <w:pStyle w:val="TOC2"/>
        <w:tabs>
          <w:tab w:val="right" w:leader="dot" w:pos="8306"/>
        </w:tabs>
      </w:pPr>
      <w:hyperlink w:anchor="_Toc6184" w:history="1">
        <w:r>
          <w:rPr>
            <w:rFonts w:ascii="仿宋" w:eastAsia="仿宋" w:hAnsi="仿宋" w:cs="仿宋" w:hint="eastAsia"/>
            <w:lang w:eastAsia="zh-CN"/>
          </w:rPr>
          <w:t>(二)、交流与合作平台搭建</w:t>
        </w:r>
        <w:r>
          <w:tab/>
        </w:r>
        <w:r>
          <w:fldChar w:fldCharType="begin"/>
        </w:r>
        <w:r>
          <w:instrText xml:space="preserve"> PAGEREF _Toc6184 \h </w:instrText>
        </w:r>
        <w:r>
          <w:fldChar w:fldCharType="separate"/>
        </w:r>
        <w:r>
          <w:t>84</w:t>
        </w:r>
        <w:r>
          <w:fldChar w:fldCharType="end"/>
        </w:r>
      </w:hyperlink>
    </w:p>
    <w:p>
      <w:pPr>
        <w:pStyle w:val="TOC1"/>
        <w:tabs>
          <w:tab w:val="right" w:leader="dot" w:pos="8306"/>
        </w:tabs>
      </w:pPr>
      <w:hyperlink w:anchor="_Toc14932" w:history="1">
        <w:r>
          <w:rPr>
            <w:rFonts w:ascii="仿宋" w:eastAsia="仿宋" w:hAnsi="仿宋" w:cs="仿宋" w:hint="eastAsia"/>
            <w:lang w:eastAsia="zh-CN"/>
          </w:rPr>
          <w:t>十七、成果转化与推广应用</w:t>
        </w:r>
        <w:r>
          <w:tab/>
        </w:r>
        <w:r>
          <w:fldChar w:fldCharType="begin"/>
        </w:r>
        <w:r>
          <w:instrText xml:space="preserve"> PAGEREF _Toc14932 \h </w:instrText>
        </w:r>
        <w:r>
          <w:fldChar w:fldCharType="separate"/>
        </w:r>
        <w:r>
          <w:t>85</w:t>
        </w:r>
        <w:r>
          <w:fldChar w:fldCharType="end"/>
        </w:r>
      </w:hyperlink>
    </w:p>
    <w:p>
      <w:pPr>
        <w:pStyle w:val="TOC2"/>
        <w:tabs>
          <w:tab w:val="right" w:leader="dot" w:pos="8306"/>
        </w:tabs>
      </w:pPr>
      <w:hyperlink w:anchor="_Toc30025" w:history="1">
        <w:r>
          <w:rPr>
            <w:rFonts w:ascii="仿宋" w:eastAsia="仿宋" w:hAnsi="仿宋" w:cs="仿宋" w:hint="eastAsia"/>
            <w:lang w:eastAsia="zh-CN"/>
          </w:rPr>
          <w:t>(一)、成果转化策略制定</w:t>
        </w:r>
        <w:r>
          <w:tab/>
        </w:r>
        <w:r>
          <w:fldChar w:fldCharType="begin"/>
        </w:r>
        <w:r>
          <w:instrText xml:space="preserve"> PAGEREF _Toc30025 \h </w:instrText>
        </w:r>
        <w:r>
          <w:fldChar w:fldCharType="separate"/>
        </w:r>
        <w:r>
          <w:t>85</w:t>
        </w:r>
        <w:r>
          <w:fldChar w:fldCharType="end"/>
        </w:r>
      </w:hyperlink>
    </w:p>
    <w:p>
      <w:pPr>
        <w:pStyle w:val="TOC2"/>
        <w:tabs>
          <w:tab w:val="right" w:leader="dot" w:pos="8306"/>
        </w:tabs>
      </w:pPr>
      <w:hyperlink w:anchor="_Toc5037" w:history="1">
        <w:r>
          <w:rPr>
            <w:rFonts w:ascii="仿宋" w:eastAsia="仿宋" w:hAnsi="仿宋" w:cs="仿宋" w:hint="eastAsia"/>
            <w:lang w:eastAsia="zh-CN"/>
          </w:rPr>
          <w:t>(二)、成果推广应用方案</w:t>
        </w:r>
        <w:r>
          <w:tab/>
        </w:r>
        <w:r>
          <w:fldChar w:fldCharType="begin"/>
        </w:r>
        <w:r>
          <w:instrText xml:space="preserve"> PAGEREF _Toc5037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7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67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纳他霉素食品防腐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纳他霉素食品防腐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纳他霉素食品防腐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他霉素食品防腐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纳他霉素食品防腐剂项目的社会影响是全面而深远的。从提供就业机会和提升公共服务，到促进社会结构和劳动市场的多元化，再到推动社会责任和伦理标准的提高，项目对于提升社区的经济、文化和社会福祉有着重要作用。通过这些正面影响，纳他霉素食品防腐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304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为了融入当地社区，纳他霉素食品防腐剂项目需深入理解当地的文化特色和社会习俗。例如，项目在设计广告和市场推广活动时，应考虑使用当地语言和符合地方文化的表达方式。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纳他霉素食品防腐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5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为了确保纳他霉素食品防腐剂项目的成功并最大限度地减轻潜在的社会风险，详细的风险分析和具体的应对策略至关重要。以下是针对项目可能面临的具体社会风险及相应对策的分析：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风险描述：纳他霉素食品防腐剂项目可能遭遇社区抵制，尤其如果社区成员认为项目会破坏他们的生活环境或忽略他们的意见。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风险描述：纳他霉素食品防腐剂项目的商业实践可能与当地的文化和价值观存在冲突，导致社会紧张和文化冲突。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风险描述：纳他霉素食品防腐剂项目可能会增加对公共资源和基础设施的需求，给当地带来额外压力，例如在水资源、能源供应和交通系统方面。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风险描述：纳他霉素食品防腐剂项目可能会引起当地社会结构和动态的变化，例如改变社区的人口组成和社交模式。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风险描述：在纳他霉素食品防腐剂项目运营过程中，可能涉及大量个人和商业敏感信息，存在信息安全和隐私保护的风险。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256"/>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3148"/>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98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https://d.book118.com/118076041003006045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22C17"/>
    <w:rsid w:val="54122C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8076041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2024-02-17T12:23:00Z</dcterms:created>
  <dcterms:modified xsi:type="dcterms:W3CDTF">2024-02-17T12:23:45Z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F48DC1212E00429082446728010ED858_11</vt:lpwstr>
  </property>
  <property fmtid="{D5CDD505-2E9C-101B-9397-08002B2CF9AE}" pid="3" name="KSOProductBuildVer">
    <vt:lpwstr>2052-12.1.0.16250</vt:lpwstr>
  </property>
</Properties>
</file>