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机器人及具有独立功能专用机械项目建设总纲及方案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03" w:history="1">
        <w:r>
          <w:rPr>
            <w:rFonts w:ascii="仿宋" w:eastAsia="仿宋" w:hAnsi="仿宋" w:cs="仿宋" w:hint="eastAsia"/>
            <w:lang w:eastAsia="zh-CN"/>
          </w:rPr>
          <w:t>序言</w:t>
        </w:r>
        <w:r>
          <w:tab/>
        </w:r>
        <w:r>
          <w:fldChar w:fldCharType="begin"/>
        </w:r>
        <w:r>
          <w:instrText xml:space="preserve"> PAGEREF _Toc11703 \h </w:instrText>
        </w:r>
        <w:r>
          <w:fldChar w:fldCharType="separate"/>
        </w:r>
        <w:r>
          <w:t>3</w:t>
        </w:r>
        <w:r>
          <w:fldChar w:fldCharType="end"/>
        </w:r>
      </w:hyperlink>
    </w:p>
    <w:p>
      <w:pPr>
        <w:pStyle w:val="TOC1"/>
        <w:tabs>
          <w:tab w:val="right" w:leader="dot" w:pos="8306"/>
        </w:tabs>
      </w:pPr>
      <w:hyperlink w:anchor="_Toc6416" w:history="1">
        <w:r>
          <w:rPr>
            <w:rFonts w:ascii="仿宋" w:eastAsia="仿宋" w:hAnsi="仿宋" w:cs="仿宋" w:hint="eastAsia"/>
            <w:lang w:eastAsia="zh-CN"/>
          </w:rPr>
          <w:t>一、机器人及具有独立功能专用机械项目概论</w:t>
        </w:r>
        <w:r>
          <w:tab/>
        </w:r>
        <w:r>
          <w:fldChar w:fldCharType="begin"/>
        </w:r>
        <w:r>
          <w:instrText xml:space="preserve"> PAGEREF _Toc6416 \h </w:instrText>
        </w:r>
        <w:r>
          <w:fldChar w:fldCharType="separate"/>
        </w:r>
        <w:r>
          <w:t>3</w:t>
        </w:r>
        <w:r>
          <w:fldChar w:fldCharType="end"/>
        </w:r>
      </w:hyperlink>
    </w:p>
    <w:p>
      <w:pPr>
        <w:pStyle w:val="TOC2"/>
        <w:tabs>
          <w:tab w:val="right" w:leader="dot" w:pos="8306"/>
        </w:tabs>
      </w:pPr>
      <w:hyperlink w:anchor="_Toc30955" w:history="1">
        <w:r>
          <w:rPr>
            <w:rFonts w:ascii="仿宋" w:eastAsia="仿宋" w:hAnsi="仿宋" w:cs="仿宋" w:hint="eastAsia"/>
            <w:lang w:eastAsia="zh-CN"/>
          </w:rPr>
          <w:t>(一)、项目申报单位概况</w:t>
        </w:r>
        <w:r>
          <w:tab/>
        </w:r>
        <w:r>
          <w:fldChar w:fldCharType="begin"/>
        </w:r>
        <w:r>
          <w:instrText xml:space="preserve"> PAGEREF _Toc30955 \h </w:instrText>
        </w:r>
        <w:r>
          <w:fldChar w:fldCharType="separate"/>
        </w:r>
        <w:r>
          <w:t>3</w:t>
        </w:r>
        <w:r>
          <w:fldChar w:fldCharType="end"/>
        </w:r>
      </w:hyperlink>
    </w:p>
    <w:p>
      <w:pPr>
        <w:pStyle w:val="TOC2"/>
        <w:tabs>
          <w:tab w:val="right" w:leader="dot" w:pos="8306"/>
        </w:tabs>
      </w:pPr>
      <w:hyperlink w:anchor="_Toc28434" w:history="1">
        <w:r>
          <w:rPr>
            <w:rFonts w:ascii="仿宋" w:eastAsia="仿宋" w:hAnsi="仿宋" w:cs="仿宋" w:hint="eastAsia"/>
            <w:lang w:eastAsia="zh-CN"/>
          </w:rPr>
          <w:t>(二)、项目概况</w:t>
        </w:r>
        <w:r>
          <w:tab/>
        </w:r>
        <w:r>
          <w:fldChar w:fldCharType="begin"/>
        </w:r>
        <w:r>
          <w:instrText xml:space="preserve"> PAGEREF _Toc28434 \h </w:instrText>
        </w:r>
        <w:r>
          <w:fldChar w:fldCharType="separate"/>
        </w:r>
        <w:r>
          <w:t>4</w:t>
        </w:r>
        <w:r>
          <w:fldChar w:fldCharType="end"/>
        </w:r>
      </w:hyperlink>
    </w:p>
    <w:p>
      <w:pPr>
        <w:pStyle w:val="TOC1"/>
        <w:tabs>
          <w:tab w:val="right" w:leader="dot" w:pos="8306"/>
        </w:tabs>
      </w:pPr>
      <w:hyperlink w:anchor="_Toc6438" w:history="1">
        <w:r>
          <w:rPr>
            <w:rFonts w:ascii="仿宋" w:eastAsia="仿宋" w:hAnsi="仿宋" w:cs="仿宋" w:hint="eastAsia"/>
            <w:lang w:eastAsia="zh-CN"/>
          </w:rPr>
          <w:t>二、财务管理与成本控制</w:t>
        </w:r>
        <w:r>
          <w:tab/>
        </w:r>
        <w:r>
          <w:fldChar w:fldCharType="begin"/>
        </w:r>
        <w:r>
          <w:instrText xml:space="preserve"> PAGEREF _Toc6438 \h </w:instrText>
        </w:r>
        <w:r>
          <w:fldChar w:fldCharType="separate"/>
        </w:r>
        <w:r>
          <w:t>7</w:t>
        </w:r>
        <w:r>
          <w:fldChar w:fldCharType="end"/>
        </w:r>
      </w:hyperlink>
    </w:p>
    <w:p>
      <w:pPr>
        <w:pStyle w:val="TOC2"/>
        <w:tabs>
          <w:tab w:val="right" w:leader="dot" w:pos="8306"/>
        </w:tabs>
      </w:pPr>
      <w:hyperlink w:anchor="_Toc19521" w:history="1">
        <w:r>
          <w:rPr>
            <w:rFonts w:ascii="仿宋" w:eastAsia="仿宋" w:hAnsi="仿宋" w:cs="仿宋" w:hint="eastAsia"/>
            <w:lang w:eastAsia="zh-CN"/>
          </w:rPr>
          <w:t>(一)、财务管理体系建设</w:t>
        </w:r>
        <w:r>
          <w:tab/>
        </w:r>
        <w:r>
          <w:fldChar w:fldCharType="begin"/>
        </w:r>
        <w:r>
          <w:instrText xml:space="preserve"> PAGEREF _Toc19521 \h </w:instrText>
        </w:r>
        <w:r>
          <w:fldChar w:fldCharType="separate"/>
        </w:r>
        <w:r>
          <w:t>7</w:t>
        </w:r>
        <w:r>
          <w:fldChar w:fldCharType="end"/>
        </w:r>
      </w:hyperlink>
    </w:p>
    <w:p>
      <w:pPr>
        <w:pStyle w:val="TOC2"/>
        <w:tabs>
          <w:tab w:val="right" w:leader="dot" w:pos="8306"/>
        </w:tabs>
      </w:pPr>
      <w:hyperlink w:anchor="_Toc23073" w:history="1">
        <w:r>
          <w:rPr>
            <w:rFonts w:ascii="仿宋" w:eastAsia="仿宋" w:hAnsi="仿宋" w:cs="仿宋" w:hint="eastAsia"/>
            <w:lang w:eastAsia="zh-CN"/>
          </w:rPr>
          <w:t>(二)、成本控制措施</w:t>
        </w:r>
        <w:r>
          <w:tab/>
        </w:r>
        <w:r>
          <w:fldChar w:fldCharType="begin"/>
        </w:r>
        <w:r>
          <w:instrText xml:space="preserve"> PAGEREF _Toc23073 \h </w:instrText>
        </w:r>
        <w:r>
          <w:fldChar w:fldCharType="separate"/>
        </w:r>
        <w:r>
          <w:t>8</w:t>
        </w:r>
        <w:r>
          <w:fldChar w:fldCharType="end"/>
        </w:r>
      </w:hyperlink>
    </w:p>
    <w:p>
      <w:pPr>
        <w:pStyle w:val="TOC1"/>
        <w:tabs>
          <w:tab w:val="right" w:leader="dot" w:pos="8306"/>
        </w:tabs>
      </w:pPr>
      <w:hyperlink w:anchor="_Toc18782" w:history="1">
        <w:r>
          <w:rPr>
            <w:rFonts w:ascii="仿宋" w:eastAsia="仿宋" w:hAnsi="仿宋" w:cs="仿宋" w:hint="eastAsia"/>
            <w:lang w:eastAsia="zh-CN"/>
          </w:rPr>
          <w:t>三、发展规划、产业政策和行业准入分析</w:t>
        </w:r>
        <w:r>
          <w:tab/>
        </w:r>
        <w:r>
          <w:fldChar w:fldCharType="begin"/>
        </w:r>
        <w:r>
          <w:instrText xml:space="preserve"> PAGEREF _Toc18782 \h </w:instrText>
        </w:r>
        <w:r>
          <w:fldChar w:fldCharType="separate"/>
        </w:r>
        <w:r>
          <w:t>10</w:t>
        </w:r>
        <w:r>
          <w:fldChar w:fldCharType="end"/>
        </w:r>
      </w:hyperlink>
    </w:p>
    <w:p>
      <w:pPr>
        <w:pStyle w:val="TOC2"/>
        <w:tabs>
          <w:tab w:val="right" w:leader="dot" w:pos="8306"/>
        </w:tabs>
      </w:pPr>
      <w:hyperlink w:anchor="_Toc17853" w:history="1">
        <w:r>
          <w:rPr>
            <w:rFonts w:ascii="仿宋" w:eastAsia="仿宋" w:hAnsi="仿宋" w:cs="仿宋" w:hint="eastAsia"/>
            <w:lang w:eastAsia="zh-CN"/>
          </w:rPr>
          <w:t>(一)、发展规划分析</w:t>
        </w:r>
        <w:r>
          <w:tab/>
        </w:r>
        <w:r>
          <w:fldChar w:fldCharType="begin"/>
        </w:r>
        <w:r>
          <w:instrText xml:space="preserve"> PAGEREF _Toc17853 \h </w:instrText>
        </w:r>
        <w:r>
          <w:fldChar w:fldCharType="separate"/>
        </w:r>
        <w:r>
          <w:t>10</w:t>
        </w:r>
        <w:r>
          <w:fldChar w:fldCharType="end"/>
        </w:r>
      </w:hyperlink>
    </w:p>
    <w:p>
      <w:pPr>
        <w:pStyle w:val="TOC2"/>
        <w:tabs>
          <w:tab w:val="right" w:leader="dot" w:pos="8306"/>
        </w:tabs>
      </w:pPr>
      <w:hyperlink w:anchor="_Toc29770" w:history="1">
        <w:r>
          <w:rPr>
            <w:rFonts w:ascii="仿宋" w:eastAsia="仿宋" w:hAnsi="仿宋" w:cs="仿宋" w:hint="eastAsia"/>
            <w:lang w:eastAsia="zh-CN"/>
          </w:rPr>
          <w:t>(二)、产业政策分析</w:t>
        </w:r>
        <w:r>
          <w:tab/>
        </w:r>
        <w:r>
          <w:fldChar w:fldCharType="begin"/>
        </w:r>
        <w:r>
          <w:instrText xml:space="preserve"> PAGEREF _Toc29770 \h </w:instrText>
        </w:r>
        <w:r>
          <w:fldChar w:fldCharType="separate"/>
        </w:r>
        <w:r>
          <w:t>11</w:t>
        </w:r>
        <w:r>
          <w:fldChar w:fldCharType="end"/>
        </w:r>
      </w:hyperlink>
    </w:p>
    <w:p>
      <w:pPr>
        <w:pStyle w:val="TOC2"/>
        <w:tabs>
          <w:tab w:val="right" w:leader="dot" w:pos="8306"/>
        </w:tabs>
      </w:pPr>
      <w:hyperlink w:anchor="_Toc14295" w:history="1">
        <w:r>
          <w:rPr>
            <w:rFonts w:ascii="仿宋" w:eastAsia="仿宋" w:hAnsi="仿宋" w:cs="仿宋" w:hint="eastAsia"/>
            <w:lang w:eastAsia="zh-CN"/>
          </w:rPr>
          <w:t>(三)、行业准入分析</w:t>
        </w:r>
        <w:r>
          <w:tab/>
        </w:r>
        <w:r>
          <w:fldChar w:fldCharType="begin"/>
        </w:r>
        <w:r>
          <w:instrText xml:space="preserve"> PAGEREF _Toc14295 \h </w:instrText>
        </w:r>
        <w:r>
          <w:fldChar w:fldCharType="separate"/>
        </w:r>
        <w:r>
          <w:t>13</w:t>
        </w:r>
        <w:r>
          <w:fldChar w:fldCharType="end"/>
        </w:r>
      </w:hyperlink>
    </w:p>
    <w:p>
      <w:pPr>
        <w:pStyle w:val="TOC1"/>
        <w:tabs>
          <w:tab w:val="right" w:leader="dot" w:pos="8306"/>
        </w:tabs>
      </w:pPr>
      <w:hyperlink w:anchor="_Toc4353" w:history="1">
        <w:r>
          <w:rPr>
            <w:rFonts w:ascii="仿宋" w:eastAsia="仿宋" w:hAnsi="仿宋" w:cs="仿宋" w:hint="eastAsia"/>
            <w:lang w:eastAsia="zh-CN"/>
          </w:rPr>
          <w:t>四、项目选址研究</w:t>
        </w:r>
        <w:r>
          <w:tab/>
        </w:r>
        <w:r>
          <w:fldChar w:fldCharType="begin"/>
        </w:r>
        <w:r>
          <w:instrText xml:space="preserve"> PAGEREF _Toc4353 \h </w:instrText>
        </w:r>
        <w:r>
          <w:fldChar w:fldCharType="separate"/>
        </w:r>
        <w:r>
          <w:t>14</w:t>
        </w:r>
        <w:r>
          <w:fldChar w:fldCharType="end"/>
        </w:r>
      </w:hyperlink>
    </w:p>
    <w:p>
      <w:pPr>
        <w:pStyle w:val="TOC2"/>
        <w:tabs>
          <w:tab w:val="right" w:leader="dot" w:pos="8306"/>
        </w:tabs>
      </w:pPr>
      <w:hyperlink w:anchor="_Toc9670" w:history="1">
        <w:r>
          <w:rPr>
            <w:rFonts w:ascii="仿宋" w:eastAsia="仿宋" w:hAnsi="仿宋" w:cs="仿宋" w:hint="eastAsia"/>
            <w:lang w:eastAsia="zh-CN"/>
          </w:rPr>
          <w:t>(一)、项目选址原则</w:t>
        </w:r>
        <w:r>
          <w:tab/>
        </w:r>
        <w:r>
          <w:fldChar w:fldCharType="begin"/>
        </w:r>
        <w:r>
          <w:instrText xml:space="preserve"> PAGEREF _Toc9670 \h </w:instrText>
        </w:r>
        <w:r>
          <w:fldChar w:fldCharType="separate"/>
        </w:r>
        <w:r>
          <w:t>14</w:t>
        </w:r>
        <w:r>
          <w:fldChar w:fldCharType="end"/>
        </w:r>
      </w:hyperlink>
    </w:p>
    <w:p>
      <w:pPr>
        <w:pStyle w:val="TOC2"/>
        <w:tabs>
          <w:tab w:val="right" w:leader="dot" w:pos="8306"/>
        </w:tabs>
      </w:pPr>
      <w:hyperlink w:anchor="_Toc9119" w:history="1">
        <w:r>
          <w:rPr>
            <w:rFonts w:ascii="仿宋" w:eastAsia="仿宋" w:hAnsi="仿宋" w:cs="仿宋" w:hint="eastAsia"/>
            <w:lang w:eastAsia="zh-CN"/>
          </w:rPr>
          <w:t>(二)、项目选址</w:t>
        </w:r>
        <w:r>
          <w:tab/>
        </w:r>
        <w:r>
          <w:fldChar w:fldCharType="begin"/>
        </w:r>
        <w:r>
          <w:instrText xml:space="preserve"> PAGEREF _Toc9119 \h </w:instrText>
        </w:r>
        <w:r>
          <w:fldChar w:fldCharType="separate"/>
        </w:r>
        <w:r>
          <w:t>18</w:t>
        </w:r>
        <w:r>
          <w:fldChar w:fldCharType="end"/>
        </w:r>
      </w:hyperlink>
    </w:p>
    <w:p>
      <w:pPr>
        <w:pStyle w:val="TOC2"/>
        <w:tabs>
          <w:tab w:val="right" w:leader="dot" w:pos="8306"/>
        </w:tabs>
      </w:pPr>
      <w:hyperlink w:anchor="_Toc24265" w:history="1">
        <w:r>
          <w:rPr>
            <w:rFonts w:ascii="仿宋" w:eastAsia="仿宋" w:hAnsi="仿宋" w:cs="仿宋" w:hint="eastAsia"/>
            <w:lang w:eastAsia="zh-CN"/>
          </w:rPr>
          <w:t>(三)、建设条件分析</w:t>
        </w:r>
        <w:r>
          <w:tab/>
        </w:r>
        <w:r>
          <w:fldChar w:fldCharType="begin"/>
        </w:r>
        <w:r>
          <w:instrText xml:space="preserve"> PAGEREF _Toc24265 \h </w:instrText>
        </w:r>
        <w:r>
          <w:fldChar w:fldCharType="separate"/>
        </w:r>
        <w:r>
          <w:t>20</w:t>
        </w:r>
        <w:r>
          <w:fldChar w:fldCharType="end"/>
        </w:r>
      </w:hyperlink>
    </w:p>
    <w:p>
      <w:pPr>
        <w:pStyle w:val="TOC2"/>
        <w:tabs>
          <w:tab w:val="right" w:leader="dot" w:pos="8306"/>
        </w:tabs>
      </w:pPr>
      <w:hyperlink w:anchor="_Toc5017" w:history="1">
        <w:r>
          <w:rPr>
            <w:rFonts w:ascii="仿宋" w:eastAsia="仿宋" w:hAnsi="仿宋" w:cs="仿宋" w:hint="eastAsia"/>
            <w:lang w:eastAsia="zh-CN"/>
          </w:rPr>
          <w:t>(四)、用地控制指标</w:t>
        </w:r>
        <w:r>
          <w:tab/>
        </w:r>
        <w:r>
          <w:fldChar w:fldCharType="begin"/>
        </w:r>
        <w:r>
          <w:instrText xml:space="preserve"> PAGEREF _Toc5017 \h </w:instrText>
        </w:r>
        <w:r>
          <w:fldChar w:fldCharType="separate"/>
        </w:r>
        <w:r>
          <w:t>21</w:t>
        </w:r>
        <w:r>
          <w:fldChar w:fldCharType="end"/>
        </w:r>
      </w:hyperlink>
    </w:p>
    <w:p>
      <w:pPr>
        <w:pStyle w:val="TOC2"/>
        <w:tabs>
          <w:tab w:val="right" w:leader="dot" w:pos="8306"/>
        </w:tabs>
      </w:pPr>
      <w:hyperlink w:anchor="_Toc29937" w:history="1">
        <w:r>
          <w:rPr>
            <w:rFonts w:ascii="仿宋" w:eastAsia="仿宋" w:hAnsi="仿宋" w:cs="仿宋" w:hint="eastAsia"/>
            <w:lang w:eastAsia="zh-CN"/>
          </w:rPr>
          <w:t>(五)、地总体要求</w:t>
        </w:r>
        <w:r>
          <w:tab/>
        </w:r>
        <w:r>
          <w:fldChar w:fldCharType="begin"/>
        </w:r>
        <w:r>
          <w:instrText xml:space="preserve"> PAGEREF _Toc29937 \h </w:instrText>
        </w:r>
        <w:r>
          <w:fldChar w:fldCharType="separate"/>
        </w:r>
        <w:r>
          <w:t>22</w:t>
        </w:r>
        <w:r>
          <w:fldChar w:fldCharType="end"/>
        </w:r>
      </w:hyperlink>
    </w:p>
    <w:p>
      <w:pPr>
        <w:pStyle w:val="TOC2"/>
        <w:tabs>
          <w:tab w:val="right" w:leader="dot" w:pos="8306"/>
        </w:tabs>
      </w:pPr>
      <w:hyperlink w:anchor="_Toc31102" w:history="1">
        <w:r>
          <w:rPr>
            <w:rFonts w:ascii="仿宋" w:eastAsia="仿宋" w:hAnsi="仿宋" w:cs="仿宋" w:hint="eastAsia"/>
            <w:lang w:eastAsia="zh-CN"/>
          </w:rPr>
          <w:t>(六)、节约用地措施</w:t>
        </w:r>
        <w:r>
          <w:tab/>
        </w:r>
        <w:r>
          <w:fldChar w:fldCharType="begin"/>
        </w:r>
        <w:r>
          <w:instrText xml:space="preserve"> PAGEREF _Toc31102 \h </w:instrText>
        </w:r>
        <w:r>
          <w:fldChar w:fldCharType="separate"/>
        </w:r>
        <w:r>
          <w:t>24</w:t>
        </w:r>
        <w:r>
          <w:fldChar w:fldCharType="end"/>
        </w:r>
      </w:hyperlink>
    </w:p>
    <w:p>
      <w:pPr>
        <w:pStyle w:val="TOC2"/>
        <w:tabs>
          <w:tab w:val="right" w:leader="dot" w:pos="8306"/>
        </w:tabs>
      </w:pPr>
      <w:hyperlink w:anchor="_Toc14921" w:history="1">
        <w:r>
          <w:rPr>
            <w:rFonts w:ascii="仿宋" w:eastAsia="仿宋" w:hAnsi="仿宋" w:cs="仿宋" w:hint="eastAsia"/>
            <w:lang w:eastAsia="zh-CN"/>
          </w:rPr>
          <w:t>(七)、选址综合评价</w:t>
        </w:r>
        <w:r>
          <w:tab/>
        </w:r>
        <w:r>
          <w:fldChar w:fldCharType="begin"/>
        </w:r>
        <w:r>
          <w:instrText xml:space="preserve"> PAGEREF _Toc14921 \h </w:instrText>
        </w:r>
        <w:r>
          <w:fldChar w:fldCharType="separate"/>
        </w:r>
        <w:r>
          <w:t>25</w:t>
        </w:r>
        <w:r>
          <w:fldChar w:fldCharType="end"/>
        </w:r>
      </w:hyperlink>
    </w:p>
    <w:p>
      <w:pPr>
        <w:pStyle w:val="TOC1"/>
        <w:tabs>
          <w:tab w:val="right" w:leader="dot" w:pos="8306"/>
        </w:tabs>
      </w:pPr>
      <w:hyperlink w:anchor="_Toc29695" w:history="1">
        <w:r>
          <w:rPr>
            <w:rFonts w:ascii="仿宋" w:eastAsia="仿宋" w:hAnsi="仿宋" w:cs="仿宋" w:hint="eastAsia"/>
            <w:lang w:eastAsia="zh-CN"/>
          </w:rPr>
          <w:t>五、资源开发及综合利用分析</w:t>
        </w:r>
        <w:r>
          <w:tab/>
        </w:r>
        <w:r>
          <w:fldChar w:fldCharType="begin"/>
        </w:r>
        <w:r>
          <w:instrText xml:space="preserve"> PAGEREF _Toc29695 \h </w:instrText>
        </w:r>
        <w:r>
          <w:fldChar w:fldCharType="separate"/>
        </w:r>
        <w:r>
          <w:t>26</w:t>
        </w:r>
        <w:r>
          <w:fldChar w:fldCharType="end"/>
        </w:r>
      </w:hyperlink>
    </w:p>
    <w:p>
      <w:pPr>
        <w:pStyle w:val="TOC2"/>
        <w:tabs>
          <w:tab w:val="right" w:leader="dot" w:pos="8306"/>
        </w:tabs>
      </w:pPr>
      <w:hyperlink w:anchor="_Toc23625" w:history="1">
        <w:r>
          <w:rPr>
            <w:rFonts w:ascii="仿宋" w:eastAsia="仿宋" w:hAnsi="仿宋" w:cs="仿宋" w:hint="eastAsia"/>
            <w:lang w:eastAsia="zh-CN"/>
          </w:rPr>
          <w:t>(一)、资源开发方案</w:t>
        </w:r>
        <w:r>
          <w:tab/>
        </w:r>
        <w:r>
          <w:fldChar w:fldCharType="begin"/>
        </w:r>
        <w:r>
          <w:instrText xml:space="preserve"> PAGEREF _Toc23625 \h </w:instrText>
        </w:r>
        <w:r>
          <w:fldChar w:fldCharType="separate"/>
        </w:r>
        <w:r>
          <w:t>26</w:t>
        </w:r>
        <w:r>
          <w:fldChar w:fldCharType="end"/>
        </w:r>
      </w:hyperlink>
    </w:p>
    <w:p>
      <w:pPr>
        <w:pStyle w:val="TOC2"/>
        <w:tabs>
          <w:tab w:val="right" w:leader="dot" w:pos="8306"/>
        </w:tabs>
      </w:pPr>
      <w:hyperlink w:anchor="_Toc1560" w:history="1">
        <w:r>
          <w:rPr>
            <w:rFonts w:ascii="仿宋" w:eastAsia="仿宋" w:hAnsi="仿宋" w:cs="仿宋" w:hint="eastAsia"/>
            <w:lang w:eastAsia="zh-CN"/>
          </w:rPr>
          <w:t>(二)、资源利用方案</w:t>
        </w:r>
        <w:r>
          <w:tab/>
        </w:r>
        <w:r>
          <w:fldChar w:fldCharType="begin"/>
        </w:r>
        <w:r>
          <w:instrText xml:space="preserve"> PAGEREF _Toc1560 \h </w:instrText>
        </w:r>
        <w:r>
          <w:fldChar w:fldCharType="separate"/>
        </w:r>
        <w:r>
          <w:t>27</w:t>
        </w:r>
        <w:r>
          <w:fldChar w:fldCharType="end"/>
        </w:r>
      </w:hyperlink>
    </w:p>
    <w:p>
      <w:pPr>
        <w:pStyle w:val="TOC2"/>
        <w:tabs>
          <w:tab w:val="right" w:leader="dot" w:pos="8306"/>
        </w:tabs>
      </w:pPr>
      <w:hyperlink w:anchor="_Toc20357" w:history="1">
        <w:r>
          <w:rPr>
            <w:rFonts w:ascii="仿宋" w:eastAsia="仿宋" w:hAnsi="仿宋" w:cs="仿宋" w:hint="eastAsia"/>
            <w:lang w:eastAsia="zh-CN"/>
          </w:rPr>
          <w:t>(三)、资源节约措施</w:t>
        </w:r>
        <w:r>
          <w:tab/>
        </w:r>
        <w:r>
          <w:fldChar w:fldCharType="begin"/>
        </w:r>
        <w:r>
          <w:instrText xml:space="preserve"> PAGEREF _Toc20357 \h </w:instrText>
        </w:r>
        <w:r>
          <w:fldChar w:fldCharType="separate"/>
        </w:r>
        <w:r>
          <w:t>28</w:t>
        </w:r>
        <w:r>
          <w:fldChar w:fldCharType="end"/>
        </w:r>
      </w:hyperlink>
    </w:p>
    <w:p>
      <w:pPr>
        <w:pStyle w:val="TOC1"/>
        <w:tabs>
          <w:tab w:val="right" w:leader="dot" w:pos="8306"/>
        </w:tabs>
      </w:pPr>
      <w:hyperlink w:anchor="_Toc4711" w:history="1">
        <w:r>
          <w:rPr>
            <w:rFonts w:ascii="仿宋" w:eastAsia="仿宋" w:hAnsi="仿宋" w:cs="仿宋" w:hint="eastAsia"/>
            <w:lang w:eastAsia="zh-CN"/>
          </w:rPr>
          <w:t>六、环境和生态影响分析</w:t>
        </w:r>
        <w:r>
          <w:tab/>
        </w:r>
        <w:r>
          <w:fldChar w:fldCharType="begin"/>
        </w:r>
        <w:r>
          <w:instrText xml:space="preserve"> PAGEREF _Toc4711 \h </w:instrText>
        </w:r>
        <w:r>
          <w:fldChar w:fldCharType="separate"/>
        </w:r>
        <w:r>
          <w:t>30</w:t>
        </w:r>
        <w:r>
          <w:fldChar w:fldCharType="end"/>
        </w:r>
      </w:hyperlink>
    </w:p>
    <w:p>
      <w:pPr>
        <w:pStyle w:val="TOC2"/>
        <w:tabs>
          <w:tab w:val="right" w:leader="dot" w:pos="8306"/>
        </w:tabs>
      </w:pPr>
      <w:hyperlink w:anchor="_Toc14833" w:history="1">
        <w:r>
          <w:rPr>
            <w:rFonts w:ascii="仿宋" w:eastAsia="仿宋" w:hAnsi="仿宋" w:cs="仿宋" w:hint="eastAsia"/>
            <w:lang w:eastAsia="zh-CN"/>
          </w:rPr>
          <w:t>(一)、环境和生态现状</w:t>
        </w:r>
        <w:r>
          <w:tab/>
        </w:r>
        <w:r>
          <w:fldChar w:fldCharType="begin"/>
        </w:r>
        <w:r>
          <w:instrText xml:space="preserve"> PAGEREF _Toc14833 \h </w:instrText>
        </w:r>
        <w:r>
          <w:fldChar w:fldCharType="separate"/>
        </w:r>
        <w:r>
          <w:t>30</w:t>
        </w:r>
        <w:r>
          <w:fldChar w:fldCharType="end"/>
        </w:r>
      </w:hyperlink>
    </w:p>
    <w:p>
      <w:pPr>
        <w:pStyle w:val="TOC2"/>
        <w:tabs>
          <w:tab w:val="right" w:leader="dot" w:pos="8306"/>
        </w:tabs>
      </w:pPr>
      <w:hyperlink w:anchor="_Toc2291" w:history="1">
        <w:r>
          <w:rPr>
            <w:rFonts w:ascii="仿宋" w:eastAsia="仿宋" w:hAnsi="仿宋" w:cs="仿宋" w:hint="eastAsia"/>
            <w:lang w:eastAsia="zh-CN"/>
          </w:rPr>
          <w:t>(二)、生态环境影响分析</w:t>
        </w:r>
        <w:r>
          <w:tab/>
        </w:r>
        <w:r>
          <w:fldChar w:fldCharType="begin"/>
        </w:r>
        <w:r>
          <w:instrText xml:space="preserve"> PAGEREF _Toc2291 \h </w:instrText>
        </w:r>
        <w:r>
          <w:fldChar w:fldCharType="separate"/>
        </w:r>
        <w:r>
          <w:t>31</w:t>
        </w:r>
        <w:r>
          <w:fldChar w:fldCharType="end"/>
        </w:r>
      </w:hyperlink>
    </w:p>
    <w:p>
      <w:pPr>
        <w:pStyle w:val="TOC2"/>
        <w:tabs>
          <w:tab w:val="right" w:leader="dot" w:pos="8306"/>
        </w:tabs>
      </w:pPr>
      <w:hyperlink w:anchor="_Toc18556" w:history="1">
        <w:r>
          <w:rPr>
            <w:rFonts w:ascii="仿宋" w:eastAsia="仿宋" w:hAnsi="仿宋" w:cs="仿宋" w:hint="eastAsia"/>
            <w:lang w:eastAsia="zh-CN"/>
          </w:rPr>
          <w:t>(三)、生态环境保护措施</w:t>
        </w:r>
        <w:r>
          <w:tab/>
        </w:r>
        <w:r>
          <w:fldChar w:fldCharType="begin"/>
        </w:r>
        <w:r>
          <w:instrText xml:space="preserve"> PAGEREF _Toc18556 \h </w:instrText>
        </w:r>
        <w:r>
          <w:fldChar w:fldCharType="separate"/>
        </w:r>
        <w:r>
          <w:t>33</w:t>
        </w:r>
        <w:r>
          <w:fldChar w:fldCharType="end"/>
        </w:r>
      </w:hyperlink>
    </w:p>
    <w:p>
      <w:pPr>
        <w:pStyle w:val="TOC2"/>
        <w:tabs>
          <w:tab w:val="right" w:leader="dot" w:pos="8306"/>
        </w:tabs>
      </w:pPr>
      <w:hyperlink w:anchor="_Toc19429" w:history="1">
        <w:r>
          <w:rPr>
            <w:rFonts w:ascii="仿宋" w:eastAsia="仿宋" w:hAnsi="仿宋" w:cs="仿宋" w:hint="eastAsia"/>
            <w:lang w:eastAsia="zh-CN"/>
          </w:rPr>
          <w:t>(四)、地质灾害影响分析</w:t>
        </w:r>
        <w:r>
          <w:tab/>
        </w:r>
        <w:r>
          <w:fldChar w:fldCharType="begin"/>
        </w:r>
        <w:r>
          <w:instrText xml:space="preserve"> PAGEREF _Toc19429 \h </w:instrText>
        </w:r>
        <w:r>
          <w:fldChar w:fldCharType="separate"/>
        </w:r>
        <w:r>
          <w:t>34</w:t>
        </w:r>
        <w:r>
          <w:fldChar w:fldCharType="end"/>
        </w:r>
      </w:hyperlink>
    </w:p>
    <w:p>
      <w:pPr>
        <w:pStyle w:val="TOC2"/>
        <w:tabs>
          <w:tab w:val="right" w:leader="dot" w:pos="8306"/>
        </w:tabs>
      </w:pPr>
      <w:hyperlink w:anchor="_Toc25737" w:history="1">
        <w:r>
          <w:rPr>
            <w:rFonts w:ascii="仿宋" w:eastAsia="仿宋" w:hAnsi="仿宋" w:cs="仿宋" w:hint="eastAsia"/>
            <w:lang w:eastAsia="zh-CN"/>
          </w:rPr>
          <w:t>(五)、特殊环境影响</w:t>
        </w:r>
        <w:r>
          <w:tab/>
        </w:r>
        <w:r>
          <w:fldChar w:fldCharType="begin"/>
        </w:r>
        <w:r>
          <w:instrText xml:space="preserve"> PAGEREF _Toc25737 \h </w:instrText>
        </w:r>
        <w:r>
          <w:fldChar w:fldCharType="separate"/>
        </w:r>
        <w:r>
          <w:t>36</w:t>
        </w:r>
        <w:r>
          <w:fldChar w:fldCharType="end"/>
        </w:r>
      </w:hyperlink>
    </w:p>
    <w:p>
      <w:pPr>
        <w:pStyle w:val="TOC1"/>
        <w:tabs>
          <w:tab w:val="right" w:leader="dot" w:pos="8306"/>
        </w:tabs>
      </w:pPr>
      <w:hyperlink w:anchor="_Toc14127" w:history="1">
        <w:r>
          <w:rPr>
            <w:rFonts w:ascii="仿宋" w:eastAsia="仿宋" w:hAnsi="仿宋" w:cs="仿宋" w:hint="eastAsia"/>
            <w:lang w:eastAsia="zh-CN"/>
          </w:rPr>
          <w:t>七、经济效益与社会效益优化</w:t>
        </w:r>
        <w:r>
          <w:tab/>
        </w:r>
        <w:r>
          <w:fldChar w:fldCharType="begin"/>
        </w:r>
        <w:r>
          <w:instrText xml:space="preserve"> PAGEREF _Toc14127 \h </w:instrText>
        </w:r>
        <w:r>
          <w:fldChar w:fldCharType="separate"/>
        </w:r>
        <w:r>
          <w:t>37</w:t>
        </w:r>
        <w:r>
          <w:fldChar w:fldCharType="end"/>
        </w:r>
      </w:hyperlink>
    </w:p>
    <w:p>
      <w:pPr>
        <w:pStyle w:val="TOC2"/>
        <w:tabs>
          <w:tab w:val="right" w:leader="dot" w:pos="8306"/>
        </w:tabs>
      </w:pPr>
      <w:hyperlink w:anchor="_Toc6650" w:history="1">
        <w:r>
          <w:rPr>
            <w:rFonts w:ascii="仿宋" w:eastAsia="仿宋" w:hAnsi="仿宋" w:cs="仿宋" w:hint="eastAsia"/>
            <w:lang w:eastAsia="zh-CN"/>
          </w:rPr>
          <w:t>(一)、经济效益提升策略</w:t>
        </w:r>
        <w:r>
          <w:tab/>
        </w:r>
        <w:r>
          <w:fldChar w:fldCharType="begin"/>
        </w:r>
        <w:r>
          <w:instrText xml:space="preserve"> PAGEREF _Toc6650 \h </w:instrText>
        </w:r>
        <w:r>
          <w:fldChar w:fldCharType="separate"/>
        </w:r>
        <w:r>
          <w:t>37</w:t>
        </w:r>
        <w:r>
          <w:fldChar w:fldCharType="end"/>
        </w:r>
      </w:hyperlink>
    </w:p>
    <w:p>
      <w:pPr>
        <w:pStyle w:val="TOC2"/>
        <w:tabs>
          <w:tab w:val="right" w:leader="dot" w:pos="8306"/>
        </w:tabs>
      </w:pPr>
      <w:hyperlink w:anchor="_Toc4118" w:history="1">
        <w:r>
          <w:rPr>
            <w:rFonts w:ascii="仿宋" w:eastAsia="仿宋" w:hAnsi="仿宋" w:cs="仿宋" w:hint="eastAsia"/>
            <w:lang w:eastAsia="zh-CN"/>
          </w:rPr>
          <w:t>(二)、社会效益增强方案</w:t>
        </w:r>
        <w:r>
          <w:tab/>
        </w:r>
        <w:r>
          <w:fldChar w:fldCharType="begin"/>
        </w:r>
        <w:r>
          <w:instrText xml:space="preserve"> PAGEREF _Toc4118 \h </w:instrText>
        </w:r>
        <w:r>
          <w:fldChar w:fldCharType="separate"/>
        </w:r>
        <w:r>
          <w:t>38</w:t>
        </w:r>
        <w:r>
          <w:fldChar w:fldCharType="end"/>
        </w:r>
      </w:hyperlink>
    </w:p>
    <w:p>
      <w:pPr>
        <w:pStyle w:val="TOC1"/>
        <w:tabs>
          <w:tab w:val="right" w:leader="dot" w:pos="8306"/>
        </w:tabs>
      </w:pPr>
      <w:hyperlink w:anchor="_Toc1596" w:history="1">
        <w:r>
          <w:rPr>
            <w:rFonts w:ascii="仿宋" w:eastAsia="仿宋" w:hAnsi="仿宋" w:cs="仿宋" w:hint="eastAsia"/>
            <w:lang w:eastAsia="zh-CN"/>
          </w:rPr>
          <w:t>八、土地利用与规划方案</w:t>
        </w:r>
        <w:r>
          <w:tab/>
        </w:r>
        <w:r>
          <w:fldChar w:fldCharType="begin"/>
        </w:r>
        <w:r>
          <w:instrText xml:space="preserve"> PAGEREF _Toc1596 \h </w:instrText>
        </w:r>
        <w:r>
          <w:fldChar w:fldCharType="separate"/>
        </w:r>
        <w:r>
          <w:t>39</w:t>
        </w:r>
        <w:r>
          <w:fldChar w:fldCharType="end"/>
        </w:r>
      </w:hyperlink>
    </w:p>
    <w:p>
      <w:pPr>
        <w:pStyle w:val="TOC2"/>
        <w:tabs>
          <w:tab w:val="right" w:leader="dot" w:pos="8306"/>
        </w:tabs>
      </w:pPr>
      <w:hyperlink w:anchor="_Toc16008" w:history="1">
        <w:r>
          <w:rPr>
            <w:rFonts w:ascii="仿宋" w:eastAsia="仿宋" w:hAnsi="仿宋" w:cs="仿宋" w:hint="eastAsia"/>
            <w:lang w:eastAsia="zh-CN"/>
          </w:rPr>
          <w:t>(一)、项目用地情况分析</w:t>
        </w:r>
        <w:r>
          <w:tab/>
        </w:r>
        <w:r>
          <w:fldChar w:fldCharType="begin"/>
        </w:r>
        <w:r>
          <w:instrText xml:space="preserve"> PAGEREF _Toc16008 \h </w:instrText>
        </w:r>
        <w:r>
          <w:fldChar w:fldCharType="separate"/>
        </w:r>
        <w:r>
          <w:t>39</w:t>
        </w:r>
        <w:r>
          <w:fldChar w:fldCharType="end"/>
        </w:r>
      </w:hyperlink>
    </w:p>
    <w:p>
      <w:pPr>
        <w:pStyle w:val="TOC2"/>
        <w:tabs>
          <w:tab w:val="right" w:leader="dot" w:pos="8306"/>
        </w:tabs>
      </w:pPr>
      <w:hyperlink w:anchor="_Toc6362" w:history="1">
        <w:r>
          <w:rPr>
            <w:rFonts w:ascii="仿宋" w:eastAsia="仿宋" w:hAnsi="仿宋" w:cs="仿宋" w:hint="eastAsia"/>
            <w:lang w:eastAsia="zh-CN"/>
          </w:rPr>
          <w:t>(二)、土地利用规划方案</w:t>
        </w:r>
        <w:r>
          <w:tab/>
        </w:r>
        <w:r>
          <w:fldChar w:fldCharType="begin"/>
        </w:r>
        <w:r>
          <w:instrText xml:space="preserve"> PAGEREF _Toc6362 \h </w:instrText>
        </w:r>
        <w:r>
          <w:fldChar w:fldCharType="separate"/>
        </w:r>
        <w:r>
          <w:t>40</w:t>
        </w:r>
        <w:r>
          <w:fldChar w:fldCharType="end"/>
        </w:r>
      </w:hyperlink>
    </w:p>
    <w:p>
      <w:pPr>
        <w:pStyle w:val="TOC1"/>
        <w:tabs>
          <w:tab w:val="right" w:leader="dot" w:pos="8306"/>
        </w:tabs>
      </w:pPr>
      <w:hyperlink w:anchor="_Toc17908" w:history="1">
        <w:r>
          <w:rPr>
            <w:rFonts w:ascii="仿宋" w:eastAsia="仿宋" w:hAnsi="仿宋" w:cs="仿宋" w:hint="eastAsia"/>
            <w:lang w:eastAsia="zh-CN"/>
          </w:rPr>
          <w:t>九、技术创新与产业升级</w:t>
        </w:r>
        <w:r>
          <w:tab/>
        </w:r>
        <w:r>
          <w:fldChar w:fldCharType="begin"/>
        </w:r>
        <w:r>
          <w:instrText xml:space="preserve"> PAGEREF _Toc17908 \h </w:instrText>
        </w:r>
        <w:r>
          <w:fldChar w:fldCharType="separate"/>
        </w:r>
        <w:r>
          <w:t>41</w:t>
        </w:r>
        <w:r>
          <w:fldChar w:fldCharType="end"/>
        </w:r>
      </w:hyperlink>
    </w:p>
    <w:p>
      <w:pPr>
        <w:pStyle w:val="TOC2"/>
        <w:tabs>
          <w:tab w:val="right" w:leader="dot" w:pos="8306"/>
        </w:tabs>
      </w:pPr>
      <w:hyperlink w:anchor="_Toc31079" w:history="1">
        <w:r>
          <w:rPr>
            <w:rFonts w:ascii="仿宋" w:eastAsia="仿宋" w:hAnsi="仿宋" w:cs="仿宋" w:hint="eastAsia"/>
            <w:lang w:eastAsia="zh-CN"/>
          </w:rPr>
          <w:t>(一)、技术创新方向与目标</w:t>
        </w:r>
        <w:r>
          <w:tab/>
        </w:r>
        <w:r>
          <w:fldChar w:fldCharType="begin"/>
        </w:r>
        <w:r>
          <w:instrText xml:space="preserve"> PAGEREF _Toc31079 \h </w:instrText>
        </w:r>
        <w:r>
          <w:fldChar w:fldCharType="separate"/>
        </w:r>
        <w:r>
          <w:t>41</w:t>
        </w:r>
        <w:r>
          <w:fldChar w:fldCharType="end"/>
        </w:r>
      </w:hyperlink>
    </w:p>
    <w:p>
      <w:pPr>
        <w:pStyle w:val="TOC2"/>
        <w:tabs>
          <w:tab w:val="right" w:leader="dot" w:pos="8306"/>
        </w:tabs>
      </w:pPr>
      <w:hyperlink w:anchor="_Toc8694" w:history="1">
        <w:r>
          <w:rPr>
            <w:rFonts w:ascii="仿宋" w:eastAsia="仿宋" w:hAnsi="仿宋" w:cs="仿宋" w:hint="eastAsia"/>
            <w:lang w:eastAsia="zh-CN"/>
          </w:rPr>
          <w:t>(二)、产业升级路径与措施</w:t>
        </w:r>
        <w:r>
          <w:tab/>
        </w:r>
        <w:r>
          <w:fldChar w:fldCharType="begin"/>
        </w:r>
        <w:r>
          <w:instrText xml:space="preserve"> PAGEREF _Toc8694 \h </w:instrText>
        </w:r>
        <w:r>
          <w:fldChar w:fldCharType="separate"/>
        </w:r>
        <w:r>
          <w:t>42</w:t>
        </w:r>
        <w:r>
          <w:fldChar w:fldCharType="end"/>
        </w:r>
      </w:hyperlink>
    </w:p>
    <w:p>
      <w:pPr>
        <w:pStyle w:val="TOC1"/>
        <w:tabs>
          <w:tab w:val="right" w:leader="dot" w:pos="8306"/>
        </w:tabs>
      </w:pPr>
      <w:hyperlink w:anchor="_Toc17923" w:history="1">
        <w:r>
          <w:rPr>
            <w:rFonts w:ascii="仿宋" w:eastAsia="仿宋" w:hAnsi="仿宋" w:cs="仿宋" w:hint="eastAsia"/>
            <w:lang w:eastAsia="zh-CN"/>
          </w:rPr>
          <w:t>十、安全与应急管理</w:t>
        </w:r>
        <w:r>
          <w:tab/>
        </w:r>
        <w:r>
          <w:fldChar w:fldCharType="begin"/>
        </w:r>
        <w:r>
          <w:instrText xml:space="preserve"> PAGEREF _Toc17923 \h </w:instrText>
        </w:r>
        <w:r>
          <w:fldChar w:fldCharType="separate"/>
        </w:r>
        <w:r>
          <w:t>44</w:t>
        </w:r>
        <w:r>
          <w:fldChar w:fldCharType="end"/>
        </w:r>
      </w:hyperlink>
    </w:p>
    <w:p>
      <w:pPr>
        <w:pStyle w:val="TOC2"/>
        <w:tabs>
          <w:tab w:val="right" w:leader="dot" w:pos="8306"/>
        </w:tabs>
      </w:pPr>
      <w:hyperlink w:anchor="_Toc3418" w:history="1">
        <w:r>
          <w:rPr>
            <w:rFonts w:ascii="仿宋" w:eastAsia="仿宋" w:hAnsi="仿宋" w:cs="仿宋" w:hint="eastAsia"/>
            <w:lang w:eastAsia="zh-CN"/>
          </w:rPr>
          <w:t>(一)、安全生产管理</w:t>
        </w:r>
        <w:r>
          <w:tab/>
        </w:r>
        <w:r>
          <w:fldChar w:fldCharType="begin"/>
        </w:r>
        <w:r>
          <w:instrText xml:space="preserve"> PAGEREF _Toc3418 \h </w:instrText>
        </w:r>
        <w:r>
          <w:fldChar w:fldCharType="separate"/>
        </w:r>
        <w:r>
          <w:t>44</w:t>
        </w:r>
        <w:r>
          <w:fldChar w:fldCharType="end"/>
        </w:r>
      </w:hyperlink>
    </w:p>
    <w:p>
      <w:pPr>
        <w:pStyle w:val="TOC2"/>
        <w:tabs>
          <w:tab w:val="right" w:leader="dot" w:pos="8306"/>
        </w:tabs>
      </w:pPr>
      <w:hyperlink w:anchor="_Toc14028" w:history="1">
        <w:r>
          <w:rPr>
            <w:rFonts w:ascii="仿宋" w:eastAsia="仿宋" w:hAnsi="仿宋" w:cs="仿宋" w:hint="eastAsia"/>
            <w:lang w:eastAsia="zh-CN"/>
          </w:rPr>
          <w:t>(二)、应急预案与响应</w:t>
        </w:r>
        <w:r>
          <w:tab/>
        </w:r>
        <w:r>
          <w:fldChar w:fldCharType="begin"/>
        </w:r>
        <w:r>
          <w:instrText xml:space="preserve"> PAGEREF _Toc14028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42" w:history="1">
        <w:r>
          <w:rPr>
            <w:rFonts w:ascii="仿宋" w:eastAsia="仿宋" w:hAnsi="仿宋" w:cs="仿宋" w:hint="eastAsia"/>
            <w:lang w:eastAsia="zh-CN"/>
          </w:rPr>
          <w:t>十一、环境保护与绿色发展</w:t>
        </w:r>
        <w:r>
          <w:tab/>
        </w:r>
        <w:r>
          <w:fldChar w:fldCharType="begin"/>
        </w:r>
        <w:r>
          <w:instrText xml:space="preserve"> PAGEREF _Toc11842 \h </w:instrText>
        </w:r>
        <w:r>
          <w:fldChar w:fldCharType="separate"/>
        </w:r>
        <w:r>
          <w:t>47</w:t>
        </w:r>
        <w:r>
          <w:fldChar w:fldCharType="end"/>
        </w:r>
      </w:hyperlink>
    </w:p>
    <w:p>
      <w:pPr>
        <w:pStyle w:val="TOC2"/>
        <w:tabs>
          <w:tab w:val="right" w:leader="dot" w:pos="8306"/>
        </w:tabs>
      </w:pPr>
      <w:hyperlink w:anchor="_Toc21998" w:history="1">
        <w:r>
          <w:rPr>
            <w:rFonts w:ascii="仿宋" w:eastAsia="仿宋" w:hAnsi="仿宋" w:cs="仿宋" w:hint="eastAsia"/>
            <w:lang w:eastAsia="zh-CN"/>
          </w:rPr>
          <w:t>(一)、环境保护措施</w:t>
        </w:r>
        <w:r>
          <w:tab/>
        </w:r>
        <w:r>
          <w:fldChar w:fldCharType="begin"/>
        </w:r>
        <w:r>
          <w:instrText xml:space="preserve"> PAGEREF _Toc21998 \h </w:instrText>
        </w:r>
        <w:r>
          <w:fldChar w:fldCharType="separate"/>
        </w:r>
        <w:r>
          <w:t>47</w:t>
        </w:r>
        <w:r>
          <w:fldChar w:fldCharType="end"/>
        </w:r>
      </w:hyperlink>
    </w:p>
    <w:p>
      <w:pPr>
        <w:pStyle w:val="TOC2"/>
        <w:tabs>
          <w:tab w:val="right" w:leader="dot" w:pos="8306"/>
        </w:tabs>
      </w:pPr>
      <w:hyperlink w:anchor="_Toc14452" w:history="1">
        <w:r>
          <w:rPr>
            <w:rFonts w:ascii="仿宋" w:eastAsia="仿宋" w:hAnsi="仿宋" w:cs="仿宋" w:hint="eastAsia"/>
            <w:lang w:eastAsia="zh-CN"/>
          </w:rPr>
          <w:t>(二)、绿色发展与可持续发展策略</w:t>
        </w:r>
        <w:r>
          <w:tab/>
        </w:r>
        <w:r>
          <w:fldChar w:fldCharType="begin"/>
        </w:r>
        <w:r>
          <w:instrText xml:space="preserve"> PAGEREF _Toc14452 \h </w:instrText>
        </w:r>
        <w:r>
          <w:fldChar w:fldCharType="separate"/>
        </w:r>
        <w:r>
          <w:t>49</w:t>
        </w:r>
        <w:r>
          <w:fldChar w:fldCharType="end"/>
        </w:r>
      </w:hyperlink>
    </w:p>
    <w:p>
      <w:pPr>
        <w:pStyle w:val="TOC1"/>
        <w:tabs>
          <w:tab w:val="right" w:leader="dot" w:pos="8306"/>
        </w:tabs>
      </w:pPr>
      <w:hyperlink w:anchor="_Toc14648" w:history="1">
        <w:r>
          <w:rPr>
            <w:rFonts w:ascii="仿宋" w:eastAsia="仿宋" w:hAnsi="仿宋" w:cs="仿宋" w:hint="eastAsia"/>
            <w:lang w:eastAsia="zh-CN"/>
          </w:rPr>
          <w:t>十二、环境保护与治理方案</w:t>
        </w:r>
        <w:r>
          <w:tab/>
        </w:r>
        <w:r>
          <w:fldChar w:fldCharType="begin"/>
        </w:r>
        <w:r>
          <w:instrText xml:space="preserve"> PAGEREF _Toc14648 \h </w:instrText>
        </w:r>
        <w:r>
          <w:fldChar w:fldCharType="separate"/>
        </w:r>
        <w:r>
          <w:t>50</w:t>
        </w:r>
        <w:r>
          <w:fldChar w:fldCharType="end"/>
        </w:r>
      </w:hyperlink>
    </w:p>
    <w:p>
      <w:pPr>
        <w:pStyle w:val="TOC2"/>
        <w:tabs>
          <w:tab w:val="right" w:leader="dot" w:pos="8306"/>
        </w:tabs>
      </w:pPr>
      <w:hyperlink w:anchor="_Toc24344" w:history="1">
        <w:r>
          <w:rPr>
            <w:rFonts w:ascii="仿宋" w:eastAsia="仿宋" w:hAnsi="仿宋" w:cs="仿宋" w:hint="eastAsia"/>
            <w:lang w:eastAsia="zh-CN"/>
          </w:rPr>
          <w:t>(一)、项目环境影响评估</w:t>
        </w:r>
        <w:r>
          <w:tab/>
        </w:r>
        <w:r>
          <w:fldChar w:fldCharType="begin"/>
        </w:r>
        <w:r>
          <w:instrText xml:space="preserve"> PAGEREF _Toc24344 \h </w:instrText>
        </w:r>
        <w:r>
          <w:fldChar w:fldCharType="separate"/>
        </w:r>
        <w:r>
          <w:t>50</w:t>
        </w:r>
        <w:r>
          <w:fldChar w:fldCharType="end"/>
        </w:r>
      </w:hyperlink>
    </w:p>
    <w:p>
      <w:pPr>
        <w:pStyle w:val="TOC2"/>
        <w:tabs>
          <w:tab w:val="right" w:leader="dot" w:pos="8306"/>
        </w:tabs>
      </w:pPr>
      <w:hyperlink w:anchor="_Toc20834" w:history="1">
        <w:r>
          <w:rPr>
            <w:rFonts w:ascii="仿宋" w:eastAsia="仿宋" w:hAnsi="仿宋" w:cs="仿宋" w:hint="eastAsia"/>
            <w:lang w:eastAsia="zh-CN"/>
          </w:rPr>
          <w:t>(二)、环境保护措施与治理方案</w:t>
        </w:r>
        <w:r>
          <w:tab/>
        </w:r>
        <w:r>
          <w:fldChar w:fldCharType="begin"/>
        </w:r>
        <w:r>
          <w:instrText xml:space="preserve"> PAGEREF _Toc20834 \h </w:instrText>
        </w:r>
        <w:r>
          <w:fldChar w:fldCharType="separate"/>
        </w:r>
        <w:r>
          <w:t>51</w:t>
        </w:r>
        <w:r>
          <w:fldChar w:fldCharType="end"/>
        </w:r>
      </w:hyperlink>
    </w:p>
    <w:p>
      <w:pPr>
        <w:pStyle w:val="TOC1"/>
        <w:tabs>
          <w:tab w:val="right" w:leader="dot" w:pos="8306"/>
        </w:tabs>
      </w:pPr>
      <w:hyperlink w:anchor="_Toc31091" w:history="1">
        <w:r>
          <w:rPr>
            <w:rFonts w:ascii="仿宋" w:eastAsia="仿宋" w:hAnsi="仿宋" w:cs="仿宋" w:hint="eastAsia"/>
            <w:lang w:eastAsia="zh-CN"/>
          </w:rPr>
          <w:t>十三、合作与交流机制建立</w:t>
        </w:r>
        <w:r>
          <w:tab/>
        </w:r>
        <w:r>
          <w:fldChar w:fldCharType="begin"/>
        </w:r>
        <w:r>
          <w:instrText xml:space="preserve"> PAGEREF _Toc31091 \h </w:instrText>
        </w:r>
        <w:r>
          <w:fldChar w:fldCharType="separate"/>
        </w:r>
        <w:r>
          <w:t>51</w:t>
        </w:r>
        <w:r>
          <w:fldChar w:fldCharType="end"/>
        </w:r>
      </w:hyperlink>
    </w:p>
    <w:p>
      <w:pPr>
        <w:pStyle w:val="TOC2"/>
        <w:tabs>
          <w:tab w:val="right" w:leader="dot" w:pos="8306"/>
        </w:tabs>
      </w:pPr>
      <w:hyperlink w:anchor="_Toc17507" w:history="1">
        <w:r>
          <w:rPr>
            <w:rFonts w:ascii="仿宋" w:eastAsia="仿宋" w:hAnsi="仿宋" w:cs="仿宋" w:hint="eastAsia"/>
            <w:lang w:eastAsia="zh-CN"/>
          </w:rPr>
          <w:t>(一)、合作伙伴选择与合作方式</w:t>
        </w:r>
        <w:r>
          <w:tab/>
        </w:r>
        <w:r>
          <w:fldChar w:fldCharType="begin"/>
        </w:r>
        <w:r>
          <w:instrText xml:space="preserve"> PAGEREF _Toc17507 \h </w:instrText>
        </w:r>
        <w:r>
          <w:fldChar w:fldCharType="separate"/>
        </w:r>
        <w:r>
          <w:t>51</w:t>
        </w:r>
        <w:r>
          <w:fldChar w:fldCharType="end"/>
        </w:r>
      </w:hyperlink>
    </w:p>
    <w:p>
      <w:pPr>
        <w:pStyle w:val="TOC2"/>
        <w:tabs>
          <w:tab w:val="right" w:leader="dot" w:pos="8306"/>
        </w:tabs>
      </w:pPr>
      <w:hyperlink w:anchor="_Toc6749" w:history="1">
        <w:r>
          <w:rPr>
            <w:rFonts w:ascii="仿宋" w:eastAsia="仿宋" w:hAnsi="仿宋" w:cs="仿宋" w:hint="eastAsia"/>
            <w:lang w:eastAsia="zh-CN"/>
          </w:rPr>
          <w:t>(二)、交流与合作平台搭建</w:t>
        </w:r>
        <w:r>
          <w:tab/>
        </w:r>
        <w:r>
          <w:fldChar w:fldCharType="begin"/>
        </w:r>
        <w:r>
          <w:instrText xml:space="preserve"> PAGEREF _Toc6749 \h </w:instrText>
        </w:r>
        <w:r>
          <w:fldChar w:fldCharType="separate"/>
        </w:r>
        <w:r>
          <w:t>53</w:t>
        </w:r>
        <w:r>
          <w:fldChar w:fldCharType="end"/>
        </w:r>
      </w:hyperlink>
    </w:p>
    <w:p>
      <w:pPr>
        <w:pStyle w:val="TOC1"/>
        <w:tabs>
          <w:tab w:val="right" w:leader="dot" w:pos="8306"/>
        </w:tabs>
      </w:pPr>
      <w:hyperlink w:anchor="_Toc13186" w:history="1">
        <w:r>
          <w:rPr>
            <w:rFonts w:ascii="仿宋" w:eastAsia="仿宋" w:hAnsi="仿宋" w:cs="仿宋" w:hint="eastAsia"/>
            <w:lang w:eastAsia="zh-CN"/>
          </w:rPr>
          <w:t>十四、知识产权管理与保护</w:t>
        </w:r>
        <w:r>
          <w:tab/>
        </w:r>
        <w:r>
          <w:fldChar w:fldCharType="begin"/>
        </w:r>
        <w:r>
          <w:instrText xml:space="preserve"> PAGEREF _Toc13186 \h </w:instrText>
        </w:r>
        <w:r>
          <w:fldChar w:fldCharType="separate"/>
        </w:r>
        <w:r>
          <w:t>54</w:t>
        </w:r>
        <w:r>
          <w:fldChar w:fldCharType="end"/>
        </w:r>
      </w:hyperlink>
    </w:p>
    <w:p>
      <w:pPr>
        <w:pStyle w:val="TOC2"/>
        <w:tabs>
          <w:tab w:val="right" w:leader="dot" w:pos="8306"/>
        </w:tabs>
      </w:pPr>
      <w:hyperlink w:anchor="_Toc6277" w:history="1">
        <w:r>
          <w:rPr>
            <w:rFonts w:ascii="仿宋" w:eastAsia="仿宋" w:hAnsi="仿宋" w:cs="仿宋" w:hint="eastAsia"/>
            <w:lang w:eastAsia="zh-CN"/>
          </w:rPr>
          <w:t>(一)、知识产权管理体系建设</w:t>
        </w:r>
        <w:r>
          <w:tab/>
        </w:r>
        <w:r>
          <w:fldChar w:fldCharType="begin"/>
        </w:r>
        <w:r>
          <w:instrText xml:space="preserve"> PAGEREF _Toc6277 \h </w:instrText>
        </w:r>
        <w:r>
          <w:fldChar w:fldCharType="separate"/>
        </w:r>
        <w:r>
          <w:t>54</w:t>
        </w:r>
        <w:r>
          <w:fldChar w:fldCharType="end"/>
        </w:r>
      </w:hyperlink>
    </w:p>
    <w:p>
      <w:pPr>
        <w:pStyle w:val="TOC2"/>
        <w:tabs>
          <w:tab w:val="right" w:leader="dot" w:pos="8306"/>
        </w:tabs>
      </w:pPr>
      <w:hyperlink w:anchor="_Toc4887" w:history="1">
        <w:r>
          <w:rPr>
            <w:rFonts w:ascii="仿宋" w:eastAsia="仿宋" w:hAnsi="仿宋" w:cs="仿宋" w:hint="eastAsia"/>
            <w:lang w:eastAsia="zh-CN"/>
          </w:rPr>
          <w:t>(二)、知识产权保护措施</w:t>
        </w:r>
        <w:r>
          <w:tab/>
        </w:r>
        <w:r>
          <w:fldChar w:fldCharType="begin"/>
        </w:r>
        <w:r>
          <w:instrText xml:space="preserve"> PAGEREF _Toc4887 \h </w:instrText>
        </w:r>
        <w:r>
          <w:fldChar w:fldCharType="separate"/>
        </w:r>
        <w:r>
          <w:t>55</w:t>
        </w:r>
        <w:r>
          <w:fldChar w:fldCharType="end"/>
        </w:r>
      </w:hyperlink>
    </w:p>
    <w:p>
      <w:pPr>
        <w:pStyle w:val="TOC1"/>
        <w:tabs>
          <w:tab w:val="right" w:leader="dot" w:pos="8306"/>
        </w:tabs>
      </w:pPr>
      <w:hyperlink w:anchor="_Toc13762" w:history="1">
        <w:r>
          <w:rPr>
            <w:rFonts w:ascii="仿宋" w:eastAsia="仿宋" w:hAnsi="仿宋" w:cs="仿宋" w:hint="eastAsia"/>
            <w:lang w:eastAsia="zh-CN"/>
          </w:rPr>
          <w:t>十五、产业协同与集群发展</w:t>
        </w:r>
        <w:r>
          <w:tab/>
        </w:r>
        <w:r>
          <w:fldChar w:fldCharType="begin"/>
        </w:r>
        <w:r>
          <w:instrText xml:space="preserve"> PAGEREF _Toc13762 \h </w:instrText>
        </w:r>
        <w:r>
          <w:fldChar w:fldCharType="separate"/>
        </w:r>
        <w:r>
          <w:t>57</w:t>
        </w:r>
        <w:r>
          <w:fldChar w:fldCharType="end"/>
        </w:r>
      </w:hyperlink>
    </w:p>
    <w:p>
      <w:pPr>
        <w:pStyle w:val="TOC2"/>
        <w:tabs>
          <w:tab w:val="right" w:leader="dot" w:pos="8306"/>
        </w:tabs>
      </w:pPr>
      <w:hyperlink w:anchor="_Toc10506" w:history="1">
        <w:r>
          <w:rPr>
            <w:rFonts w:ascii="仿宋" w:eastAsia="仿宋" w:hAnsi="仿宋" w:cs="仿宋" w:hint="eastAsia"/>
            <w:lang w:eastAsia="zh-CN"/>
          </w:rPr>
          <w:t>(一)、产业协同机制建设</w:t>
        </w:r>
        <w:r>
          <w:tab/>
        </w:r>
        <w:r>
          <w:fldChar w:fldCharType="begin"/>
        </w:r>
        <w:r>
          <w:instrText xml:space="preserve"> PAGEREF _Toc10506 \h </w:instrText>
        </w:r>
        <w:r>
          <w:fldChar w:fldCharType="separate"/>
        </w:r>
        <w:r>
          <w:t>57</w:t>
        </w:r>
        <w:r>
          <w:fldChar w:fldCharType="end"/>
        </w:r>
      </w:hyperlink>
    </w:p>
    <w:p>
      <w:pPr>
        <w:pStyle w:val="TOC2"/>
        <w:tabs>
          <w:tab w:val="right" w:leader="dot" w:pos="8306"/>
        </w:tabs>
      </w:pPr>
      <w:hyperlink w:anchor="_Toc17924" w:history="1">
        <w:r>
          <w:rPr>
            <w:rFonts w:ascii="仿宋" w:eastAsia="仿宋" w:hAnsi="仿宋" w:cs="仿宋" w:hint="eastAsia"/>
            <w:lang w:eastAsia="zh-CN"/>
          </w:rPr>
          <w:t>(二)、产业集群培育与发展</w:t>
        </w:r>
        <w:r>
          <w:tab/>
        </w:r>
        <w:r>
          <w:fldChar w:fldCharType="begin"/>
        </w:r>
        <w:r>
          <w:instrText xml:space="preserve"> PAGEREF _Toc17924 \h </w:instrText>
        </w:r>
        <w:r>
          <w:fldChar w:fldCharType="separate"/>
        </w:r>
        <w:r>
          <w:t>58</w:t>
        </w:r>
        <w:r>
          <w:fldChar w:fldCharType="end"/>
        </w:r>
      </w:hyperlink>
    </w:p>
    <w:p>
      <w:pPr>
        <w:pStyle w:val="TOC1"/>
        <w:tabs>
          <w:tab w:val="right" w:leader="dot" w:pos="8306"/>
        </w:tabs>
      </w:pPr>
      <w:hyperlink w:anchor="_Toc12436" w:history="1">
        <w:r>
          <w:rPr>
            <w:rFonts w:ascii="仿宋" w:eastAsia="仿宋" w:hAnsi="仿宋" w:cs="仿宋" w:hint="eastAsia"/>
            <w:lang w:eastAsia="zh-CN"/>
          </w:rPr>
          <w:t>十六、人力资源管理与开发</w:t>
        </w:r>
        <w:r>
          <w:tab/>
        </w:r>
        <w:r>
          <w:fldChar w:fldCharType="begin"/>
        </w:r>
        <w:r>
          <w:instrText xml:space="preserve"> PAGEREF _Toc12436 \h </w:instrText>
        </w:r>
        <w:r>
          <w:fldChar w:fldCharType="separate"/>
        </w:r>
        <w:r>
          <w:t>59</w:t>
        </w:r>
        <w:r>
          <w:fldChar w:fldCharType="end"/>
        </w:r>
      </w:hyperlink>
    </w:p>
    <w:p>
      <w:pPr>
        <w:pStyle w:val="TOC2"/>
        <w:tabs>
          <w:tab w:val="right" w:leader="dot" w:pos="8306"/>
        </w:tabs>
      </w:pPr>
      <w:hyperlink w:anchor="_Toc31386" w:history="1">
        <w:r>
          <w:rPr>
            <w:rFonts w:ascii="仿宋" w:eastAsia="仿宋" w:hAnsi="仿宋" w:cs="仿宋" w:hint="eastAsia"/>
            <w:lang w:eastAsia="zh-CN"/>
          </w:rPr>
          <w:t>(一)、人力资源规划</w:t>
        </w:r>
        <w:r>
          <w:tab/>
        </w:r>
        <w:r>
          <w:fldChar w:fldCharType="begin"/>
        </w:r>
        <w:r>
          <w:instrText xml:space="preserve"> PAGEREF _Toc31386 \h </w:instrText>
        </w:r>
        <w:r>
          <w:fldChar w:fldCharType="separate"/>
        </w:r>
        <w:r>
          <w:t>59</w:t>
        </w:r>
        <w:r>
          <w:fldChar w:fldCharType="end"/>
        </w:r>
      </w:hyperlink>
    </w:p>
    <w:p>
      <w:pPr>
        <w:pStyle w:val="TOC2"/>
        <w:tabs>
          <w:tab w:val="right" w:leader="dot" w:pos="8306"/>
        </w:tabs>
      </w:pPr>
      <w:hyperlink w:anchor="_Toc21718" w:history="1">
        <w:r>
          <w:rPr>
            <w:rFonts w:ascii="仿宋" w:eastAsia="仿宋" w:hAnsi="仿宋" w:cs="仿宋" w:hint="eastAsia"/>
            <w:lang w:eastAsia="zh-CN"/>
          </w:rPr>
          <w:t>(二)、人力资源开发与培训</w:t>
        </w:r>
        <w:r>
          <w:tab/>
        </w:r>
        <w:r>
          <w:fldChar w:fldCharType="begin"/>
        </w:r>
        <w:r>
          <w:instrText xml:space="preserve"> PAGEREF _Toc21718 \h </w:instrText>
        </w:r>
        <w:r>
          <w:fldChar w:fldCharType="separate"/>
        </w:r>
        <w:r>
          <w:t>61</w:t>
        </w:r>
        <w:r>
          <w:fldChar w:fldCharType="end"/>
        </w:r>
      </w:hyperlink>
    </w:p>
    <w:p>
      <w:pPr>
        <w:pStyle w:val="TOC1"/>
        <w:tabs>
          <w:tab w:val="right" w:leader="dot" w:pos="8306"/>
        </w:tabs>
      </w:pPr>
      <w:hyperlink w:anchor="_Toc23789" w:history="1">
        <w:r>
          <w:rPr>
            <w:rFonts w:ascii="仿宋" w:eastAsia="仿宋" w:hAnsi="仿宋" w:cs="仿宋" w:hint="eastAsia"/>
            <w:lang w:eastAsia="zh-CN"/>
          </w:rPr>
          <w:t>十七、法律法规与政策遵循</w:t>
        </w:r>
        <w:r>
          <w:tab/>
        </w:r>
        <w:r>
          <w:fldChar w:fldCharType="begin"/>
        </w:r>
        <w:r>
          <w:instrText xml:space="preserve"> PAGEREF _Toc23789 \h </w:instrText>
        </w:r>
        <w:r>
          <w:fldChar w:fldCharType="separate"/>
        </w:r>
        <w:r>
          <w:t>63</w:t>
        </w:r>
        <w:r>
          <w:fldChar w:fldCharType="end"/>
        </w:r>
      </w:hyperlink>
    </w:p>
    <w:p>
      <w:pPr>
        <w:pStyle w:val="TOC2"/>
        <w:tabs>
          <w:tab w:val="right" w:leader="dot" w:pos="8306"/>
        </w:tabs>
      </w:pPr>
      <w:hyperlink w:anchor="_Toc308" w:history="1">
        <w:r>
          <w:rPr>
            <w:rFonts w:ascii="仿宋" w:eastAsia="仿宋" w:hAnsi="仿宋" w:cs="仿宋" w:hint="eastAsia"/>
            <w:lang w:eastAsia="zh-CN"/>
          </w:rPr>
          <w:t>(一)、法律法规遵守</w:t>
        </w:r>
        <w:r>
          <w:tab/>
        </w:r>
        <w:r>
          <w:fldChar w:fldCharType="begin"/>
        </w:r>
        <w:r>
          <w:instrText xml:space="preserve"> PAGEREF _Toc308 \h </w:instrText>
        </w:r>
        <w:r>
          <w:fldChar w:fldCharType="separate"/>
        </w:r>
        <w:r>
          <w:t>63</w:t>
        </w:r>
        <w:r>
          <w:fldChar w:fldCharType="end"/>
        </w:r>
      </w:hyperlink>
    </w:p>
    <w:p>
      <w:pPr>
        <w:pStyle w:val="TOC2"/>
        <w:tabs>
          <w:tab w:val="right" w:leader="dot" w:pos="8306"/>
        </w:tabs>
      </w:pPr>
      <w:hyperlink w:anchor="_Toc7145" w:history="1">
        <w:r>
          <w:rPr>
            <w:rFonts w:ascii="仿宋" w:eastAsia="仿宋" w:hAnsi="仿宋" w:cs="仿宋" w:hint="eastAsia"/>
            <w:lang w:eastAsia="zh-CN"/>
          </w:rPr>
          <w:t>(二)、政策导向与利用</w:t>
        </w:r>
        <w:r>
          <w:tab/>
        </w:r>
        <w:r>
          <w:fldChar w:fldCharType="begin"/>
        </w:r>
        <w:r>
          <w:instrText xml:space="preserve"> PAGEREF _Toc7145 \h </w:instrText>
        </w:r>
        <w:r>
          <w:fldChar w:fldCharType="separate"/>
        </w:r>
        <w:r>
          <w:t>64</w:t>
        </w:r>
        <w:r>
          <w:fldChar w:fldCharType="end"/>
        </w:r>
      </w:hyperlink>
    </w:p>
    <w:p>
      <w:pPr>
        <w:pStyle w:val="TOC1"/>
        <w:tabs>
          <w:tab w:val="right" w:leader="dot" w:pos="8306"/>
        </w:tabs>
      </w:pPr>
      <w:hyperlink w:anchor="_Toc15780" w:history="1">
        <w:r>
          <w:rPr>
            <w:rFonts w:ascii="仿宋" w:eastAsia="仿宋" w:hAnsi="仿宋" w:cs="仿宋" w:hint="eastAsia"/>
            <w:lang w:eastAsia="zh-CN"/>
          </w:rPr>
          <w:t>十八、项目施工方案</w:t>
        </w:r>
        <w:r>
          <w:tab/>
        </w:r>
        <w:r>
          <w:fldChar w:fldCharType="begin"/>
        </w:r>
        <w:r>
          <w:instrText xml:space="preserve"> PAGEREF _Toc15780 \h </w:instrText>
        </w:r>
        <w:r>
          <w:fldChar w:fldCharType="separate"/>
        </w:r>
        <w:r>
          <w:t>65</w:t>
        </w:r>
        <w:r>
          <w:fldChar w:fldCharType="end"/>
        </w:r>
      </w:hyperlink>
    </w:p>
    <w:p>
      <w:pPr>
        <w:pStyle w:val="TOC2"/>
        <w:tabs>
          <w:tab w:val="right" w:leader="dot" w:pos="8306"/>
        </w:tabs>
      </w:pPr>
      <w:hyperlink w:anchor="_Toc10645" w:history="1">
        <w:r>
          <w:rPr>
            <w:rFonts w:ascii="仿宋" w:eastAsia="仿宋" w:hAnsi="仿宋" w:cs="仿宋" w:hint="eastAsia"/>
            <w:lang w:eastAsia="zh-CN"/>
          </w:rPr>
          <w:t>(一)、施工组织设计</w:t>
        </w:r>
        <w:r>
          <w:tab/>
        </w:r>
        <w:r>
          <w:fldChar w:fldCharType="begin"/>
        </w:r>
        <w:r>
          <w:instrText xml:space="preserve"> PAGEREF _Toc10645 \h </w:instrText>
        </w:r>
        <w:r>
          <w:fldChar w:fldCharType="separate"/>
        </w:r>
        <w:r>
          <w:t>65</w:t>
        </w:r>
        <w:r>
          <w:fldChar w:fldCharType="end"/>
        </w:r>
      </w:hyperlink>
    </w:p>
    <w:p>
      <w:pPr>
        <w:pStyle w:val="TOC2"/>
        <w:tabs>
          <w:tab w:val="right" w:leader="dot" w:pos="8306"/>
        </w:tabs>
      </w:pPr>
      <w:hyperlink w:anchor="_Toc15947" w:history="1">
        <w:r>
          <w:rPr>
            <w:rFonts w:ascii="仿宋" w:eastAsia="仿宋" w:hAnsi="仿宋" w:cs="仿宋" w:hint="eastAsia"/>
            <w:lang w:eastAsia="zh-CN"/>
          </w:rPr>
          <w:t>(二)、施工工艺与技术路线</w:t>
        </w:r>
        <w:r>
          <w:tab/>
        </w:r>
        <w:r>
          <w:fldChar w:fldCharType="begin"/>
        </w:r>
        <w:r>
          <w:instrText xml:space="preserve"> PAGEREF _Toc15947 \h </w:instrText>
        </w:r>
        <w:r>
          <w:fldChar w:fldCharType="separate"/>
        </w:r>
        <w:r>
          <w:t>67</w:t>
        </w:r>
        <w:r>
          <w:fldChar w:fldCharType="end"/>
        </w:r>
      </w:hyperlink>
    </w:p>
    <w:p>
      <w:pPr>
        <w:pStyle w:val="TOC2"/>
        <w:tabs>
          <w:tab w:val="right" w:leader="dot" w:pos="8306"/>
        </w:tabs>
      </w:pPr>
      <w:hyperlink w:anchor="_Toc21181" w:history="1">
        <w:r>
          <w:rPr>
            <w:rFonts w:ascii="仿宋" w:eastAsia="仿宋" w:hAnsi="仿宋" w:cs="仿宋" w:hint="eastAsia"/>
            <w:lang w:eastAsia="zh-CN"/>
          </w:rPr>
          <w:t>(三)、关键节点施工计划</w:t>
        </w:r>
        <w:r>
          <w:tab/>
        </w:r>
        <w:r>
          <w:fldChar w:fldCharType="begin"/>
        </w:r>
        <w:r>
          <w:instrText xml:space="preserve"> PAGEREF _Toc21181 \h </w:instrText>
        </w:r>
        <w:r>
          <w:fldChar w:fldCharType="separate"/>
        </w:r>
        <w:r>
          <w:t>68</w:t>
        </w:r>
        <w:r>
          <w:fldChar w:fldCharType="end"/>
        </w:r>
      </w:hyperlink>
    </w:p>
    <w:p>
      <w:pPr>
        <w:pStyle w:val="TOC2"/>
        <w:tabs>
          <w:tab w:val="right" w:leader="dot" w:pos="8306"/>
        </w:tabs>
      </w:pPr>
      <w:hyperlink w:anchor="_Toc18714" w:history="1">
        <w:r>
          <w:rPr>
            <w:rFonts w:ascii="仿宋" w:eastAsia="仿宋" w:hAnsi="仿宋" w:cs="仿宋" w:hint="eastAsia"/>
            <w:lang w:eastAsia="zh-CN"/>
          </w:rPr>
          <w:t>(四)、施工现场管理</w:t>
        </w:r>
        <w:r>
          <w:tab/>
        </w:r>
        <w:r>
          <w:fldChar w:fldCharType="begin"/>
        </w:r>
        <w:r>
          <w:instrText xml:space="preserve"> PAGEREF _Toc18714 \h </w:instrText>
        </w:r>
        <w:r>
          <w:fldChar w:fldCharType="separate"/>
        </w:r>
        <w:r>
          <w:t>69</w:t>
        </w:r>
        <w:r>
          <w:fldChar w:fldCharType="end"/>
        </w:r>
      </w:hyperlink>
    </w:p>
    <w:p>
      <w:pPr>
        <w:pStyle w:val="TOC1"/>
        <w:tabs>
          <w:tab w:val="right" w:leader="dot" w:pos="8306"/>
        </w:tabs>
      </w:pPr>
      <w:hyperlink w:anchor="_Toc2199" w:history="1">
        <w:r>
          <w:rPr>
            <w:rFonts w:ascii="仿宋" w:eastAsia="仿宋" w:hAnsi="仿宋" w:cs="仿宋" w:hint="eastAsia"/>
            <w:lang w:eastAsia="zh-CN"/>
          </w:rPr>
          <w:t>十九、质量管理与控制</w:t>
        </w:r>
        <w:r>
          <w:tab/>
        </w:r>
        <w:r>
          <w:fldChar w:fldCharType="begin"/>
        </w:r>
        <w:r>
          <w:instrText xml:space="preserve"> PAGEREF _Toc2199 \h </w:instrText>
        </w:r>
        <w:r>
          <w:fldChar w:fldCharType="separate"/>
        </w:r>
        <w:r>
          <w:t>72</w:t>
        </w:r>
        <w:r>
          <w:fldChar w:fldCharType="end"/>
        </w:r>
      </w:hyperlink>
    </w:p>
    <w:p>
      <w:pPr>
        <w:pStyle w:val="TOC2"/>
        <w:tabs>
          <w:tab w:val="right" w:leader="dot" w:pos="8306"/>
        </w:tabs>
      </w:pPr>
      <w:hyperlink w:anchor="_Toc26961" w:history="1">
        <w:r>
          <w:rPr>
            <w:rFonts w:ascii="仿宋" w:eastAsia="仿宋" w:hAnsi="仿宋" w:cs="仿宋" w:hint="eastAsia"/>
            <w:lang w:eastAsia="zh-CN"/>
          </w:rPr>
          <w:t>(一)、质量管理体系建设</w:t>
        </w:r>
        <w:r>
          <w:tab/>
        </w:r>
        <w:r>
          <w:fldChar w:fldCharType="begin"/>
        </w:r>
        <w:r>
          <w:instrText xml:space="preserve"> PAGEREF _Toc26961 \h </w:instrText>
        </w:r>
        <w:r>
          <w:fldChar w:fldCharType="separate"/>
        </w:r>
        <w:r>
          <w:t>72</w:t>
        </w:r>
        <w:r>
          <w:fldChar w:fldCharType="end"/>
        </w:r>
      </w:hyperlink>
    </w:p>
    <w:p>
      <w:pPr>
        <w:pStyle w:val="TOC2"/>
        <w:tabs>
          <w:tab w:val="right" w:leader="dot" w:pos="8306"/>
        </w:tabs>
      </w:pPr>
      <w:hyperlink w:anchor="_Toc5313" w:history="1">
        <w:r>
          <w:rPr>
            <w:rFonts w:ascii="仿宋" w:eastAsia="仿宋" w:hAnsi="仿宋" w:cs="仿宋" w:hint="eastAsia"/>
            <w:lang w:eastAsia="zh-CN"/>
          </w:rPr>
          <w:t>(二)、质量控制措施</w:t>
        </w:r>
        <w:r>
          <w:tab/>
        </w:r>
        <w:r>
          <w:fldChar w:fldCharType="begin"/>
        </w:r>
        <w:r>
          <w:instrText xml:space="preserve"> PAGEREF _Toc5313 \h </w:instrText>
        </w:r>
        <w:r>
          <w:fldChar w:fldCharType="separate"/>
        </w:r>
        <w:r>
          <w:t>73</w:t>
        </w:r>
        <w:r>
          <w:fldChar w:fldCharType="end"/>
        </w:r>
      </w:hyperlink>
    </w:p>
    <w:p>
      <w:pPr>
        <w:pStyle w:val="TOC1"/>
        <w:tabs>
          <w:tab w:val="right" w:leader="dot" w:pos="8306"/>
        </w:tabs>
      </w:pPr>
      <w:hyperlink w:anchor="_Toc26635" w:history="1">
        <w:r>
          <w:rPr>
            <w:rFonts w:ascii="仿宋" w:eastAsia="仿宋" w:hAnsi="仿宋" w:cs="仿宋" w:hint="eastAsia"/>
            <w:lang w:eastAsia="zh-CN"/>
          </w:rPr>
          <w:t>二十、企业合规与伦理</w:t>
        </w:r>
        <w:r>
          <w:tab/>
        </w:r>
        <w:r>
          <w:fldChar w:fldCharType="begin"/>
        </w:r>
        <w:r>
          <w:instrText xml:space="preserve"> PAGEREF _Toc26635 \h </w:instrText>
        </w:r>
        <w:r>
          <w:fldChar w:fldCharType="separate"/>
        </w:r>
        <w:r>
          <w:t>74</w:t>
        </w:r>
        <w:r>
          <w:fldChar w:fldCharType="end"/>
        </w:r>
      </w:hyperlink>
    </w:p>
    <w:p>
      <w:pPr>
        <w:pStyle w:val="TOC2"/>
        <w:tabs>
          <w:tab w:val="right" w:leader="dot" w:pos="8306"/>
        </w:tabs>
      </w:pPr>
      <w:hyperlink w:anchor="_Toc29201" w:history="1">
        <w:r>
          <w:rPr>
            <w:rFonts w:ascii="仿宋" w:eastAsia="仿宋" w:hAnsi="仿宋" w:cs="仿宋" w:hint="eastAsia"/>
            <w:lang w:eastAsia="zh-CN"/>
          </w:rPr>
          <w:t>(一)、合规政策与程序</w:t>
        </w:r>
        <w:r>
          <w:tab/>
        </w:r>
        <w:r>
          <w:fldChar w:fldCharType="begin"/>
        </w:r>
        <w:r>
          <w:instrText xml:space="preserve"> PAGEREF _Toc29201 \h </w:instrText>
        </w:r>
        <w:r>
          <w:fldChar w:fldCharType="separate"/>
        </w:r>
        <w:r>
          <w:t>74</w:t>
        </w:r>
        <w:r>
          <w:fldChar w:fldCharType="end"/>
        </w:r>
      </w:hyperlink>
    </w:p>
    <w:p>
      <w:pPr>
        <w:pStyle w:val="TOC2"/>
        <w:tabs>
          <w:tab w:val="right" w:leader="dot" w:pos="8306"/>
        </w:tabs>
      </w:pPr>
      <w:hyperlink w:anchor="_Toc31299" w:history="1">
        <w:r>
          <w:rPr>
            <w:rFonts w:ascii="仿宋" w:eastAsia="仿宋" w:hAnsi="仿宋" w:cs="仿宋" w:hint="eastAsia"/>
            <w:lang w:eastAsia="zh-CN"/>
          </w:rPr>
          <w:t>(二)、伦理规范与培训</w:t>
        </w:r>
        <w:r>
          <w:tab/>
        </w:r>
        <w:r>
          <w:fldChar w:fldCharType="begin"/>
        </w:r>
        <w:r>
          <w:instrText xml:space="preserve"> PAGEREF _Toc31299 \h </w:instrText>
        </w:r>
        <w:r>
          <w:fldChar w:fldCharType="separate"/>
        </w:r>
        <w:r>
          <w:t>76</w:t>
        </w:r>
        <w:r>
          <w:fldChar w:fldCharType="end"/>
        </w:r>
      </w:hyperlink>
    </w:p>
    <w:p>
      <w:pPr>
        <w:pStyle w:val="TOC2"/>
        <w:tabs>
          <w:tab w:val="right" w:leader="dot" w:pos="8306"/>
        </w:tabs>
      </w:pPr>
      <w:hyperlink w:anchor="_Toc6415" w:history="1">
        <w:r>
          <w:rPr>
            <w:rFonts w:ascii="仿宋" w:eastAsia="仿宋" w:hAnsi="仿宋" w:cs="仿宋" w:hint="eastAsia"/>
            <w:lang w:eastAsia="zh-CN"/>
          </w:rPr>
          <w:t>(三)、合规风险评估</w:t>
        </w:r>
        <w:r>
          <w:tab/>
        </w:r>
        <w:r>
          <w:fldChar w:fldCharType="begin"/>
        </w:r>
        <w:r>
          <w:instrText xml:space="preserve"> PAGEREF _Toc6415 \h </w:instrText>
        </w:r>
        <w:r>
          <w:fldChar w:fldCharType="separate"/>
        </w:r>
        <w:r>
          <w:t>76</w:t>
        </w:r>
        <w:r>
          <w:fldChar w:fldCharType="end"/>
        </w:r>
      </w:hyperlink>
    </w:p>
    <w:p>
      <w:pPr>
        <w:pStyle w:val="TOC2"/>
        <w:tabs>
          <w:tab w:val="right" w:leader="dot" w:pos="8306"/>
        </w:tabs>
      </w:pPr>
      <w:hyperlink w:anchor="_Toc22518" w:history="1">
        <w:r>
          <w:rPr>
            <w:rFonts w:ascii="仿宋" w:eastAsia="仿宋" w:hAnsi="仿宋" w:cs="仿宋" w:hint="eastAsia"/>
            <w:lang w:eastAsia="zh-CN"/>
          </w:rPr>
          <w:t>(四)、合规监督与执行</w:t>
        </w:r>
        <w:r>
          <w:tab/>
        </w:r>
        <w:r>
          <w:fldChar w:fldCharType="begin"/>
        </w:r>
        <w:r>
          <w:instrText xml:space="preserve"> PAGEREF _Toc22518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16"/>
      <w:r>
        <w:rPr>
          <w:rFonts w:ascii="仿宋" w:eastAsia="仿宋" w:hAnsi="仿宋" w:cs="仿宋" w:hint="eastAsia"/>
          <w:sz w:val="28"/>
          <w:lang w:eastAsia="zh-CN"/>
        </w:rPr>
        <w:t>一、机器人及具有独立功能专用机械项目概论</w:t>
      </w:r>
      <w:bookmarkEnd w:id="2"/>
    </w:p>
    <w:p>
      <w:pPr>
        <w:pStyle w:val="Heading2"/>
        <w:rPr>
          <w:rFonts w:ascii="仿宋" w:eastAsia="仿宋" w:hAnsi="仿宋" w:cs="仿宋" w:hint="eastAsia"/>
          <w:lang w:eastAsia="zh-CN"/>
        </w:rPr>
      </w:pPr>
      <w:bookmarkStart w:id="3" w:name="_Toc309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器人及具有独立功能专用机械项目的申报单位是“XXX实业发展公司”，这是一家在其所处行业内备受尊敬的企业。公司自成立以来，通过其在机器人及具有独立功能专用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机器人及具有独立功能专用机械项目及其他多个行业领域中都有着显著的贡献。秦XX以其出色的领导才能和敏锐的商业洞察力，带领公司在机器人及具有独立功能专用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机器人及具有独立功能专用机械项目的重要合作伙伴。公司专注于[行业名称]领域，以创新作为驱动力，不断推动技术进步和市场扩张。在机器人及具有独立功能专用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机器人及具有独立功能专用机械项目中展现了强劲的增长和稳定的财务表现。公司通过有效的策略，在机器人及具有独立功能专用机械项目中扩大了其市场份额并增强了盈利能力。同时，公司积极承担社会责任，参与各类社会公益项目，增强了其在机器人及具有独立功能专用机械项目中的品牌形象和社会影响力。</w:t>
      </w:r>
    </w:p>
    <w:p>
      <w:pPr>
        <w:pStyle w:val="Heading2"/>
        <w:ind w:firstLine="560" w:firstLineChars="200"/>
        <w:rPr>
          <w:rFonts w:ascii="仿宋" w:eastAsia="仿宋" w:hAnsi="仿宋" w:cs="仿宋" w:hint="eastAsia"/>
          <w:sz w:val="28"/>
          <w:lang w:eastAsia="zh-CN"/>
        </w:rPr>
      </w:pPr>
      <w:bookmarkStart w:id="4" w:name="_Toc2843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器人及具有独立功能专用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机器人及具有独立功能专用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438"/>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9521"/>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机器人及具有独立功能专用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3073"/>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生产效率提升：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8782"/>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17853"/>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29770"/>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https://d.book118.com/118115114106006033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机器人及具有独立功能专用机械项目建设总纲及方案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C1032"/>
    <w:rsid w:val="656C10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11511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2024-01-24T03:07:00Z</dcterms:created>
  <dcterms:modified xsi:type="dcterms:W3CDTF">2024-01-24T03:08:05Z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FF6CDFE841AC43109E58032459D2479C_11</vt:lpwstr>
  </property>
  <property fmtid="{D5CDD505-2E9C-101B-9397-08002B2CF9AE}" pid="3" name="KSOProductBuildVer">
    <vt:lpwstr>2052-12.1.0.16120</vt:lpwstr>
  </property>
</Properties>
</file>