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0" w:history="1">
        <w:r>
          <w:rPr>
            <w:rFonts w:ascii="仿宋" w:eastAsia="仿宋" w:hAnsi="仿宋" w:cs="仿宋" w:hint="eastAsia"/>
            <w:lang w:eastAsia="zh-CN"/>
          </w:rPr>
          <w:t>序言</w:t>
        </w:r>
        <w:r>
          <w:tab/>
        </w:r>
        <w:r>
          <w:fldChar w:fldCharType="begin"/>
        </w:r>
        <w:r>
          <w:instrText xml:space="preserve"> PAGEREF _Toc28410 \h </w:instrText>
        </w:r>
        <w:r>
          <w:fldChar w:fldCharType="separate"/>
        </w:r>
        <w:r>
          <w:t>3</w:t>
        </w:r>
        <w:r>
          <w:fldChar w:fldCharType="end"/>
        </w:r>
      </w:hyperlink>
    </w:p>
    <w:p>
      <w:pPr>
        <w:pStyle w:val="TOC1"/>
        <w:tabs>
          <w:tab w:val="right" w:leader="dot" w:pos="8306"/>
        </w:tabs>
      </w:pPr>
      <w:hyperlink w:anchor="_Toc9844" w:history="1">
        <w:r>
          <w:rPr>
            <w:rFonts w:ascii="仿宋" w:eastAsia="仿宋" w:hAnsi="仿宋" w:cs="仿宋" w:hint="eastAsia"/>
            <w:lang w:eastAsia="zh-CN"/>
          </w:rPr>
          <w:t>一、工艺说明</w:t>
        </w:r>
        <w:r>
          <w:tab/>
        </w:r>
        <w:r>
          <w:fldChar w:fldCharType="begin"/>
        </w:r>
        <w:r>
          <w:instrText xml:space="preserve"> PAGEREF _Toc9844 \h </w:instrText>
        </w:r>
        <w:r>
          <w:fldChar w:fldCharType="separate"/>
        </w:r>
        <w:r>
          <w:t>3</w:t>
        </w:r>
        <w:r>
          <w:fldChar w:fldCharType="end"/>
        </w:r>
      </w:hyperlink>
    </w:p>
    <w:p>
      <w:pPr>
        <w:pStyle w:val="TOC2"/>
        <w:tabs>
          <w:tab w:val="right" w:leader="dot" w:pos="8306"/>
        </w:tabs>
      </w:pPr>
      <w:hyperlink w:anchor="_Toc22822" w:history="1">
        <w:r>
          <w:rPr>
            <w:rFonts w:ascii="仿宋" w:eastAsia="仿宋" w:hAnsi="仿宋" w:cs="仿宋" w:hint="eastAsia"/>
            <w:lang w:eastAsia="zh-CN"/>
          </w:rPr>
          <w:t>(一)、技术管理特点</w:t>
        </w:r>
        <w:r>
          <w:tab/>
        </w:r>
        <w:r>
          <w:fldChar w:fldCharType="begin"/>
        </w:r>
        <w:r>
          <w:instrText xml:space="preserve"> PAGEREF _Toc22822 \h </w:instrText>
        </w:r>
        <w:r>
          <w:fldChar w:fldCharType="separate"/>
        </w:r>
        <w:r>
          <w:t>3</w:t>
        </w:r>
        <w:r>
          <w:fldChar w:fldCharType="end"/>
        </w:r>
      </w:hyperlink>
    </w:p>
    <w:p>
      <w:pPr>
        <w:pStyle w:val="TOC2"/>
        <w:tabs>
          <w:tab w:val="right" w:leader="dot" w:pos="8306"/>
        </w:tabs>
      </w:pPr>
      <w:hyperlink w:anchor="_Toc353" w:history="1">
        <w:r>
          <w:rPr>
            <w:rFonts w:ascii="仿宋" w:eastAsia="仿宋" w:hAnsi="仿宋" w:cs="仿宋" w:hint="eastAsia"/>
            <w:lang w:eastAsia="zh-CN"/>
          </w:rPr>
          <w:t>(二)、动力机械项目工艺技术设计方案</w:t>
        </w:r>
        <w:r>
          <w:tab/>
        </w:r>
        <w:r>
          <w:fldChar w:fldCharType="begin"/>
        </w:r>
        <w:r>
          <w:instrText xml:space="preserve"> PAGEREF _Toc353 \h </w:instrText>
        </w:r>
        <w:r>
          <w:fldChar w:fldCharType="separate"/>
        </w:r>
        <w:r>
          <w:t>4</w:t>
        </w:r>
        <w:r>
          <w:fldChar w:fldCharType="end"/>
        </w:r>
      </w:hyperlink>
    </w:p>
    <w:p>
      <w:pPr>
        <w:pStyle w:val="TOC2"/>
        <w:tabs>
          <w:tab w:val="right" w:leader="dot" w:pos="8306"/>
        </w:tabs>
      </w:pPr>
      <w:hyperlink w:anchor="_Toc9385" w:history="1">
        <w:r>
          <w:rPr>
            <w:rFonts w:ascii="仿宋" w:eastAsia="仿宋" w:hAnsi="仿宋" w:cs="仿宋" w:hint="eastAsia"/>
            <w:lang w:eastAsia="zh-CN"/>
          </w:rPr>
          <w:t>(三)、设备选型方案</w:t>
        </w:r>
        <w:r>
          <w:tab/>
        </w:r>
        <w:r>
          <w:fldChar w:fldCharType="begin"/>
        </w:r>
        <w:r>
          <w:instrText xml:space="preserve"> PAGEREF _Toc9385 \h </w:instrText>
        </w:r>
        <w:r>
          <w:fldChar w:fldCharType="separate"/>
        </w:r>
        <w:r>
          <w:t>5</w:t>
        </w:r>
        <w:r>
          <w:fldChar w:fldCharType="end"/>
        </w:r>
      </w:hyperlink>
    </w:p>
    <w:p>
      <w:pPr>
        <w:pStyle w:val="TOC1"/>
        <w:tabs>
          <w:tab w:val="right" w:leader="dot" w:pos="8306"/>
        </w:tabs>
      </w:pPr>
      <w:hyperlink w:anchor="_Toc4118" w:history="1">
        <w:r>
          <w:rPr>
            <w:rFonts w:ascii="仿宋" w:eastAsia="仿宋" w:hAnsi="仿宋" w:cs="仿宋" w:hint="eastAsia"/>
            <w:lang w:eastAsia="zh-CN"/>
          </w:rPr>
          <w:t>二、动力机械项目文档管理</w:t>
        </w:r>
        <w:r>
          <w:tab/>
        </w:r>
        <w:r>
          <w:fldChar w:fldCharType="begin"/>
        </w:r>
        <w:r>
          <w:instrText xml:space="preserve"> PAGEREF _Toc4118 \h </w:instrText>
        </w:r>
        <w:r>
          <w:fldChar w:fldCharType="separate"/>
        </w:r>
        <w:r>
          <w:t>7</w:t>
        </w:r>
        <w:r>
          <w:fldChar w:fldCharType="end"/>
        </w:r>
      </w:hyperlink>
    </w:p>
    <w:p>
      <w:pPr>
        <w:pStyle w:val="TOC2"/>
        <w:tabs>
          <w:tab w:val="right" w:leader="dot" w:pos="8306"/>
        </w:tabs>
      </w:pPr>
      <w:hyperlink w:anchor="_Toc4717" w:history="1">
        <w:r>
          <w:rPr>
            <w:rFonts w:ascii="仿宋" w:eastAsia="仿宋" w:hAnsi="仿宋" w:cs="仿宋" w:hint="eastAsia"/>
            <w:lang w:eastAsia="zh-CN"/>
          </w:rPr>
          <w:t>(一)、文档编制与审查</w:t>
        </w:r>
        <w:r>
          <w:tab/>
        </w:r>
        <w:r>
          <w:fldChar w:fldCharType="begin"/>
        </w:r>
        <w:r>
          <w:instrText xml:space="preserve"> PAGEREF _Toc4717 \h </w:instrText>
        </w:r>
        <w:r>
          <w:fldChar w:fldCharType="separate"/>
        </w:r>
        <w:r>
          <w:t>7</w:t>
        </w:r>
        <w:r>
          <w:fldChar w:fldCharType="end"/>
        </w:r>
      </w:hyperlink>
    </w:p>
    <w:p>
      <w:pPr>
        <w:pStyle w:val="TOC2"/>
        <w:tabs>
          <w:tab w:val="right" w:leader="dot" w:pos="8306"/>
        </w:tabs>
      </w:pPr>
      <w:hyperlink w:anchor="_Toc12354" w:history="1">
        <w:r>
          <w:rPr>
            <w:rFonts w:ascii="仿宋" w:eastAsia="仿宋" w:hAnsi="仿宋" w:cs="仿宋" w:hint="eastAsia"/>
            <w:lang w:eastAsia="zh-CN"/>
          </w:rPr>
          <w:t>(二)、文档发布与分发</w:t>
        </w:r>
        <w:r>
          <w:tab/>
        </w:r>
        <w:r>
          <w:fldChar w:fldCharType="begin"/>
        </w:r>
        <w:r>
          <w:instrText xml:space="preserve"> PAGEREF _Toc12354 \h </w:instrText>
        </w:r>
        <w:r>
          <w:fldChar w:fldCharType="separate"/>
        </w:r>
        <w:r>
          <w:t>8</w:t>
        </w:r>
        <w:r>
          <w:fldChar w:fldCharType="end"/>
        </w:r>
      </w:hyperlink>
    </w:p>
    <w:p>
      <w:pPr>
        <w:pStyle w:val="TOC2"/>
        <w:tabs>
          <w:tab w:val="right" w:leader="dot" w:pos="8306"/>
        </w:tabs>
      </w:pPr>
      <w:hyperlink w:anchor="_Toc20518" w:history="1">
        <w:r>
          <w:rPr>
            <w:rFonts w:ascii="仿宋" w:eastAsia="仿宋" w:hAnsi="仿宋" w:cs="仿宋" w:hint="eastAsia"/>
            <w:lang w:eastAsia="zh-CN"/>
          </w:rPr>
          <w:t>(三)、文档存档与归档</w:t>
        </w:r>
        <w:r>
          <w:tab/>
        </w:r>
        <w:r>
          <w:fldChar w:fldCharType="begin"/>
        </w:r>
        <w:r>
          <w:instrText xml:space="preserve"> PAGEREF _Toc20518 \h </w:instrText>
        </w:r>
        <w:r>
          <w:fldChar w:fldCharType="separate"/>
        </w:r>
        <w:r>
          <w:t>9</w:t>
        </w:r>
        <w:r>
          <w:fldChar w:fldCharType="end"/>
        </w:r>
      </w:hyperlink>
    </w:p>
    <w:p>
      <w:pPr>
        <w:pStyle w:val="TOC1"/>
        <w:tabs>
          <w:tab w:val="right" w:leader="dot" w:pos="8306"/>
        </w:tabs>
      </w:pPr>
      <w:hyperlink w:anchor="_Toc3198" w:history="1">
        <w:r>
          <w:rPr>
            <w:rFonts w:ascii="仿宋" w:eastAsia="仿宋" w:hAnsi="仿宋" w:cs="仿宋" w:hint="eastAsia"/>
            <w:lang w:eastAsia="zh-CN"/>
          </w:rPr>
          <w:t>三、市场分析、调研</w:t>
        </w:r>
        <w:r>
          <w:tab/>
        </w:r>
        <w:r>
          <w:fldChar w:fldCharType="begin"/>
        </w:r>
        <w:r>
          <w:instrText xml:space="preserve"> PAGEREF _Toc3198 \h </w:instrText>
        </w:r>
        <w:r>
          <w:fldChar w:fldCharType="separate"/>
        </w:r>
        <w:r>
          <w:t>10</w:t>
        </w:r>
        <w:r>
          <w:fldChar w:fldCharType="end"/>
        </w:r>
      </w:hyperlink>
    </w:p>
    <w:p>
      <w:pPr>
        <w:pStyle w:val="TOC2"/>
        <w:tabs>
          <w:tab w:val="right" w:leader="dot" w:pos="8306"/>
        </w:tabs>
      </w:pPr>
      <w:hyperlink w:anchor="_Toc10972" w:history="1">
        <w:r>
          <w:rPr>
            <w:rFonts w:ascii="仿宋" w:eastAsia="仿宋" w:hAnsi="仿宋" w:cs="仿宋" w:hint="eastAsia"/>
            <w:lang w:eastAsia="zh-CN"/>
          </w:rPr>
          <w:t>(一)、动力机械行业分析</w:t>
        </w:r>
        <w:r>
          <w:tab/>
        </w:r>
        <w:r>
          <w:fldChar w:fldCharType="begin"/>
        </w:r>
        <w:r>
          <w:instrText xml:space="preserve"> PAGEREF _Toc10972 \h </w:instrText>
        </w:r>
        <w:r>
          <w:fldChar w:fldCharType="separate"/>
        </w:r>
        <w:r>
          <w:t>10</w:t>
        </w:r>
        <w:r>
          <w:fldChar w:fldCharType="end"/>
        </w:r>
      </w:hyperlink>
    </w:p>
    <w:p>
      <w:pPr>
        <w:pStyle w:val="TOC2"/>
        <w:tabs>
          <w:tab w:val="right" w:leader="dot" w:pos="8306"/>
        </w:tabs>
      </w:pPr>
      <w:hyperlink w:anchor="_Toc8000" w:history="1">
        <w:r>
          <w:rPr>
            <w:rFonts w:ascii="仿宋" w:eastAsia="仿宋" w:hAnsi="仿宋" w:cs="仿宋" w:hint="eastAsia"/>
            <w:lang w:eastAsia="zh-CN"/>
          </w:rPr>
          <w:t>(二)、动力机械市场分析预测</w:t>
        </w:r>
        <w:r>
          <w:tab/>
        </w:r>
        <w:r>
          <w:fldChar w:fldCharType="begin"/>
        </w:r>
        <w:r>
          <w:instrText xml:space="preserve"> PAGEREF _Toc8000 \h </w:instrText>
        </w:r>
        <w:r>
          <w:fldChar w:fldCharType="separate"/>
        </w:r>
        <w:r>
          <w:t>11</w:t>
        </w:r>
        <w:r>
          <w:fldChar w:fldCharType="end"/>
        </w:r>
      </w:hyperlink>
    </w:p>
    <w:p>
      <w:pPr>
        <w:pStyle w:val="TOC1"/>
        <w:tabs>
          <w:tab w:val="right" w:leader="dot" w:pos="8306"/>
        </w:tabs>
      </w:pPr>
      <w:hyperlink w:anchor="_Toc13968" w:history="1">
        <w:r>
          <w:rPr>
            <w:rFonts w:ascii="仿宋" w:eastAsia="仿宋" w:hAnsi="仿宋" w:cs="仿宋" w:hint="eastAsia"/>
            <w:lang w:eastAsia="zh-CN"/>
          </w:rPr>
          <w:t>四、动力机械项目概论</w:t>
        </w:r>
        <w:r>
          <w:tab/>
        </w:r>
        <w:r>
          <w:fldChar w:fldCharType="begin"/>
        </w:r>
        <w:r>
          <w:instrText xml:space="preserve"> PAGEREF _Toc13968 \h </w:instrText>
        </w:r>
        <w:r>
          <w:fldChar w:fldCharType="separate"/>
        </w:r>
        <w:r>
          <w:t>12</w:t>
        </w:r>
        <w:r>
          <w:fldChar w:fldCharType="end"/>
        </w:r>
      </w:hyperlink>
    </w:p>
    <w:p>
      <w:pPr>
        <w:pStyle w:val="TOC2"/>
        <w:tabs>
          <w:tab w:val="right" w:leader="dot" w:pos="8306"/>
        </w:tabs>
      </w:pPr>
      <w:hyperlink w:anchor="_Toc10843" w:history="1">
        <w:r>
          <w:rPr>
            <w:rFonts w:ascii="仿宋" w:eastAsia="仿宋" w:hAnsi="仿宋" w:cs="仿宋" w:hint="eastAsia"/>
            <w:lang w:eastAsia="zh-CN"/>
          </w:rPr>
          <w:t>(一)、动力机械项目概况</w:t>
        </w:r>
        <w:r>
          <w:tab/>
        </w:r>
        <w:r>
          <w:fldChar w:fldCharType="begin"/>
        </w:r>
        <w:r>
          <w:instrText xml:space="preserve"> PAGEREF _Toc10843 \h </w:instrText>
        </w:r>
        <w:r>
          <w:fldChar w:fldCharType="separate"/>
        </w:r>
        <w:r>
          <w:t>12</w:t>
        </w:r>
        <w:r>
          <w:fldChar w:fldCharType="end"/>
        </w:r>
      </w:hyperlink>
    </w:p>
    <w:p>
      <w:pPr>
        <w:pStyle w:val="TOC2"/>
        <w:tabs>
          <w:tab w:val="right" w:leader="dot" w:pos="8306"/>
        </w:tabs>
      </w:pPr>
      <w:hyperlink w:anchor="_Toc7221" w:history="1">
        <w:r>
          <w:rPr>
            <w:rFonts w:ascii="仿宋" w:eastAsia="仿宋" w:hAnsi="仿宋" w:cs="仿宋" w:hint="eastAsia"/>
            <w:lang w:eastAsia="zh-CN"/>
          </w:rPr>
          <w:t>(二)、动力机械项目目标</w:t>
        </w:r>
        <w:r>
          <w:tab/>
        </w:r>
        <w:r>
          <w:fldChar w:fldCharType="begin"/>
        </w:r>
        <w:r>
          <w:instrText xml:space="preserve"> PAGEREF _Toc7221 \h </w:instrText>
        </w:r>
        <w:r>
          <w:fldChar w:fldCharType="separate"/>
        </w:r>
        <w:r>
          <w:t>14</w:t>
        </w:r>
        <w:r>
          <w:fldChar w:fldCharType="end"/>
        </w:r>
      </w:hyperlink>
    </w:p>
    <w:p>
      <w:pPr>
        <w:pStyle w:val="TOC2"/>
        <w:tabs>
          <w:tab w:val="right" w:leader="dot" w:pos="8306"/>
        </w:tabs>
      </w:pPr>
      <w:hyperlink w:anchor="_Toc12194" w:history="1">
        <w:r>
          <w:rPr>
            <w:rFonts w:ascii="仿宋" w:eastAsia="仿宋" w:hAnsi="仿宋" w:cs="仿宋" w:hint="eastAsia"/>
            <w:lang w:eastAsia="zh-CN"/>
          </w:rPr>
          <w:t>(三)、动力机械项目提出的理由</w:t>
        </w:r>
        <w:r>
          <w:tab/>
        </w:r>
        <w:r>
          <w:fldChar w:fldCharType="begin"/>
        </w:r>
        <w:r>
          <w:instrText xml:space="preserve"> PAGEREF _Toc12194 \h </w:instrText>
        </w:r>
        <w:r>
          <w:fldChar w:fldCharType="separate"/>
        </w:r>
        <w:r>
          <w:t>15</w:t>
        </w:r>
        <w:r>
          <w:fldChar w:fldCharType="end"/>
        </w:r>
      </w:hyperlink>
    </w:p>
    <w:p>
      <w:pPr>
        <w:pStyle w:val="TOC2"/>
        <w:tabs>
          <w:tab w:val="right" w:leader="dot" w:pos="8306"/>
        </w:tabs>
      </w:pPr>
      <w:hyperlink w:anchor="_Toc2141" w:history="1">
        <w:r>
          <w:rPr>
            <w:rFonts w:ascii="仿宋" w:eastAsia="仿宋" w:hAnsi="仿宋" w:cs="仿宋" w:hint="eastAsia"/>
            <w:lang w:eastAsia="zh-CN"/>
          </w:rPr>
          <w:t>(四)、动力机械项目意义</w:t>
        </w:r>
        <w:r>
          <w:tab/>
        </w:r>
        <w:r>
          <w:fldChar w:fldCharType="begin"/>
        </w:r>
        <w:r>
          <w:instrText xml:space="preserve"> PAGEREF _Toc2141 \h </w:instrText>
        </w:r>
        <w:r>
          <w:fldChar w:fldCharType="separate"/>
        </w:r>
        <w:r>
          <w:t>16</w:t>
        </w:r>
        <w:r>
          <w:fldChar w:fldCharType="end"/>
        </w:r>
      </w:hyperlink>
    </w:p>
    <w:p>
      <w:pPr>
        <w:pStyle w:val="TOC2"/>
        <w:tabs>
          <w:tab w:val="right" w:leader="dot" w:pos="8306"/>
        </w:tabs>
      </w:pPr>
      <w:hyperlink w:anchor="_Toc7004" w:history="1">
        <w:r>
          <w:rPr>
            <w:rFonts w:ascii="仿宋" w:eastAsia="仿宋" w:hAnsi="仿宋" w:cs="仿宋" w:hint="eastAsia"/>
            <w:lang w:eastAsia="zh-CN"/>
          </w:rPr>
          <w:t>(五)、动力机械项目背景</w:t>
        </w:r>
        <w:r>
          <w:tab/>
        </w:r>
        <w:r>
          <w:fldChar w:fldCharType="begin"/>
        </w:r>
        <w:r>
          <w:instrText xml:space="preserve"> PAGEREF _Toc7004 \h </w:instrText>
        </w:r>
        <w:r>
          <w:fldChar w:fldCharType="separate"/>
        </w:r>
        <w:r>
          <w:t>17</w:t>
        </w:r>
        <w:r>
          <w:fldChar w:fldCharType="end"/>
        </w:r>
      </w:hyperlink>
    </w:p>
    <w:p>
      <w:pPr>
        <w:pStyle w:val="TOC1"/>
        <w:tabs>
          <w:tab w:val="right" w:leader="dot" w:pos="8306"/>
        </w:tabs>
      </w:pPr>
      <w:hyperlink w:anchor="_Toc18492" w:history="1">
        <w:r>
          <w:rPr>
            <w:rFonts w:ascii="仿宋" w:eastAsia="仿宋" w:hAnsi="仿宋" w:cs="仿宋" w:hint="eastAsia"/>
            <w:lang w:eastAsia="zh-CN"/>
          </w:rPr>
          <w:t>五、动力机械项目建设背景及必要性分析</w:t>
        </w:r>
        <w:r>
          <w:tab/>
        </w:r>
        <w:r>
          <w:fldChar w:fldCharType="begin"/>
        </w:r>
        <w:r>
          <w:instrText xml:space="preserve"> PAGEREF _Toc18492 \h </w:instrText>
        </w:r>
        <w:r>
          <w:fldChar w:fldCharType="separate"/>
        </w:r>
        <w:r>
          <w:t>18</w:t>
        </w:r>
        <w:r>
          <w:fldChar w:fldCharType="end"/>
        </w:r>
      </w:hyperlink>
    </w:p>
    <w:p>
      <w:pPr>
        <w:pStyle w:val="TOC2"/>
        <w:tabs>
          <w:tab w:val="right" w:leader="dot" w:pos="8306"/>
        </w:tabs>
      </w:pPr>
      <w:hyperlink w:anchor="_Toc6067" w:history="1">
        <w:r>
          <w:rPr>
            <w:rFonts w:ascii="仿宋" w:eastAsia="仿宋" w:hAnsi="仿宋" w:cs="仿宋" w:hint="eastAsia"/>
            <w:lang w:eastAsia="zh-CN"/>
          </w:rPr>
          <w:t>(一)、动力机械项目背景分析</w:t>
        </w:r>
        <w:r>
          <w:tab/>
        </w:r>
        <w:r>
          <w:fldChar w:fldCharType="begin"/>
        </w:r>
        <w:r>
          <w:instrText xml:space="preserve"> PAGEREF _Toc6067 \h </w:instrText>
        </w:r>
        <w:r>
          <w:fldChar w:fldCharType="separate"/>
        </w:r>
        <w:r>
          <w:t>18</w:t>
        </w:r>
        <w:r>
          <w:fldChar w:fldCharType="end"/>
        </w:r>
      </w:hyperlink>
    </w:p>
    <w:p>
      <w:pPr>
        <w:pStyle w:val="TOC2"/>
        <w:tabs>
          <w:tab w:val="right" w:leader="dot" w:pos="8306"/>
        </w:tabs>
      </w:pPr>
      <w:hyperlink w:anchor="_Toc20475" w:history="1">
        <w:r>
          <w:rPr>
            <w:rFonts w:ascii="仿宋" w:eastAsia="仿宋" w:hAnsi="仿宋" w:cs="仿宋" w:hint="eastAsia"/>
            <w:lang w:eastAsia="zh-CN"/>
          </w:rPr>
          <w:t>(二)、动力机械项目建设必要性分析</w:t>
        </w:r>
        <w:r>
          <w:tab/>
        </w:r>
        <w:r>
          <w:fldChar w:fldCharType="begin"/>
        </w:r>
        <w:r>
          <w:instrText xml:space="preserve"> PAGEREF _Toc20475 \h </w:instrText>
        </w:r>
        <w:r>
          <w:fldChar w:fldCharType="separate"/>
        </w:r>
        <w:r>
          <w:t>20</w:t>
        </w:r>
        <w:r>
          <w:fldChar w:fldCharType="end"/>
        </w:r>
      </w:hyperlink>
    </w:p>
    <w:p>
      <w:pPr>
        <w:pStyle w:val="TOC1"/>
        <w:tabs>
          <w:tab w:val="right" w:leader="dot" w:pos="8306"/>
        </w:tabs>
      </w:pPr>
      <w:hyperlink w:anchor="_Toc30789" w:history="1">
        <w:r>
          <w:rPr>
            <w:rFonts w:ascii="仿宋" w:eastAsia="仿宋" w:hAnsi="仿宋" w:cs="仿宋" w:hint="eastAsia"/>
            <w:lang w:eastAsia="zh-CN"/>
          </w:rPr>
          <w:t>六、产品规划分析</w:t>
        </w:r>
        <w:r>
          <w:tab/>
        </w:r>
        <w:r>
          <w:fldChar w:fldCharType="begin"/>
        </w:r>
        <w:r>
          <w:instrText xml:space="preserve"> PAGEREF _Toc30789 \h </w:instrText>
        </w:r>
        <w:r>
          <w:fldChar w:fldCharType="separate"/>
        </w:r>
        <w:r>
          <w:t>21</w:t>
        </w:r>
        <w:r>
          <w:fldChar w:fldCharType="end"/>
        </w:r>
      </w:hyperlink>
    </w:p>
    <w:p>
      <w:pPr>
        <w:pStyle w:val="TOC2"/>
        <w:tabs>
          <w:tab w:val="right" w:leader="dot" w:pos="8306"/>
        </w:tabs>
      </w:pPr>
      <w:hyperlink w:anchor="_Toc31859" w:history="1">
        <w:r>
          <w:rPr>
            <w:rFonts w:ascii="仿宋" w:eastAsia="仿宋" w:hAnsi="仿宋" w:cs="仿宋" w:hint="eastAsia"/>
            <w:lang w:eastAsia="zh-CN"/>
          </w:rPr>
          <w:t>(一)、产品规划</w:t>
        </w:r>
        <w:r>
          <w:tab/>
        </w:r>
        <w:r>
          <w:fldChar w:fldCharType="begin"/>
        </w:r>
        <w:r>
          <w:instrText xml:space="preserve"> PAGEREF _Toc31859 \h </w:instrText>
        </w:r>
        <w:r>
          <w:fldChar w:fldCharType="separate"/>
        </w:r>
        <w:r>
          <w:t>21</w:t>
        </w:r>
        <w:r>
          <w:fldChar w:fldCharType="end"/>
        </w:r>
      </w:hyperlink>
    </w:p>
    <w:p>
      <w:pPr>
        <w:pStyle w:val="TOC2"/>
        <w:tabs>
          <w:tab w:val="right" w:leader="dot" w:pos="8306"/>
        </w:tabs>
      </w:pPr>
      <w:hyperlink w:anchor="_Toc26486" w:history="1">
        <w:r>
          <w:rPr>
            <w:rFonts w:ascii="仿宋" w:eastAsia="仿宋" w:hAnsi="仿宋" w:cs="仿宋" w:hint="eastAsia"/>
            <w:lang w:eastAsia="zh-CN"/>
          </w:rPr>
          <w:t>(二)、建设规模</w:t>
        </w:r>
        <w:r>
          <w:tab/>
        </w:r>
        <w:r>
          <w:fldChar w:fldCharType="begin"/>
        </w:r>
        <w:r>
          <w:instrText xml:space="preserve"> PAGEREF _Toc26486 \h </w:instrText>
        </w:r>
        <w:r>
          <w:fldChar w:fldCharType="separate"/>
        </w:r>
        <w:r>
          <w:t>22</w:t>
        </w:r>
        <w:r>
          <w:fldChar w:fldCharType="end"/>
        </w:r>
      </w:hyperlink>
    </w:p>
    <w:p>
      <w:pPr>
        <w:pStyle w:val="TOC1"/>
        <w:tabs>
          <w:tab w:val="right" w:leader="dot" w:pos="8306"/>
        </w:tabs>
      </w:pPr>
      <w:hyperlink w:anchor="_Toc13239" w:history="1">
        <w:r>
          <w:rPr>
            <w:rFonts w:ascii="仿宋" w:eastAsia="仿宋" w:hAnsi="仿宋" w:cs="仿宋" w:hint="eastAsia"/>
            <w:lang w:eastAsia="zh-CN"/>
          </w:rPr>
          <w:t>七、动力机械项目环境影响分析</w:t>
        </w:r>
        <w:r>
          <w:tab/>
        </w:r>
        <w:r>
          <w:fldChar w:fldCharType="begin"/>
        </w:r>
        <w:r>
          <w:instrText xml:space="preserve"> PAGEREF _Toc13239 \h </w:instrText>
        </w:r>
        <w:r>
          <w:fldChar w:fldCharType="separate"/>
        </w:r>
        <w:r>
          <w:t>23</w:t>
        </w:r>
        <w:r>
          <w:fldChar w:fldCharType="end"/>
        </w:r>
      </w:hyperlink>
    </w:p>
    <w:p>
      <w:pPr>
        <w:pStyle w:val="TOC2"/>
        <w:tabs>
          <w:tab w:val="right" w:leader="dot" w:pos="8306"/>
        </w:tabs>
      </w:pPr>
      <w:hyperlink w:anchor="_Toc2882" w:history="1">
        <w:r>
          <w:rPr>
            <w:rFonts w:ascii="仿宋" w:eastAsia="仿宋" w:hAnsi="仿宋" w:cs="仿宋" w:hint="eastAsia"/>
            <w:lang w:eastAsia="zh-CN"/>
          </w:rPr>
          <w:t>(一)、建设区域环境质量现状</w:t>
        </w:r>
        <w:r>
          <w:tab/>
        </w:r>
        <w:r>
          <w:fldChar w:fldCharType="begin"/>
        </w:r>
        <w:r>
          <w:instrText xml:space="preserve"> PAGEREF _Toc2882 \h </w:instrText>
        </w:r>
        <w:r>
          <w:fldChar w:fldCharType="separate"/>
        </w:r>
        <w:r>
          <w:t>23</w:t>
        </w:r>
        <w:r>
          <w:fldChar w:fldCharType="end"/>
        </w:r>
      </w:hyperlink>
    </w:p>
    <w:p>
      <w:pPr>
        <w:pStyle w:val="TOC2"/>
        <w:tabs>
          <w:tab w:val="right" w:leader="dot" w:pos="8306"/>
        </w:tabs>
      </w:pPr>
      <w:hyperlink w:anchor="_Toc25384" w:history="1">
        <w:r>
          <w:rPr>
            <w:rFonts w:ascii="仿宋" w:eastAsia="仿宋" w:hAnsi="仿宋" w:cs="仿宋" w:hint="eastAsia"/>
            <w:lang w:eastAsia="zh-CN"/>
          </w:rPr>
          <w:t>(二)、建设期环境保护</w:t>
        </w:r>
        <w:r>
          <w:tab/>
        </w:r>
        <w:r>
          <w:fldChar w:fldCharType="begin"/>
        </w:r>
        <w:r>
          <w:instrText xml:space="preserve"> PAGEREF _Toc25384 \h </w:instrText>
        </w:r>
        <w:r>
          <w:fldChar w:fldCharType="separate"/>
        </w:r>
        <w:r>
          <w:t>24</w:t>
        </w:r>
        <w:r>
          <w:fldChar w:fldCharType="end"/>
        </w:r>
      </w:hyperlink>
    </w:p>
    <w:p>
      <w:pPr>
        <w:pStyle w:val="TOC2"/>
        <w:tabs>
          <w:tab w:val="right" w:leader="dot" w:pos="8306"/>
        </w:tabs>
      </w:pPr>
      <w:hyperlink w:anchor="_Toc17814" w:history="1">
        <w:r>
          <w:rPr>
            <w:rFonts w:ascii="仿宋" w:eastAsia="仿宋" w:hAnsi="仿宋" w:cs="仿宋" w:hint="eastAsia"/>
            <w:lang w:eastAsia="zh-CN"/>
          </w:rPr>
          <w:t>(三)、运营期环境保护</w:t>
        </w:r>
        <w:r>
          <w:tab/>
        </w:r>
        <w:r>
          <w:fldChar w:fldCharType="begin"/>
        </w:r>
        <w:r>
          <w:instrText xml:space="preserve"> PAGEREF _Toc17814 \h </w:instrText>
        </w:r>
        <w:r>
          <w:fldChar w:fldCharType="separate"/>
        </w:r>
        <w:r>
          <w:t>26</w:t>
        </w:r>
        <w:r>
          <w:fldChar w:fldCharType="end"/>
        </w:r>
      </w:hyperlink>
    </w:p>
    <w:p>
      <w:pPr>
        <w:pStyle w:val="TOC2"/>
        <w:tabs>
          <w:tab w:val="right" w:leader="dot" w:pos="8306"/>
        </w:tabs>
      </w:pPr>
      <w:hyperlink w:anchor="_Toc3807" w:history="1">
        <w:r>
          <w:rPr>
            <w:rFonts w:ascii="仿宋" w:eastAsia="仿宋" w:hAnsi="仿宋" w:cs="仿宋" w:hint="eastAsia"/>
            <w:lang w:eastAsia="zh-CN"/>
          </w:rPr>
          <w:t>(四)、动力机械项目建设对区域经济的影响</w:t>
        </w:r>
        <w:r>
          <w:tab/>
        </w:r>
        <w:r>
          <w:fldChar w:fldCharType="begin"/>
        </w:r>
        <w:r>
          <w:instrText xml:space="preserve"> PAGEREF _Toc3807 \h </w:instrText>
        </w:r>
        <w:r>
          <w:fldChar w:fldCharType="separate"/>
        </w:r>
        <w:r>
          <w:t>27</w:t>
        </w:r>
        <w:r>
          <w:fldChar w:fldCharType="end"/>
        </w:r>
      </w:hyperlink>
    </w:p>
    <w:p>
      <w:pPr>
        <w:pStyle w:val="TOC2"/>
        <w:tabs>
          <w:tab w:val="right" w:leader="dot" w:pos="8306"/>
        </w:tabs>
      </w:pPr>
      <w:hyperlink w:anchor="_Toc5243" w:history="1">
        <w:r>
          <w:rPr>
            <w:rFonts w:ascii="仿宋" w:eastAsia="仿宋" w:hAnsi="仿宋" w:cs="仿宋" w:hint="eastAsia"/>
            <w:lang w:eastAsia="zh-CN"/>
          </w:rPr>
          <w:t>(五)、废弃物处理</w:t>
        </w:r>
        <w:r>
          <w:tab/>
        </w:r>
        <w:r>
          <w:fldChar w:fldCharType="begin"/>
        </w:r>
        <w:r>
          <w:instrText xml:space="preserve"> PAGEREF _Toc5243 \h </w:instrText>
        </w:r>
        <w:r>
          <w:fldChar w:fldCharType="separate"/>
        </w:r>
        <w:r>
          <w:t>29</w:t>
        </w:r>
        <w:r>
          <w:fldChar w:fldCharType="end"/>
        </w:r>
      </w:hyperlink>
    </w:p>
    <w:p>
      <w:pPr>
        <w:pStyle w:val="TOC2"/>
        <w:tabs>
          <w:tab w:val="right" w:leader="dot" w:pos="8306"/>
        </w:tabs>
      </w:pPr>
      <w:hyperlink w:anchor="_Toc1457" w:history="1">
        <w:r>
          <w:rPr>
            <w:rFonts w:ascii="仿宋" w:eastAsia="仿宋" w:hAnsi="仿宋" w:cs="仿宋" w:hint="eastAsia"/>
            <w:lang w:eastAsia="zh-CN"/>
          </w:rPr>
          <w:t>(六)、特殊环境影响分析</w:t>
        </w:r>
        <w:r>
          <w:tab/>
        </w:r>
        <w:r>
          <w:fldChar w:fldCharType="begin"/>
        </w:r>
        <w:r>
          <w:instrText xml:space="preserve"> PAGEREF _Toc1457 \h </w:instrText>
        </w:r>
        <w:r>
          <w:fldChar w:fldCharType="separate"/>
        </w:r>
        <w:r>
          <w:t>30</w:t>
        </w:r>
        <w:r>
          <w:fldChar w:fldCharType="end"/>
        </w:r>
      </w:hyperlink>
    </w:p>
    <w:p>
      <w:pPr>
        <w:pStyle w:val="TOC2"/>
        <w:tabs>
          <w:tab w:val="right" w:leader="dot" w:pos="8306"/>
        </w:tabs>
      </w:pPr>
      <w:hyperlink w:anchor="_Toc30876" w:history="1">
        <w:r>
          <w:rPr>
            <w:rFonts w:ascii="仿宋" w:eastAsia="仿宋" w:hAnsi="仿宋" w:cs="仿宋" w:hint="eastAsia"/>
            <w:lang w:eastAsia="zh-CN"/>
          </w:rPr>
          <w:t>(七)、清洁生产</w:t>
        </w:r>
        <w:r>
          <w:tab/>
        </w:r>
        <w:r>
          <w:fldChar w:fldCharType="begin"/>
        </w:r>
        <w:r>
          <w:instrText xml:space="preserve"> PAGEREF _Toc30876 \h </w:instrText>
        </w:r>
        <w:r>
          <w:fldChar w:fldCharType="separate"/>
        </w:r>
        <w:r>
          <w:t>31</w:t>
        </w:r>
        <w:r>
          <w:fldChar w:fldCharType="end"/>
        </w:r>
      </w:hyperlink>
    </w:p>
    <w:p>
      <w:pPr>
        <w:pStyle w:val="TOC2"/>
        <w:tabs>
          <w:tab w:val="right" w:leader="dot" w:pos="8306"/>
        </w:tabs>
      </w:pPr>
      <w:hyperlink w:anchor="_Toc9763" w:history="1">
        <w:r>
          <w:rPr>
            <w:rFonts w:ascii="仿宋" w:eastAsia="仿宋" w:hAnsi="仿宋" w:cs="仿宋" w:hint="eastAsia"/>
            <w:lang w:eastAsia="zh-CN"/>
          </w:rPr>
          <w:t>(八)、环境保护综合评价</w:t>
        </w:r>
        <w:r>
          <w:tab/>
        </w:r>
        <w:r>
          <w:fldChar w:fldCharType="begin"/>
        </w:r>
        <w:r>
          <w:instrText xml:space="preserve"> PAGEREF _Toc9763 \h </w:instrText>
        </w:r>
        <w:r>
          <w:fldChar w:fldCharType="separate"/>
        </w:r>
        <w:r>
          <w:t>32</w:t>
        </w:r>
        <w:r>
          <w:fldChar w:fldCharType="end"/>
        </w:r>
      </w:hyperlink>
    </w:p>
    <w:p>
      <w:pPr>
        <w:pStyle w:val="TOC1"/>
        <w:tabs>
          <w:tab w:val="right" w:leader="dot" w:pos="8306"/>
        </w:tabs>
      </w:pPr>
      <w:hyperlink w:anchor="_Toc15592" w:history="1">
        <w:r>
          <w:rPr>
            <w:rFonts w:ascii="仿宋" w:eastAsia="仿宋" w:hAnsi="仿宋" w:cs="仿宋" w:hint="eastAsia"/>
            <w:lang w:eastAsia="zh-CN"/>
          </w:rPr>
          <w:t>八、动力机械项目创新与研发</w:t>
        </w:r>
        <w:r>
          <w:tab/>
        </w:r>
        <w:r>
          <w:fldChar w:fldCharType="begin"/>
        </w:r>
        <w:r>
          <w:instrText xml:space="preserve"> PAGEREF _Toc15592 \h </w:instrText>
        </w:r>
        <w:r>
          <w:fldChar w:fldCharType="separate"/>
        </w:r>
        <w:r>
          <w:t>34</w:t>
        </w:r>
        <w:r>
          <w:fldChar w:fldCharType="end"/>
        </w:r>
      </w:hyperlink>
    </w:p>
    <w:p>
      <w:pPr>
        <w:pStyle w:val="TOC2"/>
        <w:tabs>
          <w:tab w:val="right" w:leader="dot" w:pos="8306"/>
        </w:tabs>
      </w:pPr>
      <w:hyperlink w:anchor="_Toc17399" w:history="1">
        <w:r>
          <w:rPr>
            <w:rFonts w:ascii="仿宋" w:eastAsia="仿宋" w:hAnsi="仿宋" w:cs="仿宋" w:hint="eastAsia"/>
            <w:lang w:eastAsia="zh-CN"/>
          </w:rPr>
          <w:t>(一)、创新策略与方向</w:t>
        </w:r>
        <w:r>
          <w:tab/>
        </w:r>
        <w:r>
          <w:fldChar w:fldCharType="begin"/>
        </w:r>
        <w:r>
          <w:instrText xml:space="preserve"> PAGEREF _Toc17399 \h </w:instrText>
        </w:r>
        <w:r>
          <w:fldChar w:fldCharType="separate"/>
        </w:r>
        <w:r>
          <w:t>34</w:t>
        </w:r>
        <w:r>
          <w:fldChar w:fldCharType="end"/>
        </w:r>
      </w:hyperlink>
    </w:p>
    <w:p>
      <w:pPr>
        <w:pStyle w:val="TOC2"/>
        <w:tabs>
          <w:tab w:val="right" w:leader="dot" w:pos="8306"/>
        </w:tabs>
      </w:pPr>
      <w:hyperlink w:anchor="_Toc4196" w:history="1">
        <w:r>
          <w:rPr>
            <w:rFonts w:ascii="仿宋" w:eastAsia="仿宋" w:hAnsi="仿宋" w:cs="仿宋" w:hint="eastAsia"/>
            <w:lang w:eastAsia="zh-CN"/>
          </w:rPr>
          <w:t>(二)、研发规划与投入</w:t>
        </w:r>
        <w:r>
          <w:tab/>
        </w:r>
        <w:r>
          <w:fldChar w:fldCharType="begin"/>
        </w:r>
        <w:r>
          <w:instrText xml:space="preserve"> PAGEREF _Toc4196 \h </w:instrText>
        </w:r>
        <w:r>
          <w:fldChar w:fldCharType="separate"/>
        </w:r>
        <w:r>
          <w:t>35</w:t>
        </w:r>
        <w:r>
          <w:fldChar w:fldCharType="end"/>
        </w:r>
      </w:hyperlink>
    </w:p>
    <w:p>
      <w:pPr>
        <w:pStyle w:val="TOC1"/>
        <w:tabs>
          <w:tab w:val="right" w:leader="dot" w:pos="8306"/>
        </w:tabs>
      </w:pPr>
      <w:hyperlink w:anchor="_Toc31553" w:history="1">
        <w:r>
          <w:rPr>
            <w:rFonts w:ascii="仿宋" w:eastAsia="仿宋" w:hAnsi="仿宋" w:cs="仿宋" w:hint="eastAsia"/>
            <w:lang w:eastAsia="zh-CN"/>
          </w:rPr>
          <w:t>九、动力机械项目风险管理</w:t>
        </w:r>
        <w:r>
          <w:tab/>
        </w:r>
        <w:r>
          <w:fldChar w:fldCharType="begin"/>
        </w:r>
        <w:r>
          <w:instrText xml:space="preserve"> PAGEREF _Toc31553 \h </w:instrText>
        </w:r>
        <w:r>
          <w:fldChar w:fldCharType="separate"/>
        </w:r>
        <w:r>
          <w:t>37</w:t>
        </w:r>
        <w:r>
          <w:fldChar w:fldCharType="end"/>
        </w:r>
      </w:hyperlink>
    </w:p>
    <w:p>
      <w:pPr>
        <w:pStyle w:val="TOC2"/>
        <w:tabs>
          <w:tab w:val="right" w:leader="dot" w:pos="8306"/>
        </w:tabs>
      </w:pPr>
      <w:hyperlink w:anchor="_Toc11111" w:history="1">
        <w:r>
          <w:rPr>
            <w:rFonts w:ascii="仿宋" w:eastAsia="仿宋" w:hAnsi="仿宋" w:cs="仿宋" w:hint="eastAsia"/>
            <w:lang w:eastAsia="zh-CN"/>
          </w:rPr>
          <w:t>(一)、风险识别与评估</w:t>
        </w:r>
        <w:r>
          <w:tab/>
        </w:r>
        <w:r>
          <w:fldChar w:fldCharType="begin"/>
        </w:r>
        <w:r>
          <w:instrText xml:space="preserve"> PAGEREF _Toc11111 \h </w:instrText>
        </w:r>
        <w:r>
          <w:fldChar w:fldCharType="separate"/>
        </w:r>
        <w:r>
          <w:t>37</w:t>
        </w:r>
        <w:r>
          <w:fldChar w:fldCharType="end"/>
        </w:r>
      </w:hyperlink>
    </w:p>
    <w:p>
      <w:pPr>
        <w:pStyle w:val="TOC2"/>
        <w:tabs>
          <w:tab w:val="right" w:leader="dot" w:pos="8306"/>
        </w:tabs>
      </w:pPr>
      <w:hyperlink w:anchor="_Toc25905" w:history="1">
        <w:r>
          <w:rPr>
            <w:rFonts w:ascii="仿宋" w:eastAsia="仿宋" w:hAnsi="仿宋" w:cs="仿宋" w:hint="eastAsia"/>
            <w:lang w:eastAsia="zh-CN"/>
          </w:rPr>
          <w:t>(二)、风险应对策略</w:t>
        </w:r>
        <w:r>
          <w:tab/>
        </w:r>
        <w:r>
          <w:fldChar w:fldCharType="begin"/>
        </w:r>
        <w:r>
          <w:instrText xml:space="preserve"> PAGEREF _Toc25905 \h </w:instrText>
        </w:r>
        <w:r>
          <w:fldChar w:fldCharType="separate"/>
        </w:r>
        <w:r>
          <w:t>38</w:t>
        </w:r>
        <w:r>
          <w:fldChar w:fldCharType="end"/>
        </w:r>
      </w:hyperlink>
    </w:p>
    <w:p>
      <w:pPr>
        <w:pStyle w:val="TOC2"/>
        <w:tabs>
          <w:tab w:val="right" w:leader="dot" w:pos="8306"/>
        </w:tabs>
      </w:pPr>
      <w:hyperlink w:anchor="_Toc17362" w:history="1">
        <w:r>
          <w:rPr>
            <w:rFonts w:ascii="仿宋" w:eastAsia="仿宋" w:hAnsi="仿宋" w:cs="仿宋" w:hint="eastAsia"/>
            <w:lang w:eastAsia="zh-CN"/>
          </w:rPr>
          <w:t>(三)、风险监控与控制</w:t>
        </w:r>
        <w:r>
          <w:tab/>
        </w:r>
        <w:r>
          <w:fldChar w:fldCharType="begin"/>
        </w:r>
        <w:r>
          <w:instrText xml:space="preserve"> PAGEREF _Toc17362 \h </w:instrText>
        </w:r>
        <w:r>
          <w:fldChar w:fldCharType="separate"/>
        </w:r>
        <w:r>
          <w:t>40</w:t>
        </w:r>
        <w:r>
          <w:fldChar w:fldCharType="end"/>
        </w:r>
      </w:hyperlink>
    </w:p>
    <w:p>
      <w:pPr>
        <w:pStyle w:val="TOC1"/>
        <w:tabs>
          <w:tab w:val="right" w:leader="dot" w:pos="8306"/>
        </w:tabs>
      </w:pPr>
      <w:hyperlink w:anchor="_Toc994" w:history="1">
        <w:r>
          <w:rPr>
            <w:rFonts w:ascii="仿宋" w:eastAsia="仿宋" w:hAnsi="仿宋" w:cs="仿宋" w:hint="eastAsia"/>
            <w:lang w:eastAsia="zh-CN"/>
          </w:rPr>
          <w:t>十、动力机械项目人力资源管理</w:t>
        </w:r>
        <w:r>
          <w:tab/>
        </w:r>
        <w:r>
          <w:fldChar w:fldCharType="begin"/>
        </w:r>
        <w:r>
          <w:instrText xml:space="preserve"> PAGEREF _Toc994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84" w:history="1">
        <w:r>
          <w:rPr>
            <w:rFonts w:ascii="仿宋" w:eastAsia="仿宋" w:hAnsi="仿宋" w:cs="仿宋" w:hint="eastAsia"/>
            <w:lang w:eastAsia="zh-CN"/>
          </w:rPr>
          <w:t>(一)、建立健全的预算管理制度</w:t>
        </w:r>
        <w:r>
          <w:tab/>
        </w:r>
        <w:r>
          <w:fldChar w:fldCharType="begin"/>
        </w:r>
        <w:r>
          <w:instrText xml:space="preserve"> PAGEREF _Toc28684 \h </w:instrText>
        </w:r>
        <w:r>
          <w:fldChar w:fldCharType="separate"/>
        </w:r>
        <w:r>
          <w:t>41</w:t>
        </w:r>
        <w:r>
          <w:fldChar w:fldCharType="end"/>
        </w:r>
      </w:hyperlink>
    </w:p>
    <w:p>
      <w:pPr>
        <w:pStyle w:val="TOC2"/>
        <w:tabs>
          <w:tab w:val="right" w:leader="dot" w:pos="8306"/>
        </w:tabs>
      </w:pPr>
      <w:hyperlink w:anchor="_Toc9714" w:history="1">
        <w:r>
          <w:rPr>
            <w:rFonts w:ascii="仿宋" w:eastAsia="仿宋" w:hAnsi="仿宋" w:cs="仿宋" w:hint="eastAsia"/>
            <w:lang w:eastAsia="zh-CN"/>
          </w:rPr>
          <w:t>(二)、加强资金流动监控</w:t>
        </w:r>
        <w:r>
          <w:tab/>
        </w:r>
        <w:r>
          <w:fldChar w:fldCharType="begin"/>
        </w:r>
        <w:r>
          <w:instrText xml:space="preserve"> PAGEREF _Toc9714 \h </w:instrText>
        </w:r>
        <w:r>
          <w:fldChar w:fldCharType="separate"/>
        </w:r>
        <w:r>
          <w:t>42</w:t>
        </w:r>
        <w:r>
          <w:fldChar w:fldCharType="end"/>
        </w:r>
      </w:hyperlink>
    </w:p>
    <w:p>
      <w:pPr>
        <w:pStyle w:val="TOC2"/>
        <w:tabs>
          <w:tab w:val="right" w:leader="dot" w:pos="8306"/>
        </w:tabs>
      </w:pPr>
      <w:hyperlink w:anchor="_Toc22209" w:history="1">
        <w:r>
          <w:rPr>
            <w:rFonts w:ascii="仿宋" w:eastAsia="仿宋" w:hAnsi="仿宋" w:cs="仿宋" w:hint="eastAsia"/>
            <w:lang w:eastAsia="zh-CN"/>
          </w:rPr>
          <w:t>(三)、制定完善的风险控制机制</w:t>
        </w:r>
        <w:r>
          <w:tab/>
        </w:r>
        <w:r>
          <w:fldChar w:fldCharType="begin"/>
        </w:r>
        <w:r>
          <w:instrText xml:space="preserve"> PAGEREF _Toc22209 \h </w:instrText>
        </w:r>
        <w:r>
          <w:fldChar w:fldCharType="separate"/>
        </w:r>
        <w:r>
          <w:t>43</w:t>
        </w:r>
        <w:r>
          <w:fldChar w:fldCharType="end"/>
        </w:r>
      </w:hyperlink>
    </w:p>
    <w:p>
      <w:pPr>
        <w:pStyle w:val="TOC2"/>
        <w:tabs>
          <w:tab w:val="right" w:leader="dot" w:pos="8306"/>
        </w:tabs>
      </w:pPr>
      <w:hyperlink w:anchor="_Toc18366" w:history="1">
        <w:r>
          <w:rPr>
            <w:rFonts w:ascii="仿宋" w:eastAsia="仿宋" w:hAnsi="仿宋" w:cs="仿宋" w:hint="eastAsia"/>
            <w:lang w:eastAsia="zh-CN"/>
          </w:rPr>
          <w:t>(四)、优化成本管理</w:t>
        </w:r>
        <w:r>
          <w:tab/>
        </w:r>
        <w:r>
          <w:fldChar w:fldCharType="begin"/>
        </w:r>
        <w:r>
          <w:instrText xml:space="preserve"> PAGEREF _Toc18366 \h </w:instrText>
        </w:r>
        <w:r>
          <w:fldChar w:fldCharType="separate"/>
        </w:r>
        <w:r>
          <w:t>45</w:t>
        </w:r>
        <w:r>
          <w:fldChar w:fldCharType="end"/>
        </w:r>
      </w:hyperlink>
    </w:p>
    <w:p>
      <w:pPr>
        <w:pStyle w:val="TOC1"/>
        <w:tabs>
          <w:tab w:val="right" w:leader="dot" w:pos="8306"/>
        </w:tabs>
      </w:pPr>
      <w:hyperlink w:anchor="_Toc14776" w:history="1">
        <w:r>
          <w:rPr>
            <w:rFonts w:ascii="仿宋" w:eastAsia="仿宋" w:hAnsi="仿宋" w:cs="仿宋" w:hint="eastAsia"/>
            <w:lang w:eastAsia="zh-CN"/>
          </w:rPr>
          <w:t>十一、动力机械项目计划安排</w:t>
        </w:r>
        <w:r>
          <w:tab/>
        </w:r>
        <w:r>
          <w:fldChar w:fldCharType="begin"/>
        </w:r>
        <w:r>
          <w:instrText xml:space="preserve"> PAGEREF _Toc14776 \h </w:instrText>
        </w:r>
        <w:r>
          <w:fldChar w:fldCharType="separate"/>
        </w:r>
        <w:r>
          <w:t>46</w:t>
        </w:r>
        <w:r>
          <w:fldChar w:fldCharType="end"/>
        </w:r>
      </w:hyperlink>
    </w:p>
    <w:p>
      <w:pPr>
        <w:pStyle w:val="TOC2"/>
        <w:tabs>
          <w:tab w:val="right" w:leader="dot" w:pos="8306"/>
        </w:tabs>
      </w:pPr>
      <w:hyperlink w:anchor="_Toc26470" w:history="1">
        <w:r>
          <w:rPr>
            <w:rFonts w:ascii="仿宋" w:eastAsia="仿宋" w:hAnsi="仿宋" w:cs="仿宋" w:hint="eastAsia"/>
            <w:lang w:eastAsia="zh-CN"/>
          </w:rPr>
          <w:t>(一)、建设周期</w:t>
        </w:r>
        <w:r>
          <w:tab/>
        </w:r>
        <w:r>
          <w:fldChar w:fldCharType="begin"/>
        </w:r>
        <w:r>
          <w:instrText xml:space="preserve"> PAGEREF _Toc26470 \h </w:instrText>
        </w:r>
        <w:r>
          <w:fldChar w:fldCharType="separate"/>
        </w:r>
        <w:r>
          <w:t>46</w:t>
        </w:r>
        <w:r>
          <w:fldChar w:fldCharType="end"/>
        </w:r>
      </w:hyperlink>
    </w:p>
    <w:p>
      <w:pPr>
        <w:pStyle w:val="TOC2"/>
        <w:tabs>
          <w:tab w:val="right" w:leader="dot" w:pos="8306"/>
        </w:tabs>
      </w:pPr>
      <w:hyperlink w:anchor="_Toc7228" w:history="1">
        <w:r>
          <w:rPr>
            <w:rFonts w:ascii="仿宋" w:eastAsia="仿宋" w:hAnsi="仿宋" w:cs="仿宋" w:hint="eastAsia"/>
            <w:lang w:eastAsia="zh-CN"/>
          </w:rPr>
          <w:t>(二)、建设进度</w:t>
        </w:r>
        <w:r>
          <w:tab/>
        </w:r>
        <w:r>
          <w:fldChar w:fldCharType="begin"/>
        </w:r>
        <w:r>
          <w:instrText xml:space="preserve"> PAGEREF _Toc7228 \h </w:instrText>
        </w:r>
        <w:r>
          <w:fldChar w:fldCharType="separate"/>
        </w:r>
        <w:r>
          <w:t>47</w:t>
        </w:r>
        <w:r>
          <w:fldChar w:fldCharType="end"/>
        </w:r>
      </w:hyperlink>
    </w:p>
    <w:p>
      <w:pPr>
        <w:pStyle w:val="TOC2"/>
        <w:tabs>
          <w:tab w:val="right" w:leader="dot" w:pos="8306"/>
        </w:tabs>
      </w:pPr>
      <w:hyperlink w:anchor="_Toc10759" w:history="1">
        <w:r>
          <w:rPr>
            <w:rFonts w:ascii="仿宋" w:eastAsia="仿宋" w:hAnsi="仿宋" w:cs="仿宋" w:hint="eastAsia"/>
            <w:lang w:eastAsia="zh-CN"/>
          </w:rPr>
          <w:t>(三)、进度安排注意事项</w:t>
        </w:r>
        <w:r>
          <w:tab/>
        </w:r>
        <w:r>
          <w:fldChar w:fldCharType="begin"/>
        </w:r>
        <w:r>
          <w:instrText xml:space="preserve"> PAGEREF _Toc10759 \h </w:instrText>
        </w:r>
        <w:r>
          <w:fldChar w:fldCharType="separate"/>
        </w:r>
        <w:r>
          <w:t>48</w:t>
        </w:r>
        <w:r>
          <w:fldChar w:fldCharType="end"/>
        </w:r>
      </w:hyperlink>
    </w:p>
    <w:p>
      <w:pPr>
        <w:pStyle w:val="TOC2"/>
        <w:tabs>
          <w:tab w:val="right" w:leader="dot" w:pos="8306"/>
        </w:tabs>
      </w:pPr>
      <w:hyperlink w:anchor="_Toc2541" w:history="1">
        <w:r>
          <w:rPr>
            <w:rFonts w:ascii="仿宋" w:eastAsia="仿宋" w:hAnsi="仿宋" w:cs="仿宋" w:hint="eastAsia"/>
            <w:lang w:eastAsia="zh-CN"/>
          </w:rPr>
          <w:t>(四)、人力资源配置</w:t>
        </w:r>
        <w:r>
          <w:tab/>
        </w:r>
        <w:r>
          <w:fldChar w:fldCharType="begin"/>
        </w:r>
        <w:r>
          <w:instrText xml:space="preserve"> PAGEREF _Toc2541 \h </w:instrText>
        </w:r>
        <w:r>
          <w:fldChar w:fldCharType="separate"/>
        </w:r>
        <w:r>
          <w:t>49</w:t>
        </w:r>
        <w:r>
          <w:fldChar w:fldCharType="end"/>
        </w:r>
      </w:hyperlink>
    </w:p>
    <w:p>
      <w:pPr>
        <w:pStyle w:val="TOC1"/>
        <w:tabs>
          <w:tab w:val="right" w:leader="dot" w:pos="8306"/>
        </w:tabs>
      </w:pPr>
      <w:hyperlink w:anchor="_Toc25560" w:history="1">
        <w:r>
          <w:rPr>
            <w:rFonts w:ascii="仿宋" w:eastAsia="仿宋" w:hAnsi="仿宋" w:cs="仿宋" w:hint="eastAsia"/>
            <w:lang w:eastAsia="zh-CN"/>
          </w:rPr>
          <w:t>十二、动力机械项目技术管理</w:t>
        </w:r>
        <w:r>
          <w:tab/>
        </w:r>
        <w:r>
          <w:fldChar w:fldCharType="begin"/>
        </w:r>
        <w:r>
          <w:instrText xml:space="preserve"> PAGEREF _Toc25560 \h </w:instrText>
        </w:r>
        <w:r>
          <w:fldChar w:fldCharType="separate"/>
        </w:r>
        <w:r>
          <w:t>50</w:t>
        </w:r>
        <w:r>
          <w:fldChar w:fldCharType="end"/>
        </w:r>
      </w:hyperlink>
    </w:p>
    <w:p>
      <w:pPr>
        <w:pStyle w:val="TOC2"/>
        <w:tabs>
          <w:tab w:val="right" w:leader="dot" w:pos="8306"/>
        </w:tabs>
      </w:pPr>
      <w:hyperlink w:anchor="_Toc26865" w:history="1">
        <w:r>
          <w:rPr>
            <w:rFonts w:ascii="仿宋" w:eastAsia="仿宋" w:hAnsi="仿宋" w:cs="仿宋" w:hint="eastAsia"/>
            <w:lang w:eastAsia="zh-CN"/>
          </w:rPr>
          <w:t>(一)、技术方案选用方向</w:t>
        </w:r>
        <w:r>
          <w:tab/>
        </w:r>
        <w:r>
          <w:fldChar w:fldCharType="begin"/>
        </w:r>
        <w:r>
          <w:instrText xml:space="preserve"> PAGEREF _Toc26865 \h </w:instrText>
        </w:r>
        <w:r>
          <w:fldChar w:fldCharType="separate"/>
        </w:r>
        <w:r>
          <w:t>50</w:t>
        </w:r>
        <w:r>
          <w:fldChar w:fldCharType="end"/>
        </w:r>
      </w:hyperlink>
    </w:p>
    <w:p>
      <w:pPr>
        <w:pStyle w:val="TOC2"/>
        <w:tabs>
          <w:tab w:val="right" w:leader="dot" w:pos="8306"/>
        </w:tabs>
      </w:pPr>
      <w:hyperlink w:anchor="_Toc25093" w:history="1">
        <w:r>
          <w:rPr>
            <w:rFonts w:ascii="仿宋" w:eastAsia="仿宋" w:hAnsi="仿宋" w:cs="仿宋" w:hint="eastAsia"/>
            <w:lang w:eastAsia="zh-CN"/>
          </w:rPr>
          <w:t>(二)、工艺技术方案选用原则</w:t>
        </w:r>
        <w:r>
          <w:tab/>
        </w:r>
        <w:r>
          <w:fldChar w:fldCharType="begin"/>
        </w:r>
        <w:r>
          <w:instrText xml:space="preserve"> PAGEREF _Toc25093 \h </w:instrText>
        </w:r>
        <w:r>
          <w:fldChar w:fldCharType="separate"/>
        </w:r>
        <w:r>
          <w:t>52</w:t>
        </w:r>
        <w:r>
          <w:fldChar w:fldCharType="end"/>
        </w:r>
      </w:hyperlink>
    </w:p>
    <w:p>
      <w:pPr>
        <w:pStyle w:val="TOC2"/>
        <w:tabs>
          <w:tab w:val="right" w:leader="dot" w:pos="8306"/>
        </w:tabs>
      </w:pPr>
      <w:hyperlink w:anchor="_Toc23264" w:history="1">
        <w:r>
          <w:rPr>
            <w:rFonts w:ascii="仿宋" w:eastAsia="仿宋" w:hAnsi="仿宋" w:cs="仿宋" w:hint="eastAsia"/>
            <w:lang w:eastAsia="zh-CN"/>
          </w:rPr>
          <w:t>(三)、工艺技术方案要求</w:t>
        </w:r>
        <w:r>
          <w:tab/>
        </w:r>
        <w:r>
          <w:fldChar w:fldCharType="begin"/>
        </w:r>
        <w:r>
          <w:instrText xml:space="preserve"> PAGEREF _Toc23264 \h </w:instrText>
        </w:r>
        <w:r>
          <w:fldChar w:fldCharType="separate"/>
        </w:r>
        <w:r>
          <w:t>54</w:t>
        </w:r>
        <w:r>
          <w:fldChar w:fldCharType="end"/>
        </w:r>
      </w:hyperlink>
    </w:p>
    <w:p>
      <w:pPr>
        <w:pStyle w:val="TOC1"/>
        <w:tabs>
          <w:tab w:val="right" w:leader="dot" w:pos="8306"/>
        </w:tabs>
      </w:pPr>
      <w:hyperlink w:anchor="_Toc3192" w:history="1">
        <w:r>
          <w:rPr>
            <w:rFonts w:ascii="仿宋" w:eastAsia="仿宋" w:hAnsi="仿宋" w:cs="仿宋" w:hint="eastAsia"/>
            <w:lang w:eastAsia="zh-CN"/>
          </w:rPr>
          <w:t>十三、质量管理体系</w:t>
        </w:r>
        <w:r>
          <w:tab/>
        </w:r>
        <w:r>
          <w:fldChar w:fldCharType="begin"/>
        </w:r>
        <w:r>
          <w:instrText xml:space="preserve"> PAGEREF _Toc3192 \h </w:instrText>
        </w:r>
        <w:r>
          <w:fldChar w:fldCharType="separate"/>
        </w:r>
        <w:r>
          <w:t>56</w:t>
        </w:r>
        <w:r>
          <w:fldChar w:fldCharType="end"/>
        </w:r>
      </w:hyperlink>
    </w:p>
    <w:p>
      <w:pPr>
        <w:pStyle w:val="TOC2"/>
        <w:tabs>
          <w:tab w:val="right" w:leader="dot" w:pos="8306"/>
        </w:tabs>
      </w:pPr>
      <w:hyperlink w:anchor="_Toc2530" w:history="1">
        <w:r>
          <w:rPr>
            <w:rFonts w:ascii="仿宋" w:eastAsia="仿宋" w:hAnsi="仿宋" w:cs="仿宋" w:hint="eastAsia"/>
            <w:lang w:eastAsia="zh-CN"/>
          </w:rPr>
          <w:t>(一)、质量目标与方针</w:t>
        </w:r>
        <w:r>
          <w:tab/>
        </w:r>
        <w:r>
          <w:fldChar w:fldCharType="begin"/>
        </w:r>
        <w:r>
          <w:instrText xml:space="preserve"> PAGEREF _Toc2530 \h </w:instrText>
        </w:r>
        <w:r>
          <w:fldChar w:fldCharType="separate"/>
        </w:r>
        <w:r>
          <w:t>56</w:t>
        </w:r>
        <w:r>
          <w:fldChar w:fldCharType="end"/>
        </w:r>
      </w:hyperlink>
    </w:p>
    <w:p>
      <w:pPr>
        <w:pStyle w:val="TOC2"/>
        <w:tabs>
          <w:tab w:val="right" w:leader="dot" w:pos="8306"/>
        </w:tabs>
      </w:pPr>
      <w:hyperlink w:anchor="_Toc26366" w:history="1">
        <w:r>
          <w:rPr>
            <w:rFonts w:ascii="仿宋" w:eastAsia="仿宋" w:hAnsi="仿宋" w:cs="仿宋" w:hint="eastAsia"/>
            <w:lang w:eastAsia="zh-CN"/>
          </w:rPr>
          <w:t>(二)、质量管理责任</w:t>
        </w:r>
        <w:r>
          <w:tab/>
        </w:r>
        <w:r>
          <w:fldChar w:fldCharType="begin"/>
        </w:r>
        <w:r>
          <w:instrText xml:space="preserve"> PAGEREF _Toc26366 \h </w:instrText>
        </w:r>
        <w:r>
          <w:fldChar w:fldCharType="separate"/>
        </w:r>
        <w:r>
          <w:t>57</w:t>
        </w:r>
        <w:r>
          <w:fldChar w:fldCharType="end"/>
        </w:r>
      </w:hyperlink>
    </w:p>
    <w:p>
      <w:pPr>
        <w:pStyle w:val="TOC2"/>
        <w:tabs>
          <w:tab w:val="right" w:leader="dot" w:pos="8306"/>
        </w:tabs>
      </w:pPr>
      <w:hyperlink w:anchor="_Toc27600" w:history="1">
        <w:r>
          <w:rPr>
            <w:rFonts w:ascii="仿宋" w:eastAsia="仿宋" w:hAnsi="仿宋" w:cs="仿宋" w:hint="eastAsia"/>
            <w:lang w:eastAsia="zh-CN"/>
          </w:rPr>
          <w:t>(三)、质量管理体系文件</w:t>
        </w:r>
        <w:r>
          <w:tab/>
        </w:r>
        <w:r>
          <w:fldChar w:fldCharType="begin"/>
        </w:r>
        <w:r>
          <w:instrText xml:space="preserve"> PAGEREF _Toc27600 \h </w:instrText>
        </w:r>
        <w:r>
          <w:fldChar w:fldCharType="separate"/>
        </w:r>
        <w:r>
          <w:t>59</w:t>
        </w:r>
        <w:r>
          <w:fldChar w:fldCharType="end"/>
        </w:r>
      </w:hyperlink>
    </w:p>
    <w:p>
      <w:pPr>
        <w:pStyle w:val="TOC2"/>
        <w:tabs>
          <w:tab w:val="right" w:leader="dot" w:pos="8306"/>
        </w:tabs>
      </w:pPr>
      <w:hyperlink w:anchor="_Toc29788" w:history="1">
        <w:r>
          <w:rPr>
            <w:rFonts w:ascii="仿宋" w:eastAsia="仿宋" w:hAnsi="仿宋" w:cs="仿宋" w:hint="eastAsia"/>
            <w:lang w:eastAsia="zh-CN"/>
          </w:rPr>
          <w:t>(四)、质量培训与教育</w:t>
        </w:r>
        <w:r>
          <w:tab/>
        </w:r>
        <w:r>
          <w:fldChar w:fldCharType="begin"/>
        </w:r>
        <w:r>
          <w:instrText xml:space="preserve"> PAGEREF _Toc29788 \h </w:instrText>
        </w:r>
        <w:r>
          <w:fldChar w:fldCharType="separate"/>
        </w:r>
        <w:r>
          <w:t>61</w:t>
        </w:r>
        <w:r>
          <w:fldChar w:fldCharType="end"/>
        </w:r>
      </w:hyperlink>
    </w:p>
    <w:p>
      <w:pPr>
        <w:pStyle w:val="TOC2"/>
        <w:tabs>
          <w:tab w:val="right" w:leader="dot" w:pos="8306"/>
        </w:tabs>
      </w:pPr>
      <w:hyperlink w:anchor="_Toc4958" w:history="1">
        <w:r>
          <w:rPr>
            <w:rFonts w:ascii="仿宋" w:eastAsia="仿宋" w:hAnsi="仿宋" w:cs="仿宋" w:hint="eastAsia"/>
            <w:lang w:eastAsia="zh-CN"/>
          </w:rPr>
          <w:t>(五)、质量审核与评价</w:t>
        </w:r>
        <w:r>
          <w:tab/>
        </w:r>
        <w:r>
          <w:fldChar w:fldCharType="begin"/>
        </w:r>
        <w:r>
          <w:instrText xml:space="preserve"> PAGEREF _Toc4958 \h </w:instrText>
        </w:r>
        <w:r>
          <w:fldChar w:fldCharType="separate"/>
        </w:r>
        <w:r>
          <w:t>62</w:t>
        </w:r>
        <w:r>
          <w:fldChar w:fldCharType="end"/>
        </w:r>
      </w:hyperlink>
    </w:p>
    <w:p>
      <w:pPr>
        <w:pStyle w:val="TOC2"/>
        <w:tabs>
          <w:tab w:val="right" w:leader="dot" w:pos="8306"/>
        </w:tabs>
      </w:pPr>
      <w:hyperlink w:anchor="_Toc21336" w:history="1">
        <w:r>
          <w:rPr>
            <w:rFonts w:ascii="仿宋" w:eastAsia="仿宋" w:hAnsi="仿宋" w:cs="仿宋" w:hint="eastAsia"/>
            <w:lang w:eastAsia="zh-CN"/>
          </w:rPr>
          <w:t>(六)、不符合与纠正措施</w:t>
        </w:r>
        <w:r>
          <w:tab/>
        </w:r>
        <w:r>
          <w:fldChar w:fldCharType="begin"/>
        </w:r>
        <w:r>
          <w:instrText xml:space="preserve"> PAGEREF _Toc21336 \h </w:instrText>
        </w:r>
        <w:r>
          <w:fldChar w:fldCharType="separate"/>
        </w:r>
        <w:r>
          <w:t>63</w:t>
        </w:r>
        <w:r>
          <w:fldChar w:fldCharType="end"/>
        </w:r>
      </w:hyperlink>
    </w:p>
    <w:p>
      <w:pPr>
        <w:pStyle w:val="TOC1"/>
        <w:tabs>
          <w:tab w:val="right" w:leader="dot" w:pos="8306"/>
        </w:tabs>
      </w:pPr>
      <w:hyperlink w:anchor="_Toc10135" w:history="1">
        <w:r>
          <w:rPr>
            <w:rFonts w:ascii="仿宋" w:eastAsia="仿宋" w:hAnsi="仿宋" w:cs="仿宋" w:hint="eastAsia"/>
            <w:lang w:eastAsia="zh-CN"/>
          </w:rPr>
          <w:t>十四、动力机械项目实施时间节点</w:t>
        </w:r>
        <w:r>
          <w:tab/>
        </w:r>
        <w:r>
          <w:fldChar w:fldCharType="begin"/>
        </w:r>
        <w:r>
          <w:instrText xml:space="preserve"> PAGEREF _Toc10135 \h </w:instrText>
        </w:r>
        <w:r>
          <w:fldChar w:fldCharType="separate"/>
        </w:r>
        <w:r>
          <w:t>64</w:t>
        </w:r>
        <w:r>
          <w:fldChar w:fldCharType="end"/>
        </w:r>
      </w:hyperlink>
    </w:p>
    <w:p>
      <w:pPr>
        <w:pStyle w:val="TOC2"/>
        <w:tabs>
          <w:tab w:val="right" w:leader="dot" w:pos="8306"/>
        </w:tabs>
      </w:pPr>
      <w:hyperlink w:anchor="_Toc27844" w:history="1">
        <w:r>
          <w:rPr>
            <w:rFonts w:ascii="仿宋" w:eastAsia="仿宋" w:hAnsi="仿宋" w:cs="仿宋" w:hint="eastAsia"/>
            <w:lang w:eastAsia="zh-CN"/>
          </w:rPr>
          <w:t>(一)、动力机械项目启动阶段时间节点</w:t>
        </w:r>
        <w:r>
          <w:tab/>
        </w:r>
        <w:r>
          <w:fldChar w:fldCharType="begin"/>
        </w:r>
        <w:r>
          <w:instrText xml:space="preserve"> PAGEREF _Toc27844 \h </w:instrText>
        </w:r>
        <w:r>
          <w:fldChar w:fldCharType="separate"/>
        </w:r>
        <w:r>
          <w:t>64</w:t>
        </w:r>
        <w:r>
          <w:fldChar w:fldCharType="end"/>
        </w:r>
      </w:hyperlink>
    </w:p>
    <w:p>
      <w:pPr>
        <w:pStyle w:val="TOC2"/>
        <w:tabs>
          <w:tab w:val="right" w:leader="dot" w:pos="8306"/>
        </w:tabs>
      </w:pPr>
      <w:hyperlink w:anchor="_Toc7216" w:history="1">
        <w:r>
          <w:rPr>
            <w:rFonts w:ascii="仿宋" w:eastAsia="仿宋" w:hAnsi="仿宋" w:cs="仿宋" w:hint="eastAsia"/>
            <w:lang w:eastAsia="zh-CN"/>
          </w:rPr>
          <w:t>(二)、动力机械项目执行阶段时间节点</w:t>
        </w:r>
        <w:r>
          <w:tab/>
        </w:r>
        <w:r>
          <w:fldChar w:fldCharType="begin"/>
        </w:r>
        <w:r>
          <w:instrText xml:space="preserve"> PAGEREF _Toc7216 \h </w:instrText>
        </w:r>
        <w:r>
          <w:fldChar w:fldCharType="separate"/>
        </w:r>
        <w:r>
          <w:t>65</w:t>
        </w:r>
        <w:r>
          <w:fldChar w:fldCharType="end"/>
        </w:r>
      </w:hyperlink>
    </w:p>
    <w:p>
      <w:pPr>
        <w:pStyle w:val="TOC2"/>
        <w:tabs>
          <w:tab w:val="right" w:leader="dot" w:pos="8306"/>
        </w:tabs>
      </w:pPr>
      <w:hyperlink w:anchor="_Toc769" w:history="1">
        <w:r>
          <w:rPr>
            <w:rFonts w:ascii="仿宋" w:eastAsia="仿宋" w:hAnsi="仿宋" w:cs="仿宋" w:hint="eastAsia"/>
            <w:lang w:eastAsia="zh-CN"/>
          </w:rPr>
          <w:t>(三)、动力机械项目完成阶段时间节点</w:t>
        </w:r>
        <w:r>
          <w:tab/>
        </w:r>
        <w:r>
          <w:fldChar w:fldCharType="begin"/>
        </w:r>
        <w:r>
          <w:instrText xml:space="preserve"> PAGEREF _Toc769 \h </w:instrText>
        </w:r>
        <w:r>
          <w:fldChar w:fldCharType="separate"/>
        </w:r>
        <w:r>
          <w:t>66</w:t>
        </w:r>
        <w:r>
          <w:fldChar w:fldCharType="end"/>
        </w:r>
      </w:hyperlink>
    </w:p>
    <w:p>
      <w:pPr>
        <w:pStyle w:val="TOC1"/>
        <w:tabs>
          <w:tab w:val="right" w:leader="dot" w:pos="8306"/>
        </w:tabs>
      </w:pPr>
      <w:hyperlink w:anchor="_Toc22911" w:history="1">
        <w:r>
          <w:rPr>
            <w:rFonts w:ascii="仿宋" w:eastAsia="仿宋" w:hAnsi="仿宋" w:cs="仿宋" w:hint="eastAsia"/>
            <w:lang w:eastAsia="zh-CN"/>
          </w:rPr>
          <w:t>十五、动力机械项目实施保障措施</w:t>
        </w:r>
        <w:r>
          <w:tab/>
        </w:r>
        <w:r>
          <w:fldChar w:fldCharType="begin"/>
        </w:r>
        <w:r>
          <w:instrText xml:space="preserve"> PAGEREF _Toc22911 \h </w:instrText>
        </w:r>
        <w:r>
          <w:fldChar w:fldCharType="separate"/>
        </w:r>
        <w:r>
          <w:t>67</w:t>
        </w:r>
        <w:r>
          <w:fldChar w:fldCharType="end"/>
        </w:r>
      </w:hyperlink>
    </w:p>
    <w:p>
      <w:pPr>
        <w:pStyle w:val="TOC2"/>
        <w:tabs>
          <w:tab w:val="right" w:leader="dot" w:pos="8306"/>
        </w:tabs>
      </w:pPr>
      <w:hyperlink w:anchor="_Toc13986" w:history="1">
        <w:r>
          <w:rPr>
            <w:rFonts w:ascii="仿宋" w:eastAsia="仿宋" w:hAnsi="仿宋" w:cs="仿宋" w:hint="eastAsia"/>
            <w:lang w:eastAsia="zh-CN"/>
          </w:rPr>
          <w:t>(一)、动力机械项目实施保障机制</w:t>
        </w:r>
        <w:r>
          <w:tab/>
        </w:r>
        <w:r>
          <w:fldChar w:fldCharType="begin"/>
        </w:r>
        <w:r>
          <w:instrText xml:space="preserve"> PAGEREF _Toc13986 \h </w:instrText>
        </w:r>
        <w:r>
          <w:fldChar w:fldCharType="separate"/>
        </w:r>
        <w:r>
          <w:t>67</w:t>
        </w:r>
        <w:r>
          <w:fldChar w:fldCharType="end"/>
        </w:r>
      </w:hyperlink>
    </w:p>
    <w:p>
      <w:pPr>
        <w:pStyle w:val="TOC2"/>
        <w:tabs>
          <w:tab w:val="right" w:leader="dot" w:pos="8306"/>
        </w:tabs>
      </w:pPr>
      <w:hyperlink w:anchor="_Toc14614" w:history="1">
        <w:r>
          <w:rPr>
            <w:rFonts w:ascii="仿宋" w:eastAsia="仿宋" w:hAnsi="仿宋" w:cs="仿宋" w:hint="eastAsia"/>
            <w:lang w:eastAsia="zh-CN"/>
          </w:rPr>
          <w:t>(二)、动力机械项目法律合规要求</w:t>
        </w:r>
        <w:r>
          <w:tab/>
        </w:r>
        <w:r>
          <w:fldChar w:fldCharType="begin"/>
        </w:r>
        <w:r>
          <w:instrText xml:space="preserve"> PAGEREF _Toc14614 \h </w:instrText>
        </w:r>
        <w:r>
          <w:fldChar w:fldCharType="separate"/>
        </w:r>
        <w:r>
          <w:t>71</w:t>
        </w:r>
        <w:r>
          <w:fldChar w:fldCharType="end"/>
        </w:r>
      </w:hyperlink>
    </w:p>
    <w:p>
      <w:pPr>
        <w:pStyle w:val="TOC2"/>
        <w:tabs>
          <w:tab w:val="right" w:leader="dot" w:pos="8306"/>
        </w:tabs>
      </w:pPr>
      <w:hyperlink w:anchor="_Toc28943" w:history="1">
        <w:r>
          <w:rPr>
            <w:rFonts w:ascii="仿宋" w:eastAsia="仿宋" w:hAnsi="仿宋" w:cs="仿宋" w:hint="eastAsia"/>
            <w:lang w:eastAsia="zh-CN"/>
          </w:rPr>
          <w:t>(三)、动力机械项目合同管理与法律事务</w:t>
        </w:r>
        <w:r>
          <w:tab/>
        </w:r>
        <w:r>
          <w:fldChar w:fldCharType="begin"/>
        </w:r>
        <w:r>
          <w:instrText xml:space="preserve"> PAGEREF _Toc28943 \h </w:instrText>
        </w:r>
        <w:r>
          <w:fldChar w:fldCharType="separate"/>
        </w:r>
        <w:r>
          <w:t>75</w:t>
        </w:r>
        <w:r>
          <w:fldChar w:fldCharType="end"/>
        </w:r>
      </w:hyperlink>
    </w:p>
    <w:p>
      <w:pPr>
        <w:pStyle w:val="TOC2"/>
        <w:tabs>
          <w:tab w:val="right" w:leader="dot" w:pos="8306"/>
        </w:tabs>
      </w:pPr>
      <w:hyperlink w:anchor="_Toc9302" w:history="1">
        <w:r>
          <w:rPr>
            <w:rFonts w:ascii="仿宋" w:eastAsia="仿宋" w:hAnsi="仿宋" w:cs="仿宋" w:hint="eastAsia"/>
            <w:lang w:eastAsia="zh-CN"/>
          </w:rPr>
          <w:t>(四)、动力机械项目知识产权保护策略</w:t>
        </w:r>
        <w:r>
          <w:tab/>
        </w:r>
        <w:r>
          <w:fldChar w:fldCharType="begin"/>
        </w:r>
        <w:r>
          <w:instrText xml:space="preserve"> PAGEREF _Toc9302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8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技术管理特点体现在其创新导向。通过引入最先进的技术趋势和解决方案，动力机械项目致力于提升科技含量、提高质量和效率水平。这意味着我们将采用最新的工具和方法，确保动力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力机械项目技术管理的显著特征。通过整合不同领域的技术资源，我们实现了跨学科的协同工作。这有助于优化技术架构，提高整体效能。此外，整合性策略还促进了不同技术团队之间的紧密沟通和高效合作，确保动力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力机械项目所采用的技术。通过不断优化技术方案，动力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力机械项目团队将在动力机械项目初期识别可能的技术风险，并采取相应的预防和应对措施。通过建立健全的风险评估机制，动力机械项目能够在实施过程中及时发现并解决潜在的技术问题，保障动力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力机械项目中，技术将成为动力机械项目成功的有力支持。这一深度剖析揭示了技术管理在动力机械项目实施中的关键作用，为动力机械项目的技术基础奠定了坚实的基础。</w:t>
      </w:r>
    </w:p>
    <w:p>
      <w:pPr>
        <w:pStyle w:val="Heading2"/>
        <w:ind w:firstLine="560" w:firstLineChars="200"/>
        <w:rPr>
          <w:rFonts w:ascii="仿宋" w:eastAsia="仿宋" w:hAnsi="仿宋" w:cs="仿宋" w:hint="eastAsia"/>
          <w:sz w:val="28"/>
          <w:lang w:eastAsia="zh-CN"/>
        </w:rPr>
      </w:pPr>
      <w:bookmarkStart w:id="4" w:name="_Toc353"/>
      <w:r>
        <w:rPr>
          <w:rFonts w:ascii="仿宋" w:eastAsia="仿宋" w:hAnsi="仿宋" w:cs="仿宋" w:hint="eastAsia"/>
          <w:sz w:val="28"/>
          <w:lang w:eastAsia="zh-CN"/>
        </w:rPr>
        <w:t>(二)、动力机械项目工艺技术设计方案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力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动力机械项目将严格按照相关行业规范要求进行组织。通过有效控制产品质量，动力机械项目将致力于为顾客提供优质的动力机械项目产品和良好的服务。这体现了动力机械项目对于生产活动合规性和质量标准的高度重视，为动力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力机械项目注重生态效益和清洁生产原则。动力机械项目建设将紧密结合地方特色经济发展，与社会经济发展规划和区域环境保护规划方案相协调一致。通过与当地区域自然生态系统的结合，动力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力机械项目产品具有多样化的客户需求和个性化的特点。因此，动力机械项目产品规格品种多样，且单批生产数量较小。为满足这一特点，动力机械项目承办单位将建设先进的柔性制造生产线。通过广泛应用柔性制造技术，动力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力机械项目采用的技术具有较高的技术含量和自动化水平，处于国内先进水平。这一技术选用不仅体现了对生产效率、质量和环境友好性的高标准要求，同时为动力机械项目的可持续发展奠定了坚实的基础。</w:t>
      </w:r>
    </w:p>
    <w:p>
      <w:pPr>
        <w:pStyle w:val="Heading2"/>
        <w:ind w:firstLine="560" w:firstLineChars="200"/>
        <w:rPr>
          <w:rFonts w:ascii="仿宋" w:eastAsia="仿宋" w:hAnsi="仿宋" w:cs="仿宋" w:hint="eastAsia"/>
          <w:sz w:val="28"/>
          <w:lang w:eastAsia="zh-CN"/>
        </w:rPr>
      </w:pPr>
      <w:bookmarkStart w:id="5" w:name="_Toc93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为确保动力机械项目的高效生产和技术实施，我们制定了一套精心设计的设备选型方案，以满足动力机械项目生产、质量和环保的要求。该方案的主要特点如下：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力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针对动力机械项目产品的多样性和小批量生产的特点，我们将建设柔性制造生产线。通过在设备选型中考虑柔性制造技术，可以灵活应对不同产品规格和生产需求，实现生产线的高度灵活性和适应性。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118"/>
      <w:r>
        <w:rPr>
          <w:rFonts w:ascii="仿宋" w:eastAsia="仿宋" w:hAnsi="仿宋" w:cs="仿宋" w:hint="eastAsia"/>
          <w:sz w:val="28"/>
          <w:lang w:eastAsia="zh-CN"/>
        </w:rPr>
        <w:t>二、动力机械项目文档管理</w:t>
      </w:r>
      <w:bookmarkEnd w:id="6"/>
    </w:p>
    <w:p>
      <w:pPr>
        <w:pStyle w:val="Heading2"/>
        <w:rPr>
          <w:rFonts w:ascii="仿宋" w:eastAsia="仿宋" w:hAnsi="仿宋" w:cs="仿宋" w:hint="eastAsia"/>
          <w:lang w:eastAsia="zh-CN"/>
        </w:rPr>
      </w:pPr>
      <w:bookmarkStart w:id="7" w:name="_Toc471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动力机械项目高度重视文档的质量和准确性，以支持动力机械项目的各项活动和决策。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文档的编制始于动力机械项目计划的初期，我们制定了详细的文档编制计划，明确了每个文档的内容、格式和编写责任人。在动力机械项目启动阶段，我们首先编制了动力机械项目章程，明确定义了动力机械项目的目标、范围、风险等关键要素。随后，动力机械项目团队根据计划陆续编制了需求文档、设计文档、测试文档等各类文档，确保动力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动力机械项目管理中的重要环节，旨在确保动力机械项目文档符合质量标准和动力机械项目需求。在动力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除了内部审查，我们还进行了外部审查，邀请动力机械项目相关利益方和专业领域的专家对文档进行独立审查。这有助于获取更全面、客观的反馈，确保动力机械项目文档不仅符合内部标准，也满足外部需求。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动力机械项目在文档编制与审查方面建立了严格的管理机制，通过规范的流程和多维度的审查，确保动力机械项目文档的质量、准确性和可靠性，为动力机械项目的顺利推进提供了有力支持。</w:t>
      </w:r>
    </w:p>
    <w:p>
      <w:pPr>
        <w:pStyle w:val="Heading2"/>
        <w:ind w:firstLine="560" w:firstLineChars="200"/>
        <w:rPr>
          <w:rFonts w:ascii="仿宋" w:eastAsia="仿宋" w:hAnsi="仿宋" w:cs="仿宋" w:hint="eastAsia"/>
          <w:sz w:val="28"/>
          <w:lang w:eastAsia="zh-CN"/>
        </w:rPr>
      </w:pPr>
      <w:bookmarkStart w:id="8" w:name="_Toc1235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我们通过多渠道发布文档，包括电子邮件、动力机械项目管理平台、内部网站等，以满足不同团队成员的偏好和需求。多渠道发布确保了信息的全面覆盖。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我们采用了精细的权限控制，确保只有授权人员可以访问敏感信息。这种安全措施保护了动力机械项目文档的机密性，防止了未经授权的信息泄露。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51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文档存档与归档是动力机械项目生命周期中一个至关重要的环节，直接关系到动力机械项目信息的长期保存和历史记录的完整性。在动力机械项目中，我们实施了一系列有效的文档存档与归档管理策略：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9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972"/>
      <w:r>
        <w:rPr>
          <w:rFonts w:ascii="仿宋" w:eastAsia="仿宋" w:hAnsi="仿宋" w:cs="仿宋" w:hint="eastAsia"/>
          <w:lang w:eastAsia="zh-CN"/>
        </w:rPr>
        <w:t>(一)、动力机械行业分析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行业一直以来都是市场的关注焦点。行业内的发展趋势、竞争态势以及潜在机会都对动力机械项目的推进产生深远的影响。通过深入研究行业的整体概貌，我们将更好地理解行业的核心特征，为动力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行业，技术一直是推动创新和发展的关键因素。我们将对当前技术趋势进行详尽分析，包括但不限于人工智能、大数据应用、先进制造技术等。这有助于动力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力机械项目成功的基础。我们将对主要竞争对手进行深入研究，包括其市场份额、产品特点、市场定位等。通过全面了解竞争对手的优势和劣势，动力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000"/>
      <w:r>
        <w:rPr>
          <w:rFonts w:ascii="仿宋" w:eastAsia="仿宋" w:hAnsi="仿宋" w:cs="仿宋" w:hint="eastAsia"/>
          <w:sz w:val="28"/>
          <w:lang w:eastAsia="zh-CN"/>
        </w:rPr>
        <w:t>(二)、动力机械市场分析预测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通过对市场规模的深入调研，我们将预测动力机械市场未来的增长趋势。这包括市场的整体规模、各细分领域的发展趋势等。动力机械项目可以根据市场的扩张速度和潜在机会，制定更符合市场需求的发展策略。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力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动力机械项目实施过程中需要充分考虑的因素。我们将对市场风险进行全面评估，包括但不限于政策法规风险、市场竞争风险、技术变革风险等。通过对潜在风险的深入分析，动力机械项目可以制定相应的风险缓解策略，降低不确定性对动力机械项目的影响。</w:t>
      </w:r>
    </w:p>
    <w:p>
      <w:pPr>
        <w:pStyle w:val="Heading1"/>
        <w:ind w:firstLine="560" w:firstLineChars="200"/>
        <w:rPr>
          <w:rFonts w:ascii="仿宋" w:eastAsia="仿宋" w:hAnsi="仿宋" w:cs="仿宋" w:hint="eastAsia"/>
          <w:sz w:val="28"/>
          <w:lang w:eastAsia="zh-CN"/>
        </w:rPr>
      </w:pPr>
      <w:bookmarkStart w:id="13" w:name="_Toc13968"/>
      <w:r>
        <w:rPr>
          <w:rFonts w:ascii="仿宋" w:eastAsia="仿宋" w:hAnsi="仿宋" w:cs="仿宋" w:hint="eastAsia"/>
          <w:sz w:val="28"/>
          <w:lang w:eastAsia="zh-CN"/>
        </w:rPr>
        <w:t>四、动力机械项目概论</w:t>
      </w:r>
      <w:bookmarkEnd w:id="13"/>
    </w:p>
    <w:p>
      <w:pPr>
        <w:pStyle w:val="Heading2"/>
        <w:rPr>
          <w:rFonts w:ascii="仿宋" w:eastAsia="仿宋" w:hAnsi="仿宋" w:cs="仿宋" w:hint="eastAsia"/>
          <w:lang w:eastAsia="zh-CN"/>
        </w:rPr>
      </w:pPr>
      <w:bookmarkStart w:id="14" w:name="_Toc10843"/>
      <w:r>
        <w:rPr>
          <w:rFonts w:ascii="仿宋" w:eastAsia="仿宋" w:hAnsi="仿宋" w:cs="仿宋" w:hint="eastAsia"/>
          <w:lang w:eastAsia="zh-CN"/>
        </w:rPr>
        <w:t>(一)、动力机械项目概况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起源追溯至对市场的深入洞察。市场的不断演变与变革为动力机械项目提供了难得的机遇。当前市场存在的需求缺口和变革的大环境共同构成了动力机械项目的背景。这个动力机械项目旨在充分利用市场机遇，填补行业中尚未满足的需求，为客户提供全新的解决方案。市场的变革和需求的增长使得这个动力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动力机械项目名称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正式命名为动力机械。这个名称不仅仅是一个标识，更代表了动力机械项目的核心理念和愿景。它蕴含着动力机械项目所要解决问题的关键字，具有强烈的表达和辨识度，为动力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动力机械项目目标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核心目标是提供一种全新、高效的解决方案，满足客户日益增长的需求。动力机械项目追求的不仅仅是满足市场需求，更是在市场中获得卓越的竞争优势。通过不断提升产品或服务的质量和创新水平，动力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动力机械项目范围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全面涵盖了产品研发、制造、市场推广和售后服务，确保从产品设计到最终用户体验的全方位关注。这一全面的动力机械项目范围是为了确保动力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动力机械项目时间表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动力机械项目计划在未来18个月内完成，包括研发、测试、市场试点和正式推出等不同阶段。这个时间表的合理设计是为了确保动力机械项目各个阶段的顺利推进，以便按时交付高质量的成果。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动力机械项目预算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动力机械项目总预算估算为XX百万美元，主要分配在研发、市场推广、人员培训和运营等方面。这一充足的预算为动力机械项目提供了充足的资源，确保动力机械项目在各个方面都能取得优异的表现。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动力机械项目风险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动力机械项目可能面临的风险包括市场接受度低、技术难题、竞争激烈等。动力机械项目团队已经制定了相应的风险应对计划，通过前瞻性的风险管理，确保动力机械项目在面对不确定性时能够迅速做出应对。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动力机械项目团队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动力机械项目汇聚了一支经验丰富、多领域专业素养的核心团队，确保动力机械项目在各个方面都能拥有高水平的执行力。团队的协同作战是动力机械项目成功的关键因素之一。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动力机械项目背景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动力机械项目的背景根植于市场对更高效、创新产品的渴望，同时也受到科技发展对行业格局的深刻改变的影响。这为动力机械项目提供了广阔的发展空间和市场需求。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动力机械项目现状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截至目前，动力机械项目已完成市场调研和技术验证，取得了初步的成功。这为动力机械项目在未来的发展奠定了坚实的基础，为更远大的目标打下了坚实的基石。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221"/>
      <w:r>
        <w:rPr>
          <w:rFonts w:ascii="仿宋" w:eastAsia="仿宋" w:hAnsi="仿宋" w:cs="仿宋" w:hint="eastAsia"/>
          <w:sz w:val="28"/>
          <w:lang w:eastAsia="zh-CN"/>
        </w:rPr>
        <w:t>(二)、动力机械项目目标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keyword》动力机械项目首要业务目标是在市场中占据有利地位，实现产品/服务的成功推广和销售。通过不断提升产品质量、创新性，动力机械项目追求成为行业中的领导者，赢得更多客户的青睐。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在科技迅速发展的时代，动力机械项目着眼于技术创新。通过持续的研发和技术升级，动力机械项目旨在推出更具创新性的产品或服务，以满足市场对新鲜、先进解决方案的需求。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为了建立可持续的客户关系，动力机械项目设定了客户满意度目标。通过提供卓越的产品质量和优质的客户服务，动力机械项目追求赢得客户的信任和忠诚度，确保他们的满意度达到行业领先水平。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动力机械项目注重社会责任和可持续发展。通过实施环保、社会责任动力机械项目，动力机械项目致力于在经济发展的同时保护环境，促进社会公平，实现可持续经营。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动力机械项目的团队是实现目标的核心驱动力。因此，动力机械项目设定了团队发展目标，包括提升团队成员的专业技能、培养领导力，以及搭建协同高效的团队工作氛围。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194"/>
      <w:r>
        <w:rPr>
          <w:rFonts w:ascii="仿宋" w:eastAsia="仿宋" w:hAnsi="仿宋" w:cs="仿宋" w:hint="eastAsia"/>
          <w:sz w:val="28"/>
          <w:lang w:eastAsia="zh-CN"/>
        </w:rPr>
        <w:t>(三)、动力机械项目提出的理由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动力机械项目提出的理由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源于对市场机遇的深刻洞察。当前市场中存在的需求缺口和行业发展趋势表明，有巨大的商业机会等待被开发。通过准确捕捉市场机遇，动力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理念基于对技术创新的信仰。通过持续的研发和技术投入，动力机械项目有望推出更具创新性的产品或服务。在科技飞速发展的当下，动力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是为了增强企业的行业竞争力。通过提升产品或服务的质量和独特性，动力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响应了消费者需求的变化。随着社会和科技的不断发展，消费者对产品和服务的需求也在发生变化。通过深入了解并及时回应消费者的新需求，动力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动力机械项目的提出是企业战略发展规划的一部分。在面对日益激烈的市场竞争和不断变化的商业环境中，动力机械项目作为企业战略的一环，旨在为企业开辟新的增长领域，巩固企业在行业中的地位。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不仅仅是基于商业考量，还注重社会责任。通过推出环保、社会责任等方面的动力机械项目，动力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动力机械项目的提出反映了对利益相关者期望的关注。包括客户、员工、投资者等利益相关者在企业发展中都有着各自的期望，动力机械项目力求在满足这些期望的同时，取得更大的共赢。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141"/>
      <w:r>
        <w:rPr>
          <w:rFonts w:ascii="仿宋" w:eastAsia="仿宋" w:hAnsi="仿宋" w:cs="仿宋" w:hint="eastAsia"/>
          <w:sz w:val="28"/>
          <w:lang w:eastAsia="zh-CN"/>
        </w:rPr>
        <w:t>(四)、动力机械项目意义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在实施动力机械项目的过程中，我们不仅仅是在追逐商业成功，更是为企业和社会的多个层面创造了深远的意义。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https://d.book118.com/118134016052006045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81901"/>
    <w:rsid w:val="611819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401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2024-03-01T02:54:00Z</dcterms:created>
  <dcterms:modified xsi:type="dcterms:W3CDTF">2024-03-01T02:55:26Z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47787BC316F94AF8A85B0D774288583C_11</vt:lpwstr>
  </property>
  <property fmtid="{D5CDD505-2E9C-101B-9397-08002B2CF9AE}" pid="3" name="KSOProductBuildVer">
    <vt:lpwstr>2052-12.1.0.16388</vt:lpwstr>
  </property>
</Properties>
</file>