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汽车防滑链项目可行性建设方案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94" w:history="1">
        <w:r>
          <w:rPr>
            <w:rFonts w:ascii="仿宋" w:eastAsia="仿宋" w:hAnsi="仿宋" w:cs="仿宋" w:hint="eastAsia"/>
            <w:lang w:eastAsia="zh-CN"/>
          </w:rPr>
          <w:t>序言</w:t>
        </w:r>
        <w:r>
          <w:tab/>
        </w:r>
        <w:r>
          <w:fldChar w:fldCharType="begin"/>
        </w:r>
        <w:r>
          <w:instrText xml:space="preserve"> PAGEREF _Toc29294 \h </w:instrText>
        </w:r>
        <w:r>
          <w:fldChar w:fldCharType="separate"/>
        </w:r>
        <w:r>
          <w:t>3</w:t>
        </w:r>
        <w:r>
          <w:fldChar w:fldCharType="end"/>
        </w:r>
      </w:hyperlink>
    </w:p>
    <w:p>
      <w:pPr>
        <w:pStyle w:val="TOC1"/>
        <w:tabs>
          <w:tab w:val="right" w:leader="dot" w:pos="8306"/>
        </w:tabs>
      </w:pPr>
      <w:hyperlink w:anchor="_Toc7025" w:history="1">
        <w:r>
          <w:rPr>
            <w:rFonts w:ascii="仿宋" w:eastAsia="仿宋" w:hAnsi="仿宋" w:cs="仿宋" w:hint="eastAsia"/>
            <w:lang w:eastAsia="zh-CN"/>
          </w:rPr>
          <w:t>一、项目选址研究</w:t>
        </w:r>
        <w:r>
          <w:tab/>
        </w:r>
        <w:r>
          <w:fldChar w:fldCharType="begin"/>
        </w:r>
        <w:r>
          <w:instrText xml:space="preserve"> PAGEREF _Toc7025 \h </w:instrText>
        </w:r>
        <w:r>
          <w:fldChar w:fldCharType="separate"/>
        </w:r>
        <w:r>
          <w:t>3</w:t>
        </w:r>
        <w:r>
          <w:fldChar w:fldCharType="end"/>
        </w:r>
      </w:hyperlink>
    </w:p>
    <w:p>
      <w:pPr>
        <w:pStyle w:val="TOC2"/>
        <w:tabs>
          <w:tab w:val="right" w:leader="dot" w:pos="8306"/>
        </w:tabs>
      </w:pPr>
      <w:hyperlink w:anchor="_Toc25631" w:history="1">
        <w:r>
          <w:rPr>
            <w:rFonts w:ascii="仿宋" w:eastAsia="仿宋" w:hAnsi="仿宋" w:cs="仿宋" w:hint="eastAsia"/>
            <w:lang w:eastAsia="zh-CN"/>
          </w:rPr>
          <w:t>(一)、项目选址原则</w:t>
        </w:r>
        <w:r>
          <w:tab/>
        </w:r>
        <w:r>
          <w:fldChar w:fldCharType="begin"/>
        </w:r>
        <w:r>
          <w:instrText xml:space="preserve"> PAGEREF _Toc25631 \h </w:instrText>
        </w:r>
        <w:r>
          <w:fldChar w:fldCharType="separate"/>
        </w:r>
        <w:r>
          <w:t>3</w:t>
        </w:r>
        <w:r>
          <w:fldChar w:fldCharType="end"/>
        </w:r>
      </w:hyperlink>
    </w:p>
    <w:p>
      <w:pPr>
        <w:pStyle w:val="TOC2"/>
        <w:tabs>
          <w:tab w:val="right" w:leader="dot" w:pos="8306"/>
        </w:tabs>
      </w:pPr>
      <w:hyperlink w:anchor="_Toc27297" w:history="1">
        <w:r>
          <w:rPr>
            <w:rFonts w:ascii="仿宋" w:eastAsia="仿宋" w:hAnsi="仿宋" w:cs="仿宋" w:hint="eastAsia"/>
            <w:lang w:eastAsia="zh-CN"/>
          </w:rPr>
          <w:t>(二)、项目选址</w:t>
        </w:r>
        <w:r>
          <w:tab/>
        </w:r>
        <w:r>
          <w:fldChar w:fldCharType="begin"/>
        </w:r>
        <w:r>
          <w:instrText xml:space="preserve"> PAGEREF _Toc27297 \h </w:instrText>
        </w:r>
        <w:r>
          <w:fldChar w:fldCharType="separate"/>
        </w:r>
        <w:r>
          <w:t>6</w:t>
        </w:r>
        <w:r>
          <w:fldChar w:fldCharType="end"/>
        </w:r>
      </w:hyperlink>
    </w:p>
    <w:p>
      <w:pPr>
        <w:pStyle w:val="TOC2"/>
        <w:tabs>
          <w:tab w:val="right" w:leader="dot" w:pos="8306"/>
        </w:tabs>
      </w:pPr>
      <w:hyperlink w:anchor="_Toc29290" w:history="1">
        <w:r>
          <w:rPr>
            <w:rFonts w:ascii="仿宋" w:eastAsia="仿宋" w:hAnsi="仿宋" w:cs="仿宋" w:hint="eastAsia"/>
            <w:lang w:eastAsia="zh-CN"/>
          </w:rPr>
          <w:t>(三)、建设条件分析</w:t>
        </w:r>
        <w:r>
          <w:tab/>
        </w:r>
        <w:r>
          <w:fldChar w:fldCharType="begin"/>
        </w:r>
        <w:r>
          <w:instrText xml:space="preserve"> PAGEREF _Toc29290 \h </w:instrText>
        </w:r>
        <w:r>
          <w:fldChar w:fldCharType="separate"/>
        </w:r>
        <w:r>
          <w:t>8</w:t>
        </w:r>
        <w:r>
          <w:fldChar w:fldCharType="end"/>
        </w:r>
      </w:hyperlink>
    </w:p>
    <w:p>
      <w:pPr>
        <w:pStyle w:val="TOC2"/>
        <w:tabs>
          <w:tab w:val="right" w:leader="dot" w:pos="8306"/>
        </w:tabs>
      </w:pPr>
      <w:hyperlink w:anchor="_Toc4686" w:history="1">
        <w:r>
          <w:rPr>
            <w:rFonts w:ascii="仿宋" w:eastAsia="仿宋" w:hAnsi="仿宋" w:cs="仿宋" w:hint="eastAsia"/>
            <w:lang w:eastAsia="zh-CN"/>
          </w:rPr>
          <w:t>(四)、用地控制指标</w:t>
        </w:r>
        <w:r>
          <w:tab/>
        </w:r>
        <w:r>
          <w:fldChar w:fldCharType="begin"/>
        </w:r>
        <w:r>
          <w:instrText xml:space="preserve"> PAGEREF _Toc4686 \h </w:instrText>
        </w:r>
        <w:r>
          <w:fldChar w:fldCharType="separate"/>
        </w:r>
        <w:r>
          <w:t>10</w:t>
        </w:r>
        <w:r>
          <w:fldChar w:fldCharType="end"/>
        </w:r>
      </w:hyperlink>
    </w:p>
    <w:p>
      <w:pPr>
        <w:pStyle w:val="TOC2"/>
        <w:tabs>
          <w:tab w:val="right" w:leader="dot" w:pos="8306"/>
        </w:tabs>
      </w:pPr>
      <w:hyperlink w:anchor="_Toc12630" w:history="1">
        <w:r>
          <w:rPr>
            <w:rFonts w:ascii="仿宋" w:eastAsia="仿宋" w:hAnsi="仿宋" w:cs="仿宋" w:hint="eastAsia"/>
            <w:lang w:eastAsia="zh-CN"/>
          </w:rPr>
          <w:t>(五)、地总体要求</w:t>
        </w:r>
        <w:r>
          <w:tab/>
        </w:r>
        <w:r>
          <w:fldChar w:fldCharType="begin"/>
        </w:r>
        <w:r>
          <w:instrText xml:space="preserve"> PAGEREF _Toc12630 \h </w:instrText>
        </w:r>
        <w:r>
          <w:fldChar w:fldCharType="separate"/>
        </w:r>
        <w:r>
          <w:t>11</w:t>
        </w:r>
        <w:r>
          <w:fldChar w:fldCharType="end"/>
        </w:r>
      </w:hyperlink>
    </w:p>
    <w:p>
      <w:pPr>
        <w:pStyle w:val="TOC2"/>
        <w:tabs>
          <w:tab w:val="right" w:leader="dot" w:pos="8306"/>
        </w:tabs>
      </w:pPr>
      <w:hyperlink w:anchor="_Toc10960" w:history="1">
        <w:r>
          <w:rPr>
            <w:rFonts w:ascii="仿宋" w:eastAsia="仿宋" w:hAnsi="仿宋" w:cs="仿宋" w:hint="eastAsia"/>
            <w:lang w:eastAsia="zh-CN"/>
          </w:rPr>
          <w:t>(六)、节约用地措施</w:t>
        </w:r>
        <w:r>
          <w:tab/>
        </w:r>
        <w:r>
          <w:fldChar w:fldCharType="begin"/>
        </w:r>
        <w:r>
          <w:instrText xml:space="preserve"> PAGEREF _Toc10960 \h </w:instrText>
        </w:r>
        <w:r>
          <w:fldChar w:fldCharType="separate"/>
        </w:r>
        <w:r>
          <w:t>12</w:t>
        </w:r>
        <w:r>
          <w:fldChar w:fldCharType="end"/>
        </w:r>
      </w:hyperlink>
    </w:p>
    <w:p>
      <w:pPr>
        <w:pStyle w:val="TOC2"/>
        <w:tabs>
          <w:tab w:val="right" w:leader="dot" w:pos="8306"/>
        </w:tabs>
      </w:pPr>
      <w:hyperlink w:anchor="_Toc670" w:history="1">
        <w:r>
          <w:rPr>
            <w:rFonts w:ascii="仿宋" w:eastAsia="仿宋" w:hAnsi="仿宋" w:cs="仿宋" w:hint="eastAsia"/>
            <w:lang w:eastAsia="zh-CN"/>
          </w:rPr>
          <w:t>(七)、选址综合评价</w:t>
        </w:r>
        <w:r>
          <w:tab/>
        </w:r>
        <w:r>
          <w:fldChar w:fldCharType="begin"/>
        </w:r>
        <w:r>
          <w:instrText xml:space="preserve"> PAGEREF _Toc670 \h </w:instrText>
        </w:r>
        <w:r>
          <w:fldChar w:fldCharType="separate"/>
        </w:r>
        <w:r>
          <w:t>14</w:t>
        </w:r>
        <w:r>
          <w:fldChar w:fldCharType="end"/>
        </w:r>
      </w:hyperlink>
    </w:p>
    <w:p>
      <w:pPr>
        <w:pStyle w:val="TOC1"/>
        <w:tabs>
          <w:tab w:val="right" w:leader="dot" w:pos="8306"/>
        </w:tabs>
      </w:pPr>
      <w:hyperlink w:anchor="_Toc5810" w:history="1">
        <w:r>
          <w:rPr>
            <w:rFonts w:ascii="仿宋" w:eastAsia="仿宋" w:hAnsi="仿宋" w:cs="仿宋" w:hint="eastAsia"/>
            <w:lang w:eastAsia="zh-CN"/>
          </w:rPr>
          <w:t>二、环境和生态影响分析</w:t>
        </w:r>
        <w:r>
          <w:tab/>
        </w:r>
        <w:r>
          <w:fldChar w:fldCharType="begin"/>
        </w:r>
        <w:r>
          <w:instrText xml:space="preserve"> PAGEREF _Toc5810 \h </w:instrText>
        </w:r>
        <w:r>
          <w:fldChar w:fldCharType="separate"/>
        </w:r>
        <w:r>
          <w:t>15</w:t>
        </w:r>
        <w:r>
          <w:fldChar w:fldCharType="end"/>
        </w:r>
      </w:hyperlink>
    </w:p>
    <w:p>
      <w:pPr>
        <w:pStyle w:val="TOC2"/>
        <w:tabs>
          <w:tab w:val="right" w:leader="dot" w:pos="8306"/>
        </w:tabs>
      </w:pPr>
      <w:hyperlink w:anchor="_Toc3956" w:history="1">
        <w:r>
          <w:rPr>
            <w:rFonts w:ascii="仿宋" w:eastAsia="仿宋" w:hAnsi="仿宋" w:cs="仿宋" w:hint="eastAsia"/>
            <w:lang w:eastAsia="zh-CN"/>
          </w:rPr>
          <w:t>(一)、环境和生态现状</w:t>
        </w:r>
        <w:r>
          <w:tab/>
        </w:r>
        <w:r>
          <w:fldChar w:fldCharType="begin"/>
        </w:r>
        <w:r>
          <w:instrText xml:space="preserve"> PAGEREF _Toc3956 \h </w:instrText>
        </w:r>
        <w:r>
          <w:fldChar w:fldCharType="separate"/>
        </w:r>
        <w:r>
          <w:t>15</w:t>
        </w:r>
        <w:r>
          <w:fldChar w:fldCharType="end"/>
        </w:r>
      </w:hyperlink>
    </w:p>
    <w:p>
      <w:pPr>
        <w:pStyle w:val="TOC2"/>
        <w:tabs>
          <w:tab w:val="right" w:leader="dot" w:pos="8306"/>
        </w:tabs>
      </w:pPr>
      <w:hyperlink w:anchor="_Toc12256" w:history="1">
        <w:r>
          <w:rPr>
            <w:rFonts w:ascii="仿宋" w:eastAsia="仿宋" w:hAnsi="仿宋" w:cs="仿宋" w:hint="eastAsia"/>
            <w:lang w:eastAsia="zh-CN"/>
          </w:rPr>
          <w:t>(二)、生态环境影响分析</w:t>
        </w:r>
        <w:r>
          <w:tab/>
        </w:r>
        <w:r>
          <w:fldChar w:fldCharType="begin"/>
        </w:r>
        <w:r>
          <w:instrText xml:space="preserve"> PAGEREF _Toc12256 \h </w:instrText>
        </w:r>
        <w:r>
          <w:fldChar w:fldCharType="separate"/>
        </w:r>
        <w:r>
          <w:t>16</w:t>
        </w:r>
        <w:r>
          <w:fldChar w:fldCharType="end"/>
        </w:r>
      </w:hyperlink>
    </w:p>
    <w:p>
      <w:pPr>
        <w:pStyle w:val="TOC2"/>
        <w:tabs>
          <w:tab w:val="right" w:leader="dot" w:pos="8306"/>
        </w:tabs>
      </w:pPr>
      <w:hyperlink w:anchor="_Toc29041" w:history="1">
        <w:r>
          <w:rPr>
            <w:rFonts w:ascii="仿宋" w:eastAsia="仿宋" w:hAnsi="仿宋" w:cs="仿宋" w:hint="eastAsia"/>
            <w:lang w:eastAsia="zh-CN"/>
          </w:rPr>
          <w:t>(三)、生态环境保护措施</w:t>
        </w:r>
        <w:r>
          <w:tab/>
        </w:r>
        <w:r>
          <w:fldChar w:fldCharType="begin"/>
        </w:r>
        <w:r>
          <w:instrText xml:space="preserve"> PAGEREF _Toc29041 \h </w:instrText>
        </w:r>
        <w:r>
          <w:fldChar w:fldCharType="separate"/>
        </w:r>
        <w:r>
          <w:t>17</w:t>
        </w:r>
        <w:r>
          <w:fldChar w:fldCharType="end"/>
        </w:r>
      </w:hyperlink>
    </w:p>
    <w:p>
      <w:pPr>
        <w:pStyle w:val="TOC2"/>
        <w:tabs>
          <w:tab w:val="right" w:leader="dot" w:pos="8306"/>
        </w:tabs>
      </w:pPr>
      <w:hyperlink w:anchor="_Toc15218" w:history="1">
        <w:r>
          <w:rPr>
            <w:rFonts w:ascii="仿宋" w:eastAsia="仿宋" w:hAnsi="仿宋" w:cs="仿宋" w:hint="eastAsia"/>
            <w:lang w:eastAsia="zh-CN"/>
          </w:rPr>
          <w:t>(四)、地质灾害影响分析</w:t>
        </w:r>
        <w:r>
          <w:tab/>
        </w:r>
        <w:r>
          <w:fldChar w:fldCharType="begin"/>
        </w:r>
        <w:r>
          <w:instrText xml:space="preserve"> PAGEREF _Toc15218 \h </w:instrText>
        </w:r>
        <w:r>
          <w:fldChar w:fldCharType="separate"/>
        </w:r>
        <w:r>
          <w:t>19</w:t>
        </w:r>
        <w:r>
          <w:fldChar w:fldCharType="end"/>
        </w:r>
      </w:hyperlink>
    </w:p>
    <w:p>
      <w:pPr>
        <w:pStyle w:val="TOC2"/>
        <w:tabs>
          <w:tab w:val="right" w:leader="dot" w:pos="8306"/>
        </w:tabs>
      </w:pPr>
      <w:hyperlink w:anchor="_Toc3012" w:history="1">
        <w:r>
          <w:rPr>
            <w:rFonts w:ascii="仿宋" w:eastAsia="仿宋" w:hAnsi="仿宋" w:cs="仿宋" w:hint="eastAsia"/>
            <w:lang w:eastAsia="zh-CN"/>
          </w:rPr>
          <w:t>(五)、特殊环境影响</w:t>
        </w:r>
        <w:r>
          <w:tab/>
        </w:r>
        <w:r>
          <w:fldChar w:fldCharType="begin"/>
        </w:r>
        <w:r>
          <w:instrText xml:space="preserve"> PAGEREF _Toc3012 \h </w:instrText>
        </w:r>
        <w:r>
          <w:fldChar w:fldCharType="separate"/>
        </w:r>
        <w:r>
          <w:t>21</w:t>
        </w:r>
        <w:r>
          <w:fldChar w:fldCharType="end"/>
        </w:r>
      </w:hyperlink>
    </w:p>
    <w:p>
      <w:pPr>
        <w:pStyle w:val="TOC1"/>
        <w:tabs>
          <w:tab w:val="right" w:leader="dot" w:pos="8306"/>
        </w:tabs>
      </w:pPr>
      <w:hyperlink w:anchor="_Toc16513" w:history="1">
        <w:r>
          <w:rPr>
            <w:rFonts w:ascii="仿宋" w:eastAsia="仿宋" w:hAnsi="仿宋" w:cs="仿宋" w:hint="eastAsia"/>
            <w:lang w:eastAsia="zh-CN"/>
          </w:rPr>
          <w:t>三、财务管理与成本控制</w:t>
        </w:r>
        <w:r>
          <w:tab/>
        </w:r>
        <w:r>
          <w:fldChar w:fldCharType="begin"/>
        </w:r>
        <w:r>
          <w:instrText xml:space="preserve"> PAGEREF _Toc16513 \h </w:instrText>
        </w:r>
        <w:r>
          <w:fldChar w:fldCharType="separate"/>
        </w:r>
        <w:r>
          <w:t>22</w:t>
        </w:r>
        <w:r>
          <w:fldChar w:fldCharType="end"/>
        </w:r>
      </w:hyperlink>
    </w:p>
    <w:p>
      <w:pPr>
        <w:pStyle w:val="TOC2"/>
        <w:tabs>
          <w:tab w:val="right" w:leader="dot" w:pos="8306"/>
        </w:tabs>
      </w:pPr>
      <w:hyperlink w:anchor="_Toc24354" w:history="1">
        <w:r>
          <w:rPr>
            <w:rFonts w:ascii="仿宋" w:eastAsia="仿宋" w:hAnsi="仿宋" w:cs="仿宋" w:hint="eastAsia"/>
            <w:lang w:eastAsia="zh-CN"/>
          </w:rPr>
          <w:t>(一)、财务管理体系建设</w:t>
        </w:r>
        <w:r>
          <w:tab/>
        </w:r>
        <w:r>
          <w:fldChar w:fldCharType="begin"/>
        </w:r>
        <w:r>
          <w:instrText xml:space="preserve"> PAGEREF _Toc24354 \h </w:instrText>
        </w:r>
        <w:r>
          <w:fldChar w:fldCharType="separate"/>
        </w:r>
        <w:r>
          <w:t>22</w:t>
        </w:r>
        <w:r>
          <w:fldChar w:fldCharType="end"/>
        </w:r>
      </w:hyperlink>
    </w:p>
    <w:p>
      <w:pPr>
        <w:pStyle w:val="TOC2"/>
        <w:tabs>
          <w:tab w:val="right" w:leader="dot" w:pos="8306"/>
        </w:tabs>
      </w:pPr>
      <w:hyperlink w:anchor="_Toc743" w:history="1">
        <w:r>
          <w:rPr>
            <w:rFonts w:ascii="仿宋" w:eastAsia="仿宋" w:hAnsi="仿宋" w:cs="仿宋" w:hint="eastAsia"/>
            <w:lang w:eastAsia="zh-CN"/>
          </w:rPr>
          <w:t>(二)、成本控制措施</w:t>
        </w:r>
        <w:r>
          <w:tab/>
        </w:r>
        <w:r>
          <w:fldChar w:fldCharType="begin"/>
        </w:r>
        <w:r>
          <w:instrText xml:space="preserve"> PAGEREF _Toc743 \h </w:instrText>
        </w:r>
        <w:r>
          <w:fldChar w:fldCharType="separate"/>
        </w:r>
        <w:r>
          <w:t>23</w:t>
        </w:r>
        <w:r>
          <w:fldChar w:fldCharType="end"/>
        </w:r>
      </w:hyperlink>
    </w:p>
    <w:p>
      <w:pPr>
        <w:pStyle w:val="TOC1"/>
        <w:tabs>
          <w:tab w:val="right" w:leader="dot" w:pos="8306"/>
        </w:tabs>
      </w:pPr>
      <w:hyperlink w:anchor="_Toc13838" w:history="1">
        <w:r>
          <w:rPr>
            <w:rFonts w:ascii="仿宋" w:eastAsia="仿宋" w:hAnsi="仿宋" w:cs="仿宋" w:hint="eastAsia"/>
            <w:lang w:eastAsia="zh-CN"/>
          </w:rPr>
          <w:t>四、社会影响分析</w:t>
        </w:r>
        <w:r>
          <w:tab/>
        </w:r>
        <w:r>
          <w:fldChar w:fldCharType="begin"/>
        </w:r>
        <w:r>
          <w:instrText xml:space="preserve"> PAGEREF _Toc13838 \h </w:instrText>
        </w:r>
        <w:r>
          <w:fldChar w:fldCharType="separate"/>
        </w:r>
        <w:r>
          <w:t>24</w:t>
        </w:r>
        <w:r>
          <w:fldChar w:fldCharType="end"/>
        </w:r>
      </w:hyperlink>
    </w:p>
    <w:p>
      <w:pPr>
        <w:pStyle w:val="TOC2"/>
        <w:tabs>
          <w:tab w:val="right" w:leader="dot" w:pos="8306"/>
        </w:tabs>
      </w:pPr>
      <w:hyperlink w:anchor="_Toc10470" w:history="1">
        <w:r>
          <w:rPr>
            <w:rFonts w:ascii="仿宋" w:eastAsia="仿宋" w:hAnsi="仿宋" w:cs="仿宋" w:hint="eastAsia"/>
            <w:lang w:eastAsia="zh-CN"/>
          </w:rPr>
          <w:t>(一)、社会影响效果分析</w:t>
        </w:r>
        <w:r>
          <w:tab/>
        </w:r>
        <w:r>
          <w:fldChar w:fldCharType="begin"/>
        </w:r>
        <w:r>
          <w:instrText xml:space="preserve"> PAGEREF _Toc10470 \h </w:instrText>
        </w:r>
        <w:r>
          <w:fldChar w:fldCharType="separate"/>
        </w:r>
        <w:r>
          <w:t>24</w:t>
        </w:r>
        <w:r>
          <w:fldChar w:fldCharType="end"/>
        </w:r>
      </w:hyperlink>
    </w:p>
    <w:p>
      <w:pPr>
        <w:pStyle w:val="TOC2"/>
        <w:tabs>
          <w:tab w:val="right" w:leader="dot" w:pos="8306"/>
        </w:tabs>
      </w:pPr>
      <w:hyperlink w:anchor="_Toc13415" w:history="1">
        <w:r>
          <w:rPr>
            <w:rFonts w:ascii="仿宋" w:eastAsia="仿宋" w:hAnsi="仿宋" w:cs="仿宋" w:hint="eastAsia"/>
            <w:lang w:eastAsia="zh-CN"/>
          </w:rPr>
          <w:t>(二)、社会适应性分析</w:t>
        </w:r>
        <w:r>
          <w:tab/>
        </w:r>
        <w:r>
          <w:fldChar w:fldCharType="begin"/>
        </w:r>
        <w:r>
          <w:instrText xml:space="preserve"> PAGEREF _Toc13415 \h </w:instrText>
        </w:r>
        <w:r>
          <w:fldChar w:fldCharType="separate"/>
        </w:r>
        <w:r>
          <w:t>27</w:t>
        </w:r>
        <w:r>
          <w:fldChar w:fldCharType="end"/>
        </w:r>
      </w:hyperlink>
    </w:p>
    <w:p>
      <w:pPr>
        <w:pStyle w:val="TOC2"/>
        <w:tabs>
          <w:tab w:val="right" w:leader="dot" w:pos="8306"/>
        </w:tabs>
      </w:pPr>
      <w:hyperlink w:anchor="_Toc2812" w:history="1">
        <w:r>
          <w:rPr>
            <w:rFonts w:ascii="仿宋" w:eastAsia="仿宋" w:hAnsi="仿宋" w:cs="仿宋" w:hint="eastAsia"/>
            <w:lang w:eastAsia="zh-CN"/>
          </w:rPr>
          <w:t>(三)、社会风险及对策分析</w:t>
        </w:r>
        <w:r>
          <w:tab/>
        </w:r>
        <w:r>
          <w:fldChar w:fldCharType="begin"/>
        </w:r>
        <w:r>
          <w:instrText xml:space="preserve"> PAGEREF _Toc2812 \h </w:instrText>
        </w:r>
        <w:r>
          <w:fldChar w:fldCharType="separate"/>
        </w:r>
        <w:r>
          <w:t>28</w:t>
        </w:r>
        <w:r>
          <w:fldChar w:fldCharType="end"/>
        </w:r>
      </w:hyperlink>
    </w:p>
    <w:p>
      <w:pPr>
        <w:pStyle w:val="TOC1"/>
        <w:tabs>
          <w:tab w:val="right" w:leader="dot" w:pos="8306"/>
        </w:tabs>
      </w:pPr>
      <w:hyperlink w:anchor="_Toc27744" w:history="1">
        <w:r>
          <w:rPr>
            <w:rFonts w:ascii="仿宋" w:eastAsia="仿宋" w:hAnsi="仿宋" w:cs="仿宋" w:hint="eastAsia"/>
            <w:lang w:eastAsia="zh-CN"/>
          </w:rPr>
          <w:t>五、项目监理与质量保证</w:t>
        </w:r>
        <w:r>
          <w:tab/>
        </w:r>
        <w:r>
          <w:fldChar w:fldCharType="begin"/>
        </w:r>
        <w:r>
          <w:instrText xml:space="preserve"> PAGEREF _Toc27744 \h </w:instrText>
        </w:r>
        <w:r>
          <w:fldChar w:fldCharType="separate"/>
        </w:r>
        <w:r>
          <w:t>32</w:t>
        </w:r>
        <w:r>
          <w:fldChar w:fldCharType="end"/>
        </w:r>
      </w:hyperlink>
    </w:p>
    <w:p>
      <w:pPr>
        <w:pStyle w:val="TOC2"/>
        <w:tabs>
          <w:tab w:val="right" w:leader="dot" w:pos="8306"/>
        </w:tabs>
      </w:pPr>
      <w:hyperlink w:anchor="_Toc26488" w:history="1">
        <w:r>
          <w:rPr>
            <w:rFonts w:ascii="仿宋" w:eastAsia="仿宋" w:hAnsi="仿宋" w:cs="仿宋" w:hint="eastAsia"/>
            <w:lang w:eastAsia="zh-CN"/>
          </w:rPr>
          <w:t>(一)、监理体系构建</w:t>
        </w:r>
        <w:r>
          <w:tab/>
        </w:r>
        <w:r>
          <w:fldChar w:fldCharType="begin"/>
        </w:r>
        <w:r>
          <w:instrText xml:space="preserve"> PAGEREF _Toc26488 \h </w:instrText>
        </w:r>
        <w:r>
          <w:fldChar w:fldCharType="separate"/>
        </w:r>
        <w:r>
          <w:t>32</w:t>
        </w:r>
        <w:r>
          <w:fldChar w:fldCharType="end"/>
        </w:r>
      </w:hyperlink>
    </w:p>
    <w:p>
      <w:pPr>
        <w:pStyle w:val="TOC2"/>
        <w:tabs>
          <w:tab w:val="right" w:leader="dot" w:pos="8306"/>
        </w:tabs>
      </w:pPr>
      <w:hyperlink w:anchor="_Toc27732" w:history="1">
        <w:r>
          <w:rPr>
            <w:rFonts w:ascii="仿宋" w:eastAsia="仿宋" w:hAnsi="仿宋" w:cs="仿宋" w:hint="eastAsia"/>
            <w:lang w:eastAsia="zh-CN"/>
          </w:rPr>
          <w:t>(二)、质量保证体系实施</w:t>
        </w:r>
        <w:r>
          <w:tab/>
        </w:r>
        <w:r>
          <w:fldChar w:fldCharType="begin"/>
        </w:r>
        <w:r>
          <w:instrText xml:space="preserve"> PAGEREF _Toc27732 \h </w:instrText>
        </w:r>
        <w:r>
          <w:fldChar w:fldCharType="separate"/>
        </w:r>
        <w:r>
          <w:t>32</w:t>
        </w:r>
        <w:r>
          <w:fldChar w:fldCharType="end"/>
        </w:r>
      </w:hyperlink>
    </w:p>
    <w:p>
      <w:pPr>
        <w:pStyle w:val="TOC2"/>
        <w:tabs>
          <w:tab w:val="right" w:leader="dot" w:pos="8306"/>
        </w:tabs>
      </w:pPr>
      <w:hyperlink w:anchor="_Toc16262" w:history="1">
        <w:r>
          <w:rPr>
            <w:rFonts w:ascii="仿宋" w:eastAsia="仿宋" w:hAnsi="仿宋" w:cs="仿宋" w:hint="eastAsia"/>
            <w:lang w:eastAsia="zh-CN"/>
          </w:rPr>
          <w:t>(三)、监理与质量控制流程</w:t>
        </w:r>
        <w:r>
          <w:tab/>
        </w:r>
        <w:r>
          <w:fldChar w:fldCharType="begin"/>
        </w:r>
        <w:r>
          <w:instrText xml:space="preserve"> PAGEREF _Toc16262 \h </w:instrText>
        </w:r>
        <w:r>
          <w:fldChar w:fldCharType="separate"/>
        </w:r>
        <w:r>
          <w:t>33</w:t>
        </w:r>
        <w:r>
          <w:fldChar w:fldCharType="end"/>
        </w:r>
      </w:hyperlink>
    </w:p>
    <w:p>
      <w:pPr>
        <w:pStyle w:val="TOC1"/>
        <w:tabs>
          <w:tab w:val="right" w:leader="dot" w:pos="8306"/>
        </w:tabs>
      </w:pPr>
      <w:hyperlink w:anchor="_Toc5134" w:history="1">
        <w:r>
          <w:rPr>
            <w:rFonts w:ascii="仿宋" w:eastAsia="仿宋" w:hAnsi="仿宋" w:cs="仿宋" w:hint="eastAsia"/>
            <w:lang w:eastAsia="zh-CN"/>
          </w:rPr>
          <w:t>六、背景、必要性分析</w:t>
        </w:r>
        <w:r>
          <w:tab/>
        </w:r>
        <w:r>
          <w:fldChar w:fldCharType="begin"/>
        </w:r>
        <w:r>
          <w:instrText xml:space="preserve"> PAGEREF _Toc5134 \h </w:instrText>
        </w:r>
        <w:r>
          <w:fldChar w:fldCharType="separate"/>
        </w:r>
        <w:r>
          <w:t>34</w:t>
        </w:r>
        <w:r>
          <w:fldChar w:fldCharType="end"/>
        </w:r>
      </w:hyperlink>
    </w:p>
    <w:p>
      <w:pPr>
        <w:pStyle w:val="TOC2"/>
        <w:tabs>
          <w:tab w:val="right" w:leader="dot" w:pos="8306"/>
        </w:tabs>
      </w:pPr>
      <w:hyperlink w:anchor="_Toc4556" w:history="1">
        <w:r>
          <w:rPr>
            <w:rFonts w:ascii="仿宋" w:eastAsia="仿宋" w:hAnsi="仿宋" w:cs="仿宋" w:hint="eastAsia"/>
            <w:lang w:eastAsia="zh-CN"/>
          </w:rPr>
          <w:t>(一)、项目建设背景</w:t>
        </w:r>
        <w:r>
          <w:tab/>
        </w:r>
        <w:r>
          <w:fldChar w:fldCharType="begin"/>
        </w:r>
        <w:r>
          <w:instrText xml:space="preserve"> PAGEREF _Toc4556 \h </w:instrText>
        </w:r>
        <w:r>
          <w:fldChar w:fldCharType="separate"/>
        </w:r>
        <w:r>
          <w:t>34</w:t>
        </w:r>
        <w:r>
          <w:fldChar w:fldCharType="end"/>
        </w:r>
      </w:hyperlink>
    </w:p>
    <w:p>
      <w:pPr>
        <w:pStyle w:val="TOC2"/>
        <w:tabs>
          <w:tab w:val="right" w:leader="dot" w:pos="8306"/>
        </w:tabs>
      </w:pPr>
      <w:hyperlink w:anchor="_Toc13695" w:history="1">
        <w:r>
          <w:rPr>
            <w:rFonts w:ascii="仿宋" w:eastAsia="仿宋" w:hAnsi="仿宋" w:cs="仿宋" w:hint="eastAsia"/>
            <w:lang w:eastAsia="zh-CN"/>
          </w:rPr>
          <w:t>(二)、必要性分析</w:t>
        </w:r>
        <w:r>
          <w:tab/>
        </w:r>
        <w:r>
          <w:fldChar w:fldCharType="begin"/>
        </w:r>
        <w:r>
          <w:instrText xml:space="preserve"> PAGEREF _Toc13695 \h </w:instrText>
        </w:r>
        <w:r>
          <w:fldChar w:fldCharType="separate"/>
        </w:r>
        <w:r>
          <w:t>35</w:t>
        </w:r>
        <w:r>
          <w:fldChar w:fldCharType="end"/>
        </w:r>
      </w:hyperlink>
    </w:p>
    <w:p>
      <w:pPr>
        <w:pStyle w:val="TOC2"/>
        <w:tabs>
          <w:tab w:val="right" w:leader="dot" w:pos="8306"/>
        </w:tabs>
      </w:pPr>
      <w:hyperlink w:anchor="_Toc1748" w:history="1">
        <w:r>
          <w:rPr>
            <w:rFonts w:ascii="仿宋" w:eastAsia="仿宋" w:hAnsi="仿宋" w:cs="仿宋" w:hint="eastAsia"/>
            <w:lang w:eastAsia="zh-CN"/>
          </w:rPr>
          <w:t>(三)、项目建设有利条件</w:t>
        </w:r>
        <w:r>
          <w:tab/>
        </w:r>
        <w:r>
          <w:fldChar w:fldCharType="begin"/>
        </w:r>
        <w:r>
          <w:instrText xml:space="preserve"> PAGEREF _Toc1748 \h </w:instrText>
        </w:r>
        <w:r>
          <w:fldChar w:fldCharType="separate"/>
        </w:r>
        <w:r>
          <w:t>36</w:t>
        </w:r>
        <w:r>
          <w:fldChar w:fldCharType="end"/>
        </w:r>
      </w:hyperlink>
    </w:p>
    <w:p>
      <w:pPr>
        <w:pStyle w:val="TOC1"/>
        <w:tabs>
          <w:tab w:val="right" w:leader="dot" w:pos="8306"/>
        </w:tabs>
      </w:pPr>
      <w:hyperlink w:anchor="_Toc25592" w:history="1">
        <w:r>
          <w:rPr>
            <w:rFonts w:ascii="仿宋" w:eastAsia="仿宋" w:hAnsi="仿宋" w:cs="仿宋" w:hint="eastAsia"/>
            <w:lang w:eastAsia="zh-CN"/>
          </w:rPr>
          <w:t>七、土地利用与规划方案</w:t>
        </w:r>
        <w:r>
          <w:tab/>
        </w:r>
        <w:r>
          <w:fldChar w:fldCharType="begin"/>
        </w:r>
        <w:r>
          <w:instrText xml:space="preserve"> PAGEREF _Toc25592 \h </w:instrText>
        </w:r>
        <w:r>
          <w:fldChar w:fldCharType="separate"/>
        </w:r>
        <w:r>
          <w:t>38</w:t>
        </w:r>
        <w:r>
          <w:fldChar w:fldCharType="end"/>
        </w:r>
      </w:hyperlink>
    </w:p>
    <w:p>
      <w:pPr>
        <w:pStyle w:val="TOC2"/>
        <w:tabs>
          <w:tab w:val="right" w:leader="dot" w:pos="8306"/>
        </w:tabs>
      </w:pPr>
      <w:hyperlink w:anchor="_Toc1490" w:history="1">
        <w:r>
          <w:rPr>
            <w:rFonts w:ascii="仿宋" w:eastAsia="仿宋" w:hAnsi="仿宋" w:cs="仿宋" w:hint="eastAsia"/>
            <w:lang w:eastAsia="zh-CN"/>
          </w:rPr>
          <w:t>(一)、项目用地情况分析</w:t>
        </w:r>
        <w:r>
          <w:tab/>
        </w:r>
        <w:r>
          <w:fldChar w:fldCharType="begin"/>
        </w:r>
        <w:r>
          <w:instrText xml:space="preserve"> PAGEREF _Toc1490 \h </w:instrText>
        </w:r>
        <w:r>
          <w:fldChar w:fldCharType="separate"/>
        </w:r>
        <w:r>
          <w:t>38</w:t>
        </w:r>
        <w:r>
          <w:fldChar w:fldCharType="end"/>
        </w:r>
      </w:hyperlink>
    </w:p>
    <w:p>
      <w:pPr>
        <w:pStyle w:val="TOC2"/>
        <w:tabs>
          <w:tab w:val="right" w:leader="dot" w:pos="8306"/>
        </w:tabs>
      </w:pPr>
      <w:hyperlink w:anchor="_Toc11874" w:history="1">
        <w:r>
          <w:rPr>
            <w:rFonts w:ascii="仿宋" w:eastAsia="仿宋" w:hAnsi="仿宋" w:cs="仿宋" w:hint="eastAsia"/>
            <w:lang w:eastAsia="zh-CN"/>
          </w:rPr>
          <w:t>(二)、土地利用规划方案</w:t>
        </w:r>
        <w:r>
          <w:tab/>
        </w:r>
        <w:r>
          <w:fldChar w:fldCharType="begin"/>
        </w:r>
        <w:r>
          <w:instrText xml:space="preserve"> PAGEREF _Toc11874 \h </w:instrText>
        </w:r>
        <w:r>
          <w:fldChar w:fldCharType="separate"/>
        </w:r>
        <w:r>
          <w:t>39</w:t>
        </w:r>
        <w:r>
          <w:fldChar w:fldCharType="end"/>
        </w:r>
      </w:hyperlink>
    </w:p>
    <w:p>
      <w:pPr>
        <w:pStyle w:val="TOC1"/>
        <w:tabs>
          <w:tab w:val="right" w:leader="dot" w:pos="8306"/>
        </w:tabs>
      </w:pPr>
      <w:hyperlink w:anchor="_Toc7303" w:history="1">
        <w:r>
          <w:rPr>
            <w:rFonts w:ascii="仿宋" w:eastAsia="仿宋" w:hAnsi="仿宋" w:cs="仿宋" w:hint="eastAsia"/>
            <w:lang w:eastAsia="zh-CN"/>
          </w:rPr>
          <w:t>八、项目变更管理</w:t>
        </w:r>
        <w:r>
          <w:tab/>
        </w:r>
        <w:r>
          <w:fldChar w:fldCharType="begin"/>
        </w:r>
        <w:r>
          <w:instrText xml:space="preserve"> PAGEREF _Toc7303 \h </w:instrText>
        </w:r>
        <w:r>
          <w:fldChar w:fldCharType="separate"/>
        </w:r>
        <w:r>
          <w:t>40</w:t>
        </w:r>
        <w:r>
          <w:fldChar w:fldCharType="end"/>
        </w:r>
      </w:hyperlink>
    </w:p>
    <w:p>
      <w:pPr>
        <w:pStyle w:val="TOC2"/>
        <w:tabs>
          <w:tab w:val="right" w:leader="dot" w:pos="8306"/>
        </w:tabs>
      </w:pPr>
      <w:hyperlink w:anchor="_Toc9227" w:history="1">
        <w:r>
          <w:rPr>
            <w:rFonts w:ascii="仿宋" w:eastAsia="仿宋" w:hAnsi="仿宋" w:cs="仿宋" w:hint="eastAsia"/>
            <w:lang w:eastAsia="zh-CN"/>
          </w:rPr>
          <w:t>(一)、变更控制流程</w:t>
        </w:r>
        <w:r>
          <w:tab/>
        </w:r>
        <w:r>
          <w:fldChar w:fldCharType="begin"/>
        </w:r>
        <w:r>
          <w:instrText xml:space="preserve"> PAGEREF _Toc9227 \h </w:instrText>
        </w:r>
        <w:r>
          <w:fldChar w:fldCharType="separate"/>
        </w:r>
        <w:r>
          <w:t>40</w:t>
        </w:r>
        <w:r>
          <w:fldChar w:fldCharType="end"/>
        </w:r>
      </w:hyperlink>
    </w:p>
    <w:p>
      <w:pPr>
        <w:pStyle w:val="TOC2"/>
        <w:tabs>
          <w:tab w:val="right" w:leader="dot" w:pos="8306"/>
        </w:tabs>
      </w:pPr>
      <w:hyperlink w:anchor="_Toc15184" w:history="1">
        <w:r>
          <w:rPr>
            <w:rFonts w:ascii="仿宋" w:eastAsia="仿宋" w:hAnsi="仿宋" w:cs="仿宋" w:hint="eastAsia"/>
            <w:lang w:eastAsia="zh-CN"/>
          </w:rPr>
          <w:t>(二)、影响评估与处理</w:t>
        </w:r>
        <w:r>
          <w:tab/>
        </w:r>
        <w:r>
          <w:fldChar w:fldCharType="begin"/>
        </w:r>
        <w:r>
          <w:instrText xml:space="preserve"> PAGEREF _Toc15184 \h </w:instrText>
        </w:r>
        <w:r>
          <w:fldChar w:fldCharType="separate"/>
        </w:r>
        <w:r>
          <w:t>41</w:t>
        </w:r>
        <w:r>
          <w:fldChar w:fldCharType="end"/>
        </w:r>
      </w:hyperlink>
    </w:p>
    <w:p>
      <w:pPr>
        <w:pStyle w:val="TOC2"/>
        <w:tabs>
          <w:tab w:val="right" w:leader="dot" w:pos="8306"/>
        </w:tabs>
      </w:pPr>
      <w:hyperlink w:anchor="_Toc16640" w:history="1">
        <w:r>
          <w:rPr>
            <w:rFonts w:ascii="仿宋" w:eastAsia="仿宋" w:hAnsi="仿宋" w:cs="仿宋" w:hint="eastAsia"/>
            <w:lang w:eastAsia="zh-CN"/>
          </w:rPr>
          <w:t>(三)、变更记录与追踪</w:t>
        </w:r>
        <w:r>
          <w:tab/>
        </w:r>
        <w:r>
          <w:fldChar w:fldCharType="begin"/>
        </w:r>
        <w:r>
          <w:instrText xml:space="preserve"> PAGEREF _Toc16640 \h </w:instrText>
        </w:r>
        <w:r>
          <w:fldChar w:fldCharType="separate"/>
        </w:r>
        <w:r>
          <w:t>42</w:t>
        </w:r>
        <w:r>
          <w:fldChar w:fldCharType="end"/>
        </w:r>
      </w:hyperlink>
    </w:p>
    <w:p>
      <w:pPr>
        <w:pStyle w:val="TOC2"/>
        <w:tabs>
          <w:tab w:val="right" w:leader="dot" w:pos="8306"/>
        </w:tabs>
      </w:pPr>
      <w:hyperlink w:anchor="_Toc3748" w:history="1">
        <w:r>
          <w:rPr>
            <w:rFonts w:ascii="仿宋" w:eastAsia="仿宋" w:hAnsi="仿宋" w:cs="仿宋" w:hint="eastAsia"/>
            <w:lang w:eastAsia="zh-CN"/>
          </w:rPr>
          <w:t>(四)、变更管理策略</w:t>
        </w:r>
        <w:r>
          <w:tab/>
        </w:r>
        <w:r>
          <w:fldChar w:fldCharType="begin"/>
        </w:r>
        <w:r>
          <w:instrText xml:space="preserve"> PAGEREF _Toc3748 \h </w:instrText>
        </w:r>
        <w:r>
          <w:fldChar w:fldCharType="separate"/>
        </w:r>
        <w:r>
          <w:t>44</w:t>
        </w:r>
        <w:r>
          <w:fldChar w:fldCharType="end"/>
        </w:r>
      </w:hyperlink>
    </w:p>
    <w:p>
      <w:pPr>
        <w:pStyle w:val="TOC1"/>
        <w:tabs>
          <w:tab w:val="right" w:leader="dot" w:pos="8306"/>
        </w:tabs>
      </w:pPr>
      <w:hyperlink w:anchor="_Toc1547" w:history="1">
        <w:r>
          <w:rPr>
            <w:rFonts w:ascii="仿宋" w:eastAsia="仿宋" w:hAnsi="仿宋" w:cs="仿宋" w:hint="eastAsia"/>
            <w:lang w:eastAsia="zh-CN"/>
          </w:rPr>
          <w:t>九、客户关系管理与市场拓展</w:t>
        </w:r>
        <w:r>
          <w:tab/>
        </w:r>
        <w:r>
          <w:fldChar w:fldCharType="begin"/>
        </w:r>
        <w:r>
          <w:instrText xml:space="preserve"> PAGEREF _Toc1547 \h </w:instrText>
        </w:r>
        <w:r>
          <w:fldChar w:fldCharType="separate"/>
        </w:r>
        <w:r>
          <w:t>46</w:t>
        </w:r>
        <w:r>
          <w:fldChar w:fldCharType="end"/>
        </w:r>
      </w:hyperlink>
    </w:p>
    <w:p>
      <w:pPr>
        <w:pStyle w:val="TOC2"/>
        <w:tabs>
          <w:tab w:val="right" w:leader="dot" w:pos="8306"/>
        </w:tabs>
      </w:pPr>
      <w:hyperlink w:anchor="_Toc18831" w:history="1">
        <w:r>
          <w:rPr>
            <w:rFonts w:ascii="仿宋" w:eastAsia="仿宋" w:hAnsi="仿宋" w:cs="仿宋" w:hint="eastAsia"/>
            <w:lang w:eastAsia="zh-CN"/>
          </w:rPr>
          <w:t>(一)、客户关系管理策略</w:t>
        </w:r>
        <w:r>
          <w:tab/>
        </w:r>
        <w:r>
          <w:fldChar w:fldCharType="begin"/>
        </w:r>
        <w:r>
          <w:instrText xml:space="preserve"> PAGEREF _Toc18831 \h </w:instrText>
        </w:r>
        <w:r>
          <w:fldChar w:fldCharType="separate"/>
        </w:r>
        <w:r>
          <w:t>46</w:t>
        </w:r>
        <w:r>
          <w:fldChar w:fldCharType="end"/>
        </w:r>
      </w:hyperlink>
    </w:p>
    <w:p>
      <w:pPr>
        <w:pStyle w:val="TOC2"/>
        <w:tabs>
          <w:tab w:val="right" w:leader="dot" w:pos="8306"/>
        </w:tabs>
      </w:pPr>
      <w:hyperlink w:anchor="_Toc25036" w:history="1">
        <w:r>
          <w:rPr>
            <w:rFonts w:ascii="仿宋" w:eastAsia="仿宋" w:hAnsi="仿宋" w:cs="仿宋" w:hint="eastAsia"/>
            <w:lang w:eastAsia="zh-CN"/>
          </w:rPr>
          <w:t>(二)、市场拓展方案</w:t>
        </w:r>
        <w:r>
          <w:tab/>
        </w:r>
        <w:r>
          <w:fldChar w:fldCharType="begin"/>
        </w:r>
        <w:r>
          <w:instrText xml:space="preserve"> PAGEREF _Toc25036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28" w:history="1">
        <w:r>
          <w:rPr>
            <w:rFonts w:ascii="仿宋" w:eastAsia="仿宋" w:hAnsi="仿宋" w:cs="仿宋" w:hint="eastAsia"/>
            <w:lang w:eastAsia="zh-CN"/>
          </w:rPr>
          <w:t>十、资金管理与财务规划</w:t>
        </w:r>
        <w:r>
          <w:tab/>
        </w:r>
        <w:r>
          <w:fldChar w:fldCharType="begin"/>
        </w:r>
        <w:r>
          <w:instrText xml:space="preserve"> PAGEREF _Toc4328 \h </w:instrText>
        </w:r>
        <w:r>
          <w:fldChar w:fldCharType="separate"/>
        </w:r>
        <w:r>
          <w:t>48</w:t>
        </w:r>
        <w:r>
          <w:fldChar w:fldCharType="end"/>
        </w:r>
      </w:hyperlink>
    </w:p>
    <w:p>
      <w:pPr>
        <w:pStyle w:val="TOC2"/>
        <w:tabs>
          <w:tab w:val="right" w:leader="dot" w:pos="8306"/>
        </w:tabs>
      </w:pPr>
      <w:hyperlink w:anchor="_Toc31631" w:history="1">
        <w:r>
          <w:rPr>
            <w:rFonts w:ascii="仿宋" w:eastAsia="仿宋" w:hAnsi="仿宋" w:cs="仿宋" w:hint="eastAsia"/>
            <w:lang w:eastAsia="zh-CN"/>
          </w:rPr>
          <w:t>(一)、项目资金来源与筹措</w:t>
        </w:r>
        <w:r>
          <w:tab/>
        </w:r>
        <w:r>
          <w:fldChar w:fldCharType="begin"/>
        </w:r>
        <w:r>
          <w:instrText xml:space="preserve"> PAGEREF _Toc31631 \h </w:instrText>
        </w:r>
        <w:r>
          <w:fldChar w:fldCharType="separate"/>
        </w:r>
        <w:r>
          <w:t>48</w:t>
        </w:r>
        <w:r>
          <w:fldChar w:fldCharType="end"/>
        </w:r>
      </w:hyperlink>
    </w:p>
    <w:p>
      <w:pPr>
        <w:pStyle w:val="TOC2"/>
        <w:tabs>
          <w:tab w:val="right" w:leader="dot" w:pos="8306"/>
        </w:tabs>
      </w:pPr>
      <w:hyperlink w:anchor="_Toc30037" w:history="1">
        <w:r>
          <w:rPr>
            <w:rFonts w:ascii="仿宋" w:eastAsia="仿宋" w:hAnsi="仿宋" w:cs="仿宋" w:hint="eastAsia"/>
            <w:lang w:eastAsia="zh-CN"/>
          </w:rPr>
          <w:t>(二)、资金使用与监管</w:t>
        </w:r>
        <w:r>
          <w:tab/>
        </w:r>
        <w:r>
          <w:fldChar w:fldCharType="begin"/>
        </w:r>
        <w:r>
          <w:instrText xml:space="preserve"> PAGEREF _Toc30037 \h </w:instrText>
        </w:r>
        <w:r>
          <w:fldChar w:fldCharType="separate"/>
        </w:r>
        <w:r>
          <w:t>49</w:t>
        </w:r>
        <w:r>
          <w:fldChar w:fldCharType="end"/>
        </w:r>
      </w:hyperlink>
    </w:p>
    <w:p>
      <w:pPr>
        <w:pStyle w:val="TOC2"/>
        <w:tabs>
          <w:tab w:val="right" w:leader="dot" w:pos="8306"/>
        </w:tabs>
      </w:pPr>
      <w:hyperlink w:anchor="_Toc13766" w:history="1">
        <w:r>
          <w:rPr>
            <w:rFonts w:ascii="仿宋" w:eastAsia="仿宋" w:hAnsi="仿宋" w:cs="仿宋" w:hint="eastAsia"/>
            <w:lang w:eastAsia="zh-CN"/>
          </w:rPr>
          <w:t>(三)、财务规划与预测</w:t>
        </w:r>
        <w:r>
          <w:tab/>
        </w:r>
        <w:r>
          <w:fldChar w:fldCharType="begin"/>
        </w:r>
        <w:r>
          <w:instrText xml:space="preserve"> PAGEREF _Toc13766 \h </w:instrText>
        </w:r>
        <w:r>
          <w:fldChar w:fldCharType="separate"/>
        </w:r>
        <w:r>
          <w:t>51</w:t>
        </w:r>
        <w:r>
          <w:fldChar w:fldCharType="end"/>
        </w:r>
      </w:hyperlink>
    </w:p>
    <w:p>
      <w:pPr>
        <w:pStyle w:val="TOC1"/>
        <w:tabs>
          <w:tab w:val="right" w:leader="dot" w:pos="8306"/>
        </w:tabs>
      </w:pPr>
      <w:hyperlink w:anchor="_Toc6748" w:history="1">
        <w:r>
          <w:rPr>
            <w:rFonts w:ascii="仿宋" w:eastAsia="仿宋" w:hAnsi="仿宋" w:cs="仿宋" w:hint="eastAsia"/>
            <w:lang w:eastAsia="zh-CN"/>
          </w:rPr>
          <w:t>十一、安全与应急管理</w:t>
        </w:r>
        <w:r>
          <w:tab/>
        </w:r>
        <w:r>
          <w:fldChar w:fldCharType="begin"/>
        </w:r>
        <w:r>
          <w:instrText xml:space="preserve"> PAGEREF _Toc6748 \h </w:instrText>
        </w:r>
        <w:r>
          <w:fldChar w:fldCharType="separate"/>
        </w:r>
        <w:r>
          <w:t>52</w:t>
        </w:r>
        <w:r>
          <w:fldChar w:fldCharType="end"/>
        </w:r>
      </w:hyperlink>
    </w:p>
    <w:p>
      <w:pPr>
        <w:pStyle w:val="TOC2"/>
        <w:tabs>
          <w:tab w:val="right" w:leader="dot" w:pos="8306"/>
        </w:tabs>
      </w:pPr>
      <w:hyperlink w:anchor="_Toc11597" w:history="1">
        <w:r>
          <w:rPr>
            <w:rFonts w:ascii="仿宋" w:eastAsia="仿宋" w:hAnsi="仿宋" w:cs="仿宋" w:hint="eastAsia"/>
            <w:lang w:eastAsia="zh-CN"/>
          </w:rPr>
          <w:t>(一)、安全生产管理</w:t>
        </w:r>
        <w:r>
          <w:tab/>
        </w:r>
        <w:r>
          <w:fldChar w:fldCharType="begin"/>
        </w:r>
        <w:r>
          <w:instrText xml:space="preserve"> PAGEREF _Toc11597 \h </w:instrText>
        </w:r>
        <w:r>
          <w:fldChar w:fldCharType="separate"/>
        </w:r>
        <w:r>
          <w:t>52</w:t>
        </w:r>
        <w:r>
          <w:fldChar w:fldCharType="end"/>
        </w:r>
      </w:hyperlink>
    </w:p>
    <w:p>
      <w:pPr>
        <w:pStyle w:val="TOC2"/>
        <w:tabs>
          <w:tab w:val="right" w:leader="dot" w:pos="8306"/>
        </w:tabs>
      </w:pPr>
      <w:hyperlink w:anchor="_Toc23314" w:history="1">
        <w:r>
          <w:rPr>
            <w:rFonts w:ascii="仿宋" w:eastAsia="仿宋" w:hAnsi="仿宋" w:cs="仿宋" w:hint="eastAsia"/>
            <w:lang w:eastAsia="zh-CN"/>
          </w:rPr>
          <w:t>(二)、应急预案与响应</w:t>
        </w:r>
        <w:r>
          <w:tab/>
        </w:r>
        <w:r>
          <w:fldChar w:fldCharType="begin"/>
        </w:r>
        <w:r>
          <w:instrText xml:space="preserve"> PAGEREF _Toc23314 \h </w:instrText>
        </w:r>
        <w:r>
          <w:fldChar w:fldCharType="separate"/>
        </w:r>
        <w:r>
          <w:t>53</w:t>
        </w:r>
        <w:r>
          <w:fldChar w:fldCharType="end"/>
        </w:r>
      </w:hyperlink>
    </w:p>
    <w:p>
      <w:pPr>
        <w:pStyle w:val="TOC1"/>
        <w:tabs>
          <w:tab w:val="right" w:leader="dot" w:pos="8306"/>
        </w:tabs>
      </w:pPr>
      <w:hyperlink w:anchor="_Toc25575" w:history="1">
        <w:r>
          <w:rPr>
            <w:rFonts w:ascii="仿宋" w:eastAsia="仿宋" w:hAnsi="仿宋" w:cs="仿宋" w:hint="eastAsia"/>
            <w:lang w:eastAsia="zh-CN"/>
          </w:rPr>
          <w:t>十二、项目实施与管理方案</w:t>
        </w:r>
        <w:r>
          <w:tab/>
        </w:r>
        <w:r>
          <w:fldChar w:fldCharType="begin"/>
        </w:r>
        <w:r>
          <w:instrText xml:space="preserve"> PAGEREF _Toc25575 \h </w:instrText>
        </w:r>
        <w:r>
          <w:fldChar w:fldCharType="separate"/>
        </w:r>
        <w:r>
          <w:t>55</w:t>
        </w:r>
        <w:r>
          <w:fldChar w:fldCharType="end"/>
        </w:r>
      </w:hyperlink>
    </w:p>
    <w:p>
      <w:pPr>
        <w:pStyle w:val="TOC2"/>
        <w:tabs>
          <w:tab w:val="right" w:leader="dot" w:pos="8306"/>
        </w:tabs>
      </w:pPr>
      <w:hyperlink w:anchor="_Toc297" w:history="1">
        <w:r>
          <w:rPr>
            <w:rFonts w:ascii="仿宋" w:eastAsia="仿宋" w:hAnsi="仿宋" w:cs="仿宋" w:hint="eastAsia"/>
            <w:lang w:eastAsia="zh-CN"/>
          </w:rPr>
          <w:t>(一)、项目实施计划</w:t>
        </w:r>
        <w:r>
          <w:tab/>
        </w:r>
        <w:r>
          <w:fldChar w:fldCharType="begin"/>
        </w:r>
        <w:r>
          <w:instrText xml:space="preserve"> PAGEREF _Toc297 \h </w:instrText>
        </w:r>
        <w:r>
          <w:fldChar w:fldCharType="separate"/>
        </w:r>
        <w:r>
          <w:t>55</w:t>
        </w:r>
        <w:r>
          <w:fldChar w:fldCharType="end"/>
        </w:r>
      </w:hyperlink>
    </w:p>
    <w:p>
      <w:pPr>
        <w:pStyle w:val="TOC2"/>
        <w:tabs>
          <w:tab w:val="right" w:leader="dot" w:pos="8306"/>
        </w:tabs>
      </w:pPr>
      <w:hyperlink w:anchor="_Toc30615" w:history="1">
        <w:r>
          <w:rPr>
            <w:rFonts w:ascii="仿宋" w:eastAsia="仿宋" w:hAnsi="仿宋" w:cs="仿宋" w:hint="eastAsia"/>
            <w:lang w:eastAsia="zh-CN"/>
          </w:rPr>
          <w:t>(二)、项目组织机构与职责</w:t>
        </w:r>
        <w:r>
          <w:tab/>
        </w:r>
        <w:r>
          <w:fldChar w:fldCharType="begin"/>
        </w:r>
        <w:r>
          <w:instrText xml:space="preserve"> PAGEREF _Toc30615 \h </w:instrText>
        </w:r>
        <w:r>
          <w:fldChar w:fldCharType="separate"/>
        </w:r>
        <w:r>
          <w:t>56</w:t>
        </w:r>
        <w:r>
          <w:fldChar w:fldCharType="end"/>
        </w:r>
      </w:hyperlink>
    </w:p>
    <w:p>
      <w:pPr>
        <w:pStyle w:val="TOC2"/>
        <w:tabs>
          <w:tab w:val="right" w:leader="dot" w:pos="8306"/>
        </w:tabs>
      </w:pPr>
      <w:hyperlink w:anchor="_Toc2398" w:history="1">
        <w:r>
          <w:rPr>
            <w:rFonts w:ascii="仿宋" w:eastAsia="仿宋" w:hAnsi="仿宋" w:cs="仿宋" w:hint="eastAsia"/>
            <w:lang w:eastAsia="zh-CN"/>
          </w:rPr>
          <w:t>(三)、项目管理与监控体系</w:t>
        </w:r>
        <w:r>
          <w:tab/>
        </w:r>
        <w:r>
          <w:fldChar w:fldCharType="begin"/>
        </w:r>
        <w:r>
          <w:instrText xml:space="preserve"> PAGEREF _Toc2398 \h </w:instrText>
        </w:r>
        <w:r>
          <w:fldChar w:fldCharType="separate"/>
        </w:r>
        <w:r>
          <w:t>59</w:t>
        </w:r>
        <w:r>
          <w:fldChar w:fldCharType="end"/>
        </w:r>
      </w:hyperlink>
    </w:p>
    <w:p>
      <w:pPr>
        <w:pStyle w:val="TOC1"/>
        <w:tabs>
          <w:tab w:val="right" w:leader="dot" w:pos="8306"/>
        </w:tabs>
      </w:pPr>
      <w:hyperlink w:anchor="_Toc5567" w:history="1">
        <w:r>
          <w:rPr>
            <w:rFonts w:ascii="仿宋" w:eastAsia="仿宋" w:hAnsi="仿宋" w:cs="仿宋" w:hint="eastAsia"/>
            <w:lang w:eastAsia="zh-CN"/>
          </w:rPr>
          <w:t>十三、产业协同与集群发展</w:t>
        </w:r>
        <w:r>
          <w:tab/>
        </w:r>
        <w:r>
          <w:fldChar w:fldCharType="begin"/>
        </w:r>
        <w:r>
          <w:instrText xml:space="preserve"> PAGEREF _Toc5567 \h </w:instrText>
        </w:r>
        <w:r>
          <w:fldChar w:fldCharType="separate"/>
        </w:r>
        <w:r>
          <w:t>61</w:t>
        </w:r>
        <w:r>
          <w:fldChar w:fldCharType="end"/>
        </w:r>
      </w:hyperlink>
    </w:p>
    <w:p>
      <w:pPr>
        <w:pStyle w:val="TOC2"/>
        <w:tabs>
          <w:tab w:val="right" w:leader="dot" w:pos="8306"/>
        </w:tabs>
      </w:pPr>
      <w:hyperlink w:anchor="_Toc2220" w:history="1">
        <w:r>
          <w:rPr>
            <w:rFonts w:ascii="仿宋" w:eastAsia="仿宋" w:hAnsi="仿宋" w:cs="仿宋" w:hint="eastAsia"/>
            <w:lang w:eastAsia="zh-CN"/>
          </w:rPr>
          <w:t>(一)、产业协同机制建设</w:t>
        </w:r>
        <w:r>
          <w:tab/>
        </w:r>
        <w:r>
          <w:fldChar w:fldCharType="begin"/>
        </w:r>
        <w:r>
          <w:instrText xml:space="preserve"> PAGEREF _Toc2220 \h </w:instrText>
        </w:r>
        <w:r>
          <w:fldChar w:fldCharType="separate"/>
        </w:r>
        <w:r>
          <w:t>61</w:t>
        </w:r>
        <w:r>
          <w:fldChar w:fldCharType="end"/>
        </w:r>
      </w:hyperlink>
    </w:p>
    <w:p>
      <w:pPr>
        <w:pStyle w:val="TOC2"/>
        <w:tabs>
          <w:tab w:val="right" w:leader="dot" w:pos="8306"/>
        </w:tabs>
      </w:pPr>
      <w:hyperlink w:anchor="_Toc4134" w:history="1">
        <w:r>
          <w:rPr>
            <w:rFonts w:ascii="仿宋" w:eastAsia="仿宋" w:hAnsi="仿宋" w:cs="仿宋" w:hint="eastAsia"/>
            <w:lang w:eastAsia="zh-CN"/>
          </w:rPr>
          <w:t>(二)、产业集群培育与发展</w:t>
        </w:r>
        <w:r>
          <w:tab/>
        </w:r>
        <w:r>
          <w:fldChar w:fldCharType="begin"/>
        </w:r>
        <w:r>
          <w:instrText xml:space="preserve"> PAGEREF _Toc4134 \h </w:instrText>
        </w:r>
        <w:r>
          <w:fldChar w:fldCharType="separate"/>
        </w:r>
        <w:r>
          <w:t>62</w:t>
        </w:r>
        <w:r>
          <w:fldChar w:fldCharType="end"/>
        </w:r>
      </w:hyperlink>
    </w:p>
    <w:p>
      <w:pPr>
        <w:pStyle w:val="TOC1"/>
        <w:tabs>
          <w:tab w:val="right" w:leader="dot" w:pos="8306"/>
        </w:tabs>
      </w:pPr>
      <w:hyperlink w:anchor="_Toc8099" w:history="1">
        <w:r>
          <w:rPr>
            <w:rFonts w:ascii="仿宋" w:eastAsia="仿宋" w:hAnsi="仿宋" w:cs="仿宋" w:hint="eastAsia"/>
            <w:lang w:eastAsia="zh-CN"/>
          </w:rPr>
          <w:t>十四、企业合规与伦理</w:t>
        </w:r>
        <w:r>
          <w:tab/>
        </w:r>
        <w:r>
          <w:fldChar w:fldCharType="begin"/>
        </w:r>
        <w:r>
          <w:instrText xml:space="preserve"> PAGEREF _Toc8099 \h </w:instrText>
        </w:r>
        <w:r>
          <w:fldChar w:fldCharType="separate"/>
        </w:r>
        <w:r>
          <w:t>63</w:t>
        </w:r>
        <w:r>
          <w:fldChar w:fldCharType="end"/>
        </w:r>
      </w:hyperlink>
    </w:p>
    <w:p>
      <w:pPr>
        <w:pStyle w:val="TOC2"/>
        <w:tabs>
          <w:tab w:val="right" w:leader="dot" w:pos="8306"/>
        </w:tabs>
      </w:pPr>
      <w:hyperlink w:anchor="_Toc27485" w:history="1">
        <w:r>
          <w:rPr>
            <w:rFonts w:ascii="仿宋" w:eastAsia="仿宋" w:hAnsi="仿宋" w:cs="仿宋" w:hint="eastAsia"/>
            <w:lang w:eastAsia="zh-CN"/>
          </w:rPr>
          <w:t>(一)、合规政策与程序</w:t>
        </w:r>
        <w:r>
          <w:tab/>
        </w:r>
        <w:r>
          <w:fldChar w:fldCharType="begin"/>
        </w:r>
        <w:r>
          <w:instrText xml:space="preserve"> PAGEREF _Toc27485 \h </w:instrText>
        </w:r>
        <w:r>
          <w:fldChar w:fldCharType="separate"/>
        </w:r>
        <w:r>
          <w:t>63</w:t>
        </w:r>
        <w:r>
          <w:fldChar w:fldCharType="end"/>
        </w:r>
      </w:hyperlink>
    </w:p>
    <w:p>
      <w:pPr>
        <w:pStyle w:val="TOC2"/>
        <w:tabs>
          <w:tab w:val="right" w:leader="dot" w:pos="8306"/>
        </w:tabs>
      </w:pPr>
      <w:hyperlink w:anchor="_Toc5581" w:history="1">
        <w:r>
          <w:rPr>
            <w:rFonts w:ascii="仿宋" w:eastAsia="仿宋" w:hAnsi="仿宋" w:cs="仿宋" w:hint="eastAsia"/>
            <w:lang w:eastAsia="zh-CN"/>
          </w:rPr>
          <w:t>(二)、伦理规范与培训</w:t>
        </w:r>
        <w:r>
          <w:tab/>
        </w:r>
        <w:r>
          <w:fldChar w:fldCharType="begin"/>
        </w:r>
        <w:r>
          <w:instrText xml:space="preserve"> PAGEREF _Toc5581 \h </w:instrText>
        </w:r>
        <w:r>
          <w:fldChar w:fldCharType="separate"/>
        </w:r>
        <w:r>
          <w:t>64</w:t>
        </w:r>
        <w:r>
          <w:fldChar w:fldCharType="end"/>
        </w:r>
      </w:hyperlink>
    </w:p>
    <w:p>
      <w:pPr>
        <w:pStyle w:val="TOC2"/>
        <w:tabs>
          <w:tab w:val="right" w:leader="dot" w:pos="8306"/>
        </w:tabs>
      </w:pPr>
      <w:hyperlink w:anchor="_Toc14615" w:history="1">
        <w:r>
          <w:rPr>
            <w:rFonts w:ascii="仿宋" w:eastAsia="仿宋" w:hAnsi="仿宋" w:cs="仿宋" w:hint="eastAsia"/>
            <w:lang w:eastAsia="zh-CN"/>
          </w:rPr>
          <w:t>(三)、合规风险评估</w:t>
        </w:r>
        <w:r>
          <w:tab/>
        </w:r>
        <w:r>
          <w:fldChar w:fldCharType="begin"/>
        </w:r>
        <w:r>
          <w:instrText xml:space="preserve"> PAGEREF _Toc14615 \h </w:instrText>
        </w:r>
        <w:r>
          <w:fldChar w:fldCharType="separate"/>
        </w:r>
        <w:r>
          <w:t>65</w:t>
        </w:r>
        <w:r>
          <w:fldChar w:fldCharType="end"/>
        </w:r>
      </w:hyperlink>
    </w:p>
    <w:p>
      <w:pPr>
        <w:pStyle w:val="TOC2"/>
        <w:tabs>
          <w:tab w:val="right" w:leader="dot" w:pos="8306"/>
        </w:tabs>
      </w:pPr>
      <w:hyperlink w:anchor="_Toc17687" w:history="1">
        <w:r>
          <w:rPr>
            <w:rFonts w:ascii="仿宋" w:eastAsia="仿宋" w:hAnsi="仿宋" w:cs="仿宋" w:hint="eastAsia"/>
            <w:lang w:eastAsia="zh-CN"/>
          </w:rPr>
          <w:t>(四)、合规监督与执行</w:t>
        </w:r>
        <w:r>
          <w:tab/>
        </w:r>
        <w:r>
          <w:fldChar w:fldCharType="begin"/>
        </w:r>
        <w:r>
          <w:instrText xml:space="preserve"> PAGEREF _Toc17687 \h </w:instrText>
        </w:r>
        <w:r>
          <w:fldChar w:fldCharType="separate"/>
        </w:r>
        <w:r>
          <w:t>66</w:t>
        </w:r>
        <w:r>
          <w:fldChar w:fldCharType="end"/>
        </w:r>
      </w:hyperlink>
    </w:p>
    <w:p>
      <w:pPr>
        <w:pStyle w:val="TOC1"/>
        <w:tabs>
          <w:tab w:val="right" w:leader="dot" w:pos="8306"/>
        </w:tabs>
      </w:pPr>
      <w:hyperlink w:anchor="_Toc26223" w:history="1">
        <w:r>
          <w:rPr>
            <w:rFonts w:ascii="仿宋" w:eastAsia="仿宋" w:hAnsi="仿宋" w:cs="仿宋" w:hint="eastAsia"/>
            <w:lang w:eastAsia="zh-CN"/>
          </w:rPr>
          <w:t>十五、法律法规与政策遵循</w:t>
        </w:r>
        <w:r>
          <w:tab/>
        </w:r>
        <w:r>
          <w:fldChar w:fldCharType="begin"/>
        </w:r>
        <w:r>
          <w:instrText xml:space="preserve"> PAGEREF _Toc26223 \h </w:instrText>
        </w:r>
        <w:r>
          <w:fldChar w:fldCharType="separate"/>
        </w:r>
        <w:r>
          <w:t>67</w:t>
        </w:r>
        <w:r>
          <w:fldChar w:fldCharType="end"/>
        </w:r>
      </w:hyperlink>
    </w:p>
    <w:p>
      <w:pPr>
        <w:pStyle w:val="TOC2"/>
        <w:tabs>
          <w:tab w:val="right" w:leader="dot" w:pos="8306"/>
        </w:tabs>
      </w:pPr>
      <w:hyperlink w:anchor="_Toc32141" w:history="1">
        <w:r>
          <w:rPr>
            <w:rFonts w:ascii="仿宋" w:eastAsia="仿宋" w:hAnsi="仿宋" w:cs="仿宋" w:hint="eastAsia"/>
            <w:lang w:eastAsia="zh-CN"/>
          </w:rPr>
          <w:t>(一)、法律法规遵守</w:t>
        </w:r>
        <w:r>
          <w:tab/>
        </w:r>
        <w:r>
          <w:fldChar w:fldCharType="begin"/>
        </w:r>
        <w:r>
          <w:instrText xml:space="preserve"> PAGEREF _Toc32141 \h </w:instrText>
        </w:r>
        <w:r>
          <w:fldChar w:fldCharType="separate"/>
        </w:r>
        <w:r>
          <w:t>67</w:t>
        </w:r>
        <w:r>
          <w:fldChar w:fldCharType="end"/>
        </w:r>
      </w:hyperlink>
    </w:p>
    <w:p>
      <w:pPr>
        <w:pStyle w:val="TOC2"/>
        <w:tabs>
          <w:tab w:val="right" w:leader="dot" w:pos="8306"/>
        </w:tabs>
      </w:pPr>
      <w:hyperlink w:anchor="_Toc9523" w:history="1">
        <w:r>
          <w:rPr>
            <w:rFonts w:ascii="仿宋" w:eastAsia="仿宋" w:hAnsi="仿宋" w:cs="仿宋" w:hint="eastAsia"/>
            <w:lang w:eastAsia="zh-CN"/>
          </w:rPr>
          <w:t>(二)、政策导向与利用</w:t>
        </w:r>
        <w:r>
          <w:tab/>
        </w:r>
        <w:r>
          <w:fldChar w:fldCharType="begin"/>
        </w:r>
        <w:r>
          <w:instrText xml:space="preserve"> PAGEREF _Toc9523 \h </w:instrText>
        </w:r>
        <w:r>
          <w:fldChar w:fldCharType="separate"/>
        </w:r>
        <w:r>
          <w:t>68</w:t>
        </w:r>
        <w:r>
          <w:fldChar w:fldCharType="end"/>
        </w:r>
      </w:hyperlink>
    </w:p>
    <w:p>
      <w:pPr>
        <w:pStyle w:val="TOC1"/>
        <w:tabs>
          <w:tab w:val="right" w:leader="dot" w:pos="8306"/>
        </w:tabs>
      </w:pPr>
      <w:hyperlink w:anchor="_Toc3054" w:history="1">
        <w:r>
          <w:rPr>
            <w:rFonts w:ascii="仿宋" w:eastAsia="仿宋" w:hAnsi="仿宋" w:cs="仿宋" w:hint="eastAsia"/>
            <w:lang w:eastAsia="zh-CN"/>
          </w:rPr>
          <w:t>十六、设施与设备管理</w:t>
        </w:r>
        <w:r>
          <w:tab/>
        </w:r>
        <w:r>
          <w:fldChar w:fldCharType="begin"/>
        </w:r>
        <w:r>
          <w:instrText xml:space="preserve"> PAGEREF _Toc3054 \h </w:instrText>
        </w:r>
        <w:r>
          <w:fldChar w:fldCharType="separate"/>
        </w:r>
        <w:r>
          <w:t>69</w:t>
        </w:r>
        <w:r>
          <w:fldChar w:fldCharType="end"/>
        </w:r>
      </w:hyperlink>
    </w:p>
    <w:p>
      <w:pPr>
        <w:pStyle w:val="TOC2"/>
        <w:tabs>
          <w:tab w:val="right" w:leader="dot" w:pos="8306"/>
        </w:tabs>
      </w:pPr>
      <w:hyperlink w:anchor="_Toc4266" w:history="1">
        <w:r>
          <w:rPr>
            <w:rFonts w:ascii="仿宋" w:eastAsia="仿宋" w:hAnsi="仿宋" w:cs="仿宋" w:hint="eastAsia"/>
            <w:lang w:eastAsia="zh-CN"/>
          </w:rPr>
          <w:t>(一)、设施规划与配置</w:t>
        </w:r>
        <w:r>
          <w:tab/>
        </w:r>
        <w:r>
          <w:fldChar w:fldCharType="begin"/>
        </w:r>
        <w:r>
          <w:instrText xml:space="preserve"> PAGEREF _Toc4266 \h </w:instrText>
        </w:r>
        <w:r>
          <w:fldChar w:fldCharType="separate"/>
        </w:r>
        <w:r>
          <w:t>69</w:t>
        </w:r>
        <w:r>
          <w:fldChar w:fldCharType="end"/>
        </w:r>
      </w:hyperlink>
    </w:p>
    <w:p>
      <w:pPr>
        <w:pStyle w:val="TOC2"/>
        <w:tabs>
          <w:tab w:val="right" w:leader="dot" w:pos="8306"/>
        </w:tabs>
      </w:pPr>
      <w:hyperlink w:anchor="_Toc8671" w:history="1">
        <w:r>
          <w:rPr>
            <w:rFonts w:ascii="仿宋" w:eastAsia="仿宋" w:hAnsi="仿宋" w:cs="仿宋" w:hint="eastAsia"/>
            <w:lang w:eastAsia="zh-CN"/>
          </w:rPr>
          <w:t>(二)、设备采购与维护管理</w:t>
        </w:r>
        <w:r>
          <w:tab/>
        </w:r>
        <w:r>
          <w:fldChar w:fldCharType="begin"/>
        </w:r>
        <w:r>
          <w:instrText xml:space="preserve"> PAGEREF _Toc8671 \h </w:instrText>
        </w:r>
        <w:r>
          <w:fldChar w:fldCharType="separate"/>
        </w:r>
        <w:r>
          <w:t>69</w:t>
        </w:r>
        <w:r>
          <w:fldChar w:fldCharType="end"/>
        </w:r>
      </w:hyperlink>
    </w:p>
    <w:p>
      <w:pPr>
        <w:pStyle w:val="TOC2"/>
        <w:tabs>
          <w:tab w:val="right" w:leader="dot" w:pos="8306"/>
        </w:tabs>
      </w:pPr>
      <w:hyperlink w:anchor="_Toc29043" w:history="1">
        <w:r>
          <w:rPr>
            <w:rFonts w:ascii="仿宋" w:eastAsia="仿宋" w:hAnsi="仿宋" w:cs="仿宋" w:hint="eastAsia"/>
            <w:lang w:eastAsia="zh-CN"/>
          </w:rPr>
          <w:t>(三)、设施设备升级策略</w:t>
        </w:r>
        <w:r>
          <w:tab/>
        </w:r>
        <w:r>
          <w:fldChar w:fldCharType="begin"/>
        </w:r>
        <w:r>
          <w:instrText xml:space="preserve"> PAGEREF _Toc29043 \h </w:instrText>
        </w:r>
        <w:r>
          <w:fldChar w:fldCharType="separate"/>
        </w:r>
        <w:r>
          <w:t>70</w:t>
        </w:r>
        <w:r>
          <w:fldChar w:fldCharType="end"/>
        </w:r>
      </w:hyperlink>
    </w:p>
    <w:p>
      <w:pPr>
        <w:pStyle w:val="TOC1"/>
        <w:tabs>
          <w:tab w:val="right" w:leader="dot" w:pos="8306"/>
        </w:tabs>
      </w:pPr>
      <w:hyperlink w:anchor="_Toc5325" w:history="1">
        <w:r>
          <w:rPr>
            <w:rFonts w:ascii="仿宋" w:eastAsia="仿宋" w:hAnsi="仿宋" w:cs="仿宋" w:hint="eastAsia"/>
            <w:lang w:eastAsia="zh-CN"/>
          </w:rPr>
          <w:t>十七、质量管理与控制</w:t>
        </w:r>
        <w:r>
          <w:tab/>
        </w:r>
        <w:r>
          <w:fldChar w:fldCharType="begin"/>
        </w:r>
        <w:r>
          <w:instrText xml:space="preserve"> PAGEREF _Toc5325 \h </w:instrText>
        </w:r>
        <w:r>
          <w:fldChar w:fldCharType="separate"/>
        </w:r>
        <w:r>
          <w:t>71</w:t>
        </w:r>
        <w:r>
          <w:fldChar w:fldCharType="end"/>
        </w:r>
      </w:hyperlink>
    </w:p>
    <w:p>
      <w:pPr>
        <w:pStyle w:val="TOC2"/>
        <w:tabs>
          <w:tab w:val="right" w:leader="dot" w:pos="8306"/>
        </w:tabs>
      </w:pPr>
      <w:hyperlink w:anchor="_Toc24940" w:history="1">
        <w:r>
          <w:rPr>
            <w:rFonts w:ascii="仿宋" w:eastAsia="仿宋" w:hAnsi="仿宋" w:cs="仿宋" w:hint="eastAsia"/>
            <w:lang w:eastAsia="zh-CN"/>
          </w:rPr>
          <w:t>(一)、质量管理体系建设</w:t>
        </w:r>
        <w:r>
          <w:tab/>
        </w:r>
        <w:r>
          <w:fldChar w:fldCharType="begin"/>
        </w:r>
        <w:r>
          <w:instrText xml:space="preserve"> PAGEREF _Toc24940 \h </w:instrText>
        </w:r>
        <w:r>
          <w:fldChar w:fldCharType="separate"/>
        </w:r>
        <w:r>
          <w:t>71</w:t>
        </w:r>
        <w:r>
          <w:fldChar w:fldCharType="end"/>
        </w:r>
      </w:hyperlink>
    </w:p>
    <w:p>
      <w:pPr>
        <w:pStyle w:val="TOC2"/>
        <w:tabs>
          <w:tab w:val="right" w:leader="dot" w:pos="8306"/>
        </w:tabs>
      </w:pPr>
      <w:hyperlink w:anchor="_Toc20665" w:history="1">
        <w:r>
          <w:rPr>
            <w:rFonts w:ascii="仿宋" w:eastAsia="仿宋" w:hAnsi="仿宋" w:cs="仿宋" w:hint="eastAsia"/>
            <w:lang w:eastAsia="zh-CN"/>
          </w:rPr>
          <w:t>(二)、质量控制措施</w:t>
        </w:r>
        <w:r>
          <w:tab/>
        </w:r>
        <w:r>
          <w:fldChar w:fldCharType="begin"/>
        </w:r>
        <w:r>
          <w:instrText xml:space="preserve"> PAGEREF _Toc20665 \h </w:instrText>
        </w:r>
        <w:r>
          <w:fldChar w:fldCharType="separate"/>
        </w:r>
        <w:r>
          <w:t>72</w:t>
        </w:r>
        <w:r>
          <w:fldChar w:fldCharType="end"/>
        </w:r>
      </w:hyperlink>
    </w:p>
    <w:p>
      <w:pPr>
        <w:pStyle w:val="TOC1"/>
        <w:tabs>
          <w:tab w:val="right" w:leader="dot" w:pos="8306"/>
        </w:tabs>
      </w:pPr>
      <w:hyperlink w:anchor="_Toc22467" w:history="1">
        <w:r>
          <w:rPr>
            <w:rFonts w:ascii="仿宋" w:eastAsia="仿宋" w:hAnsi="仿宋" w:cs="仿宋" w:hint="eastAsia"/>
            <w:lang w:eastAsia="zh-CN"/>
          </w:rPr>
          <w:t>十八、创新驱动与持续发展</w:t>
        </w:r>
        <w:r>
          <w:tab/>
        </w:r>
        <w:r>
          <w:fldChar w:fldCharType="begin"/>
        </w:r>
        <w:r>
          <w:instrText xml:space="preserve"> PAGEREF _Toc22467 \h </w:instrText>
        </w:r>
        <w:r>
          <w:fldChar w:fldCharType="separate"/>
        </w:r>
        <w:r>
          <w:t>73</w:t>
        </w:r>
        <w:r>
          <w:fldChar w:fldCharType="end"/>
        </w:r>
      </w:hyperlink>
    </w:p>
    <w:p>
      <w:pPr>
        <w:pStyle w:val="TOC2"/>
        <w:tabs>
          <w:tab w:val="right" w:leader="dot" w:pos="8306"/>
        </w:tabs>
      </w:pPr>
      <w:hyperlink w:anchor="_Toc1665" w:history="1">
        <w:r>
          <w:rPr>
            <w:rFonts w:ascii="仿宋" w:eastAsia="仿宋" w:hAnsi="仿宋" w:cs="仿宋" w:hint="eastAsia"/>
            <w:lang w:eastAsia="zh-CN"/>
          </w:rPr>
          <w:t>(一)、创新驱动战略实施</w:t>
        </w:r>
        <w:r>
          <w:tab/>
        </w:r>
        <w:r>
          <w:fldChar w:fldCharType="begin"/>
        </w:r>
        <w:r>
          <w:instrText xml:space="preserve"> PAGEREF _Toc1665 \h </w:instrText>
        </w:r>
        <w:r>
          <w:fldChar w:fldCharType="separate"/>
        </w:r>
        <w:r>
          <w:t>73</w:t>
        </w:r>
        <w:r>
          <w:fldChar w:fldCharType="end"/>
        </w:r>
      </w:hyperlink>
    </w:p>
    <w:p>
      <w:pPr>
        <w:pStyle w:val="TOC2"/>
        <w:tabs>
          <w:tab w:val="right" w:leader="dot" w:pos="8306"/>
        </w:tabs>
      </w:pPr>
      <w:hyperlink w:anchor="_Toc9888" w:history="1">
        <w:r>
          <w:rPr>
            <w:rFonts w:ascii="仿宋" w:eastAsia="仿宋" w:hAnsi="仿宋" w:cs="仿宋" w:hint="eastAsia"/>
            <w:lang w:eastAsia="zh-CN"/>
          </w:rPr>
          <w:t>(二)、持续发展路径探索</w:t>
        </w:r>
        <w:r>
          <w:tab/>
        </w:r>
        <w:r>
          <w:fldChar w:fldCharType="begin"/>
        </w:r>
        <w:r>
          <w:instrText xml:space="preserve"> PAGEREF _Toc9888 \h </w:instrText>
        </w:r>
        <w:r>
          <w:fldChar w:fldCharType="separate"/>
        </w:r>
        <w:r>
          <w:t>75</w:t>
        </w:r>
        <w:r>
          <w:fldChar w:fldCharType="end"/>
        </w:r>
      </w:hyperlink>
    </w:p>
    <w:p>
      <w:pPr>
        <w:pStyle w:val="TOC1"/>
        <w:tabs>
          <w:tab w:val="right" w:leader="dot" w:pos="8306"/>
        </w:tabs>
      </w:pPr>
      <w:hyperlink w:anchor="_Toc6506" w:history="1">
        <w:r>
          <w:rPr>
            <w:rFonts w:ascii="仿宋" w:eastAsia="仿宋" w:hAnsi="仿宋" w:cs="仿宋" w:hint="eastAsia"/>
            <w:lang w:eastAsia="zh-CN"/>
          </w:rPr>
          <w:t>十九、成果转化与推广应用</w:t>
        </w:r>
        <w:r>
          <w:tab/>
        </w:r>
        <w:r>
          <w:fldChar w:fldCharType="begin"/>
        </w:r>
        <w:r>
          <w:instrText xml:space="preserve"> PAGEREF _Toc6506 \h </w:instrText>
        </w:r>
        <w:r>
          <w:fldChar w:fldCharType="separate"/>
        </w:r>
        <w:r>
          <w:t>79</w:t>
        </w:r>
        <w:r>
          <w:fldChar w:fldCharType="end"/>
        </w:r>
      </w:hyperlink>
    </w:p>
    <w:p>
      <w:pPr>
        <w:pStyle w:val="TOC2"/>
        <w:tabs>
          <w:tab w:val="right" w:leader="dot" w:pos="8306"/>
        </w:tabs>
      </w:pPr>
      <w:hyperlink w:anchor="_Toc32519" w:history="1">
        <w:r>
          <w:rPr>
            <w:rFonts w:ascii="仿宋" w:eastAsia="仿宋" w:hAnsi="仿宋" w:cs="仿宋" w:hint="eastAsia"/>
            <w:lang w:eastAsia="zh-CN"/>
          </w:rPr>
          <w:t>(一)、成果转化策略制定</w:t>
        </w:r>
        <w:r>
          <w:tab/>
        </w:r>
        <w:r>
          <w:fldChar w:fldCharType="begin"/>
        </w:r>
        <w:r>
          <w:instrText xml:space="preserve"> PAGEREF _Toc32519 \h </w:instrText>
        </w:r>
        <w:r>
          <w:fldChar w:fldCharType="separate"/>
        </w:r>
        <w:r>
          <w:t>79</w:t>
        </w:r>
        <w:r>
          <w:fldChar w:fldCharType="end"/>
        </w:r>
      </w:hyperlink>
    </w:p>
    <w:p>
      <w:pPr>
        <w:pStyle w:val="TOC2"/>
        <w:tabs>
          <w:tab w:val="right" w:leader="dot" w:pos="8306"/>
        </w:tabs>
      </w:pPr>
      <w:hyperlink w:anchor="_Toc11761" w:history="1">
        <w:r>
          <w:rPr>
            <w:rFonts w:ascii="仿宋" w:eastAsia="仿宋" w:hAnsi="仿宋" w:cs="仿宋" w:hint="eastAsia"/>
            <w:lang w:eastAsia="zh-CN"/>
          </w:rPr>
          <w:t>(二)、成果推广应用方案</w:t>
        </w:r>
        <w:r>
          <w:tab/>
        </w:r>
        <w:r>
          <w:fldChar w:fldCharType="begin"/>
        </w:r>
        <w:r>
          <w:instrText xml:space="preserve"> PAGEREF _Toc11761 \h </w:instrText>
        </w:r>
        <w:r>
          <w:fldChar w:fldCharType="separate"/>
        </w:r>
        <w:r>
          <w:t>80</w:t>
        </w:r>
        <w:r>
          <w:fldChar w:fldCharType="end"/>
        </w:r>
      </w:hyperlink>
    </w:p>
    <w:p>
      <w:pPr>
        <w:pStyle w:val="TOC1"/>
        <w:tabs>
          <w:tab w:val="right" w:leader="dot" w:pos="8306"/>
        </w:tabs>
      </w:pPr>
      <w:hyperlink w:anchor="_Toc29923" w:history="1">
        <w:r>
          <w:rPr>
            <w:rFonts w:ascii="仿宋" w:eastAsia="仿宋" w:hAnsi="仿宋" w:cs="仿宋" w:hint="eastAsia"/>
            <w:lang w:eastAsia="zh-CN"/>
          </w:rPr>
          <w:t>二十、项目施工方案</w:t>
        </w:r>
        <w:r>
          <w:tab/>
        </w:r>
        <w:r>
          <w:fldChar w:fldCharType="begin"/>
        </w:r>
        <w:r>
          <w:instrText xml:space="preserve"> PAGEREF _Toc29923 \h </w:instrText>
        </w:r>
        <w:r>
          <w:fldChar w:fldCharType="separate"/>
        </w:r>
        <w:r>
          <w:t>82</w:t>
        </w:r>
        <w:r>
          <w:fldChar w:fldCharType="end"/>
        </w:r>
      </w:hyperlink>
    </w:p>
    <w:p>
      <w:pPr>
        <w:pStyle w:val="TOC2"/>
        <w:tabs>
          <w:tab w:val="right" w:leader="dot" w:pos="8306"/>
        </w:tabs>
      </w:pPr>
      <w:hyperlink w:anchor="_Toc3118" w:history="1">
        <w:r>
          <w:rPr>
            <w:rFonts w:ascii="仿宋" w:eastAsia="仿宋" w:hAnsi="仿宋" w:cs="仿宋" w:hint="eastAsia"/>
            <w:lang w:eastAsia="zh-CN"/>
          </w:rPr>
          <w:t>(一)、施工组织设计</w:t>
        </w:r>
        <w:r>
          <w:tab/>
        </w:r>
        <w:r>
          <w:fldChar w:fldCharType="begin"/>
        </w:r>
        <w:r>
          <w:instrText xml:space="preserve"> PAGEREF _Toc3118 \h </w:instrText>
        </w:r>
        <w:r>
          <w:fldChar w:fldCharType="separate"/>
        </w:r>
        <w:r>
          <w:t>82</w:t>
        </w:r>
        <w:r>
          <w:fldChar w:fldCharType="end"/>
        </w:r>
      </w:hyperlink>
    </w:p>
    <w:p>
      <w:pPr>
        <w:pStyle w:val="TOC2"/>
        <w:tabs>
          <w:tab w:val="right" w:leader="dot" w:pos="8306"/>
        </w:tabs>
      </w:pPr>
      <w:hyperlink w:anchor="_Toc3164" w:history="1">
        <w:r>
          <w:rPr>
            <w:rFonts w:ascii="仿宋" w:eastAsia="仿宋" w:hAnsi="仿宋" w:cs="仿宋" w:hint="eastAsia"/>
            <w:lang w:eastAsia="zh-CN"/>
          </w:rPr>
          <w:t>(二)、施工工艺与技术路线</w:t>
        </w:r>
        <w:r>
          <w:tab/>
        </w:r>
        <w:r>
          <w:fldChar w:fldCharType="begin"/>
        </w:r>
        <w:r>
          <w:instrText xml:space="preserve"> PAGEREF _Toc3164 \h </w:instrText>
        </w:r>
        <w:r>
          <w:fldChar w:fldCharType="separate"/>
        </w:r>
        <w:r>
          <w:t>84</w:t>
        </w:r>
        <w:r>
          <w:fldChar w:fldCharType="end"/>
        </w:r>
      </w:hyperlink>
    </w:p>
    <w:p>
      <w:pPr>
        <w:pStyle w:val="TOC2"/>
        <w:tabs>
          <w:tab w:val="right" w:leader="dot" w:pos="8306"/>
        </w:tabs>
      </w:pPr>
      <w:hyperlink w:anchor="_Toc23121" w:history="1">
        <w:r>
          <w:rPr>
            <w:rFonts w:ascii="仿宋" w:eastAsia="仿宋" w:hAnsi="仿宋" w:cs="仿宋" w:hint="eastAsia"/>
            <w:lang w:eastAsia="zh-CN"/>
          </w:rPr>
          <w:t>(三)、关键节点施工计划</w:t>
        </w:r>
        <w:r>
          <w:tab/>
        </w:r>
        <w:r>
          <w:fldChar w:fldCharType="begin"/>
        </w:r>
        <w:r>
          <w:instrText xml:space="preserve"> PAGEREF _Toc23121 \h </w:instrText>
        </w:r>
        <w:r>
          <w:fldChar w:fldCharType="separate"/>
        </w:r>
        <w:r>
          <w:t>85</w:t>
        </w:r>
        <w:r>
          <w:fldChar w:fldCharType="end"/>
        </w:r>
      </w:hyperlink>
    </w:p>
    <w:p>
      <w:pPr>
        <w:pStyle w:val="TOC2"/>
        <w:tabs>
          <w:tab w:val="right" w:leader="dot" w:pos="8306"/>
        </w:tabs>
      </w:pPr>
      <w:hyperlink w:anchor="_Toc25316" w:history="1">
        <w:r>
          <w:rPr>
            <w:rFonts w:ascii="仿宋" w:eastAsia="仿宋" w:hAnsi="仿宋" w:cs="仿宋" w:hint="eastAsia"/>
            <w:lang w:eastAsia="zh-CN"/>
          </w:rPr>
          <w:t>(四)、施工现场管理</w:t>
        </w:r>
        <w:r>
          <w:tab/>
        </w:r>
        <w:r>
          <w:fldChar w:fldCharType="begin"/>
        </w:r>
        <w:r>
          <w:instrText xml:space="preserve"> PAGEREF _Toc25316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2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63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29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29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68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汽车防滑链项目与土地用途规划：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汽车防滑链项目的容积率和建筑密度：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用地控制指标通常规定了容积率和建筑密度的要求。对于汽车防滑链项目来说，这将影响建筑物的规模和高度。必须确保项目的设计符合容积率和建筑密度的限制，以遵守用地控制法规。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汽车防滑链项目的建筑线限制：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用地控制指标还可能规定了建筑物与街道或相邻土地的距离，这被称为建筑线限制。汽车防滑链项目必须遵守这些规定，以确保建筑的位置符合法规。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汽车防滑链项目的环境影响和可持续性：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用地控制指标可能包括环境保护要求，例如绿地比例和污染防控措施。对于汽车防滑链项目，这意味着必须考虑如何保护当地生态系统、水资源和空气质量，以确保项目的可持续性。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在整个项目规划和实施过程中，与用地控制指标的合作和遵守是至关重要的。这有助于确保汽车防滑链项目是一个合法、可持续且与城市规划一致的发展项目。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63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每个城市都有自己的规划目标和愿景，包括住宅区、商业区和工业区的平衡发展。汽车防滑链项目需要与城市规划目标保持一致，以确保项目不会破坏城市的整体规划。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https://d.book118.com/118137035106006033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553D9"/>
    <w:rsid w:val="454553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137035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2024-01-24T04:37:00Z</dcterms:created>
  <dcterms:modified xsi:type="dcterms:W3CDTF">2024-01-24T04:37:58Z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A405F93CBA70467F9B55068CBA14B7DB_11</vt:lpwstr>
  </property>
  <property fmtid="{D5CDD505-2E9C-101B-9397-08002B2CF9AE}" pid="3" name="KSOProductBuildVer">
    <vt:lpwstr>2052-12.1.0.16120</vt:lpwstr>
  </property>
</Properties>
</file>