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智能体脂秤项目建设方案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85" w:history="1">
        <w:r>
          <w:rPr>
            <w:rFonts w:ascii="仿宋" w:eastAsia="仿宋" w:hAnsi="仿宋" w:cs="仿宋" w:hint="eastAsia"/>
            <w:lang w:eastAsia="zh-CN"/>
          </w:rPr>
          <w:t>概论</w:t>
        </w:r>
        <w:r>
          <w:tab/>
        </w:r>
        <w:r>
          <w:fldChar w:fldCharType="begin"/>
        </w:r>
        <w:r>
          <w:instrText xml:space="preserve"> PAGEREF _Toc4585 \h </w:instrText>
        </w:r>
        <w:r>
          <w:fldChar w:fldCharType="separate"/>
        </w:r>
        <w:r>
          <w:t>3</w:t>
        </w:r>
        <w:r>
          <w:fldChar w:fldCharType="end"/>
        </w:r>
      </w:hyperlink>
    </w:p>
    <w:p>
      <w:pPr>
        <w:pStyle w:val="TOC1"/>
        <w:tabs>
          <w:tab w:val="right" w:leader="dot" w:pos="8306"/>
        </w:tabs>
      </w:pPr>
      <w:hyperlink w:anchor="_Toc1676" w:history="1">
        <w:r>
          <w:rPr>
            <w:rFonts w:ascii="仿宋" w:eastAsia="仿宋" w:hAnsi="仿宋" w:cs="仿宋" w:hint="eastAsia"/>
            <w:lang w:eastAsia="zh-CN"/>
          </w:rPr>
          <w:t>一、建设风险评估分析</w:t>
        </w:r>
        <w:r>
          <w:tab/>
        </w:r>
        <w:r>
          <w:fldChar w:fldCharType="begin"/>
        </w:r>
        <w:r>
          <w:instrText xml:space="preserve"> PAGEREF _Toc1676 \h </w:instrText>
        </w:r>
        <w:r>
          <w:fldChar w:fldCharType="separate"/>
        </w:r>
        <w:r>
          <w:t>3</w:t>
        </w:r>
        <w:r>
          <w:fldChar w:fldCharType="end"/>
        </w:r>
      </w:hyperlink>
    </w:p>
    <w:p>
      <w:pPr>
        <w:pStyle w:val="TOC2"/>
        <w:tabs>
          <w:tab w:val="right" w:leader="dot" w:pos="8306"/>
        </w:tabs>
      </w:pPr>
      <w:hyperlink w:anchor="_Toc20207" w:history="1">
        <w:r>
          <w:rPr>
            <w:rFonts w:ascii="仿宋" w:eastAsia="仿宋" w:hAnsi="仿宋" w:cs="仿宋" w:hint="eastAsia"/>
            <w:lang w:eastAsia="zh-CN"/>
          </w:rPr>
          <w:t>(一)、政策风险分析</w:t>
        </w:r>
        <w:r>
          <w:tab/>
        </w:r>
        <w:r>
          <w:fldChar w:fldCharType="begin"/>
        </w:r>
        <w:r>
          <w:instrText xml:space="preserve"> PAGEREF _Toc20207 \h </w:instrText>
        </w:r>
        <w:r>
          <w:fldChar w:fldCharType="separate"/>
        </w:r>
        <w:r>
          <w:t>3</w:t>
        </w:r>
        <w:r>
          <w:fldChar w:fldCharType="end"/>
        </w:r>
      </w:hyperlink>
    </w:p>
    <w:p>
      <w:pPr>
        <w:pStyle w:val="TOC2"/>
        <w:tabs>
          <w:tab w:val="right" w:leader="dot" w:pos="8306"/>
        </w:tabs>
      </w:pPr>
      <w:hyperlink w:anchor="_Toc2966" w:history="1">
        <w:r>
          <w:rPr>
            <w:rFonts w:ascii="仿宋" w:eastAsia="仿宋" w:hAnsi="仿宋" w:cs="仿宋" w:hint="eastAsia"/>
            <w:lang w:eastAsia="zh-CN"/>
          </w:rPr>
          <w:t>(二)、社会风险分析</w:t>
        </w:r>
        <w:r>
          <w:tab/>
        </w:r>
        <w:r>
          <w:fldChar w:fldCharType="begin"/>
        </w:r>
        <w:r>
          <w:instrText xml:space="preserve"> PAGEREF _Toc2966 \h </w:instrText>
        </w:r>
        <w:r>
          <w:fldChar w:fldCharType="separate"/>
        </w:r>
        <w:r>
          <w:t>4</w:t>
        </w:r>
        <w:r>
          <w:fldChar w:fldCharType="end"/>
        </w:r>
      </w:hyperlink>
    </w:p>
    <w:p>
      <w:pPr>
        <w:pStyle w:val="TOC2"/>
        <w:tabs>
          <w:tab w:val="right" w:leader="dot" w:pos="8306"/>
        </w:tabs>
      </w:pPr>
      <w:hyperlink w:anchor="_Toc14880" w:history="1">
        <w:r>
          <w:rPr>
            <w:rFonts w:ascii="仿宋" w:eastAsia="仿宋" w:hAnsi="仿宋" w:cs="仿宋" w:hint="eastAsia"/>
            <w:lang w:eastAsia="zh-CN"/>
          </w:rPr>
          <w:t>(三)、市场风险分析</w:t>
        </w:r>
        <w:r>
          <w:tab/>
        </w:r>
        <w:r>
          <w:fldChar w:fldCharType="begin"/>
        </w:r>
        <w:r>
          <w:instrText xml:space="preserve"> PAGEREF _Toc14880 \h </w:instrText>
        </w:r>
        <w:r>
          <w:fldChar w:fldCharType="separate"/>
        </w:r>
        <w:r>
          <w:t>6</w:t>
        </w:r>
        <w:r>
          <w:fldChar w:fldCharType="end"/>
        </w:r>
      </w:hyperlink>
    </w:p>
    <w:p>
      <w:pPr>
        <w:pStyle w:val="TOC2"/>
        <w:tabs>
          <w:tab w:val="right" w:leader="dot" w:pos="8306"/>
        </w:tabs>
      </w:pPr>
      <w:hyperlink w:anchor="_Toc20280" w:history="1">
        <w:r>
          <w:rPr>
            <w:rFonts w:ascii="仿宋" w:eastAsia="仿宋" w:hAnsi="仿宋" w:cs="仿宋" w:hint="eastAsia"/>
            <w:lang w:eastAsia="zh-CN"/>
          </w:rPr>
          <w:t>(四)、资金风险分析</w:t>
        </w:r>
        <w:r>
          <w:tab/>
        </w:r>
        <w:r>
          <w:fldChar w:fldCharType="begin"/>
        </w:r>
        <w:r>
          <w:instrText xml:space="preserve"> PAGEREF _Toc20280 \h </w:instrText>
        </w:r>
        <w:r>
          <w:fldChar w:fldCharType="separate"/>
        </w:r>
        <w:r>
          <w:t>6</w:t>
        </w:r>
        <w:r>
          <w:fldChar w:fldCharType="end"/>
        </w:r>
      </w:hyperlink>
    </w:p>
    <w:p>
      <w:pPr>
        <w:pStyle w:val="TOC2"/>
        <w:tabs>
          <w:tab w:val="right" w:leader="dot" w:pos="8306"/>
        </w:tabs>
      </w:pPr>
      <w:hyperlink w:anchor="_Toc827" w:history="1">
        <w:r>
          <w:rPr>
            <w:rFonts w:ascii="仿宋" w:eastAsia="仿宋" w:hAnsi="仿宋" w:cs="仿宋" w:hint="eastAsia"/>
            <w:lang w:eastAsia="zh-CN"/>
          </w:rPr>
          <w:t>(五)、技术风险分析</w:t>
        </w:r>
        <w:r>
          <w:tab/>
        </w:r>
        <w:r>
          <w:fldChar w:fldCharType="begin"/>
        </w:r>
        <w:r>
          <w:instrText xml:space="preserve"> PAGEREF _Toc827 \h </w:instrText>
        </w:r>
        <w:r>
          <w:fldChar w:fldCharType="separate"/>
        </w:r>
        <w:r>
          <w:t>8</w:t>
        </w:r>
        <w:r>
          <w:fldChar w:fldCharType="end"/>
        </w:r>
      </w:hyperlink>
    </w:p>
    <w:p>
      <w:pPr>
        <w:pStyle w:val="TOC2"/>
        <w:tabs>
          <w:tab w:val="right" w:leader="dot" w:pos="8306"/>
        </w:tabs>
      </w:pPr>
      <w:hyperlink w:anchor="_Toc19708" w:history="1">
        <w:r>
          <w:rPr>
            <w:rFonts w:ascii="仿宋" w:eastAsia="仿宋" w:hAnsi="仿宋" w:cs="仿宋" w:hint="eastAsia"/>
            <w:lang w:eastAsia="zh-CN"/>
          </w:rPr>
          <w:t>(六)、财务风险分析</w:t>
        </w:r>
        <w:r>
          <w:tab/>
        </w:r>
        <w:r>
          <w:fldChar w:fldCharType="begin"/>
        </w:r>
        <w:r>
          <w:instrText xml:space="preserve"> PAGEREF _Toc19708 \h </w:instrText>
        </w:r>
        <w:r>
          <w:fldChar w:fldCharType="separate"/>
        </w:r>
        <w:r>
          <w:t>9</w:t>
        </w:r>
        <w:r>
          <w:fldChar w:fldCharType="end"/>
        </w:r>
      </w:hyperlink>
    </w:p>
    <w:p>
      <w:pPr>
        <w:pStyle w:val="TOC2"/>
        <w:tabs>
          <w:tab w:val="right" w:leader="dot" w:pos="8306"/>
        </w:tabs>
      </w:pPr>
      <w:hyperlink w:anchor="_Toc16200" w:history="1">
        <w:r>
          <w:rPr>
            <w:rFonts w:ascii="仿宋" w:eastAsia="仿宋" w:hAnsi="仿宋" w:cs="仿宋" w:hint="eastAsia"/>
            <w:lang w:eastAsia="zh-CN"/>
          </w:rPr>
          <w:t>(七)、管理风险分析</w:t>
        </w:r>
        <w:r>
          <w:tab/>
        </w:r>
        <w:r>
          <w:fldChar w:fldCharType="begin"/>
        </w:r>
        <w:r>
          <w:instrText xml:space="preserve"> PAGEREF _Toc16200 \h </w:instrText>
        </w:r>
        <w:r>
          <w:fldChar w:fldCharType="separate"/>
        </w:r>
        <w:r>
          <w:t>11</w:t>
        </w:r>
        <w:r>
          <w:fldChar w:fldCharType="end"/>
        </w:r>
      </w:hyperlink>
    </w:p>
    <w:p>
      <w:pPr>
        <w:pStyle w:val="TOC2"/>
        <w:tabs>
          <w:tab w:val="right" w:leader="dot" w:pos="8306"/>
        </w:tabs>
      </w:pPr>
      <w:hyperlink w:anchor="_Toc14060" w:history="1">
        <w:r>
          <w:rPr>
            <w:rFonts w:ascii="仿宋" w:eastAsia="仿宋" w:hAnsi="仿宋" w:cs="仿宋" w:hint="eastAsia"/>
            <w:lang w:eastAsia="zh-CN"/>
          </w:rPr>
          <w:t>(八)、其它风险分析</w:t>
        </w:r>
        <w:r>
          <w:tab/>
        </w:r>
        <w:r>
          <w:fldChar w:fldCharType="begin"/>
        </w:r>
        <w:r>
          <w:instrText xml:space="preserve"> PAGEREF _Toc14060 \h </w:instrText>
        </w:r>
        <w:r>
          <w:fldChar w:fldCharType="separate"/>
        </w:r>
        <w:r>
          <w:t>12</w:t>
        </w:r>
        <w:r>
          <w:fldChar w:fldCharType="end"/>
        </w:r>
      </w:hyperlink>
    </w:p>
    <w:p>
      <w:pPr>
        <w:pStyle w:val="TOC2"/>
        <w:tabs>
          <w:tab w:val="right" w:leader="dot" w:pos="8306"/>
        </w:tabs>
      </w:pPr>
      <w:hyperlink w:anchor="_Toc27866" w:history="1">
        <w:r>
          <w:rPr>
            <w:rFonts w:ascii="仿宋" w:eastAsia="仿宋" w:hAnsi="仿宋" w:cs="仿宋" w:hint="eastAsia"/>
            <w:lang w:eastAsia="zh-CN"/>
          </w:rPr>
          <w:t>(九)、社会影响评估</w:t>
        </w:r>
        <w:r>
          <w:tab/>
        </w:r>
        <w:r>
          <w:fldChar w:fldCharType="begin"/>
        </w:r>
        <w:r>
          <w:instrText xml:space="preserve"> PAGEREF _Toc27866 \h </w:instrText>
        </w:r>
        <w:r>
          <w:fldChar w:fldCharType="separate"/>
        </w:r>
        <w:r>
          <w:t>13</w:t>
        </w:r>
        <w:r>
          <w:fldChar w:fldCharType="end"/>
        </w:r>
      </w:hyperlink>
    </w:p>
    <w:p>
      <w:pPr>
        <w:pStyle w:val="TOC1"/>
        <w:tabs>
          <w:tab w:val="right" w:leader="dot" w:pos="8306"/>
        </w:tabs>
      </w:pPr>
      <w:hyperlink w:anchor="_Toc6960" w:history="1">
        <w:r>
          <w:rPr>
            <w:rFonts w:ascii="仿宋" w:eastAsia="仿宋" w:hAnsi="仿宋" w:cs="仿宋" w:hint="eastAsia"/>
            <w:lang w:eastAsia="zh-CN"/>
          </w:rPr>
          <w:t>二、资源开发及综合利用分析</w:t>
        </w:r>
        <w:r>
          <w:tab/>
        </w:r>
        <w:r>
          <w:fldChar w:fldCharType="begin"/>
        </w:r>
        <w:r>
          <w:instrText xml:space="preserve"> PAGEREF _Toc6960 \h </w:instrText>
        </w:r>
        <w:r>
          <w:fldChar w:fldCharType="separate"/>
        </w:r>
        <w:r>
          <w:t>15</w:t>
        </w:r>
        <w:r>
          <w:fldChar w:fldCharType="end"/>
        </w:r>
      </w:hyperlink>
    </w:p>
    <w:p>
      <w:pPr>
        <w:pStyle w:val="TOC2"/>
        <w:tabs>
          <w:tab w:val="right" w:leader="dot" w:pos="8306"/>
        </w:tabs>
      </w:pPr>
      <w:hyperlink w:anchor="_Toc27576" w:history="1">
        <w:r>
          <w:rPr>
            <w:rFonts w:ascii="仿宋" w:eastAsia="仿宋" w:hAnsi="仿宋" w:cs="仿宋" w:hint="eastAsia"/>
            <w:lang w:eastAsia="zh-CN"/>
          </w:rPr>
          <w:t>(一)、资源开发方案</w:t>
        </w:r>
        <w:r>
          <w:tab/>
        </w:r>
        <w:r>
          <w:fldChar w:fldCharType="begin"/>
        </w:r>
        <w:r>
          <w:instrText xml:space="preserve"> PAGEREF _Toc27576 \h </w:instrText>
        </w:r>
        <w:r>
          <w:fldChar w:fldCharType="separate"/>
        </w:r>
        <w:r>
          <w:t>15</w:t>
        </w:r>
        <w:r>
          <w:fldChar w:fldCharType="end"/>
        </w:r>
      </w:hyperlink>
    </w:p>
    <w:p>
      <w:pPr>
        <w:pStyle w:val="TOC2"/>
        <w:tabs>
          <w:tab w:val="right" w:leader="dot" w:pos="8306"/>
        </w:tabs>
      </w:pPr>
      <w:hyperlink w:anchor="_Toc17333" w:history="1">
        <w:r>
          <w:rPr>
            <w:rFonts w:ascii="仿宋" w:eastAsia="仿宋" w:hAnsi="仿宋" w:cs="仿宋" w:hint="eastAsia"/>
            <w:lang w:eastAsia="zh-CN"/>
          </w:rPr>
          <w:t>(二)、资源利用方案</w:t>
        </w:r>
        <w:r>
          <w:tab/>
        </w:r>
        <w:r>
          <w:fldChar w:fldCharType="begin"/>
        </w:r>
        <w:r>
          <w:instrText xml:space="preserve"> PAGEREF _Toc17333 \h </w:instrText>
        </w:r>
        <w:r>
          <w:fldChar w:fldCharType="separate"/>
        </w:r>
        <w:r>
          <w:t>17</w:t>
        </w:r>
        <w:r>
          <w:fldChar w:fldCharType="end"/>
        </w:r>
      </w:hyperlink>
    </w:p>
    <w:p>
      <w:pPr>
        <w:pStyle w:val="TOC2"/>
        <w:tabs>
          <w:tab w:val="right" w:leader="dot" w:pos="8306"/>
        </w:tabs>
      </w:pPr>
      <w:hyperlink w:anchor="_Toc2674" w:history="1">
        <w:r>
          <w:rPr>
            <w:rFonts w:ascii="仿宋" w:eastAsia="仿宋" w:hAnsi="仿宋" w:cs="仿宋" w:hint="eastAsia"/>
            <w:lang w:eastAsia="zh-CN"/>
          </w:rPr>
          <w:t>(三)、资源节约措施</w:t>
        </w:r>
        <w:r>
          <w:tab/>
        </w:r>
        <w:r>
          <w:fldChar w:fldCharType="begin"/>
        </w:r>
        <w:r>
          <w:instrText xml:space="preserve"> PAGEREF _Toc2674 \h </w:instrText>
        </w:r>
        <w:r>
          <w:fldChar w:fldCharType="separate"/>
        </w:r>
        <w:r>
          <w:t>18</w:t>
        </w:r>
        <w:r>
          <w:fldChar w:fldCharType="end"/>
        </w:r>
      </w:hyperlink>
    </w:p>
    <w:p>
      <w:pPr>
        <w:pStyle w:val="TOC1"/>
        <w:tabs>
          <w:tab w:val="right" w:leader="dot" w:pos="8306"/>
        </w:tabs>
      </w:pPr>
      <w:hyperlink w:anchor="_Toc2000" w:history="1">
        <w:r>
          <w:rPr>
            <w:rFonts w:ascii="仿宋" w:eastAsia="仿宋" w:hAnsi="仿宋" w:cs="仿宋" w:hint="eastAsia"/>
            <w:lang w:eastAsia="zh-CN"/>
          </w:rPr>
          <w:t>三、社会影响分析</w:t>
        </w:r>
        <w:r>
          <w:tab/>
        </w:r>
        <w:r>
          <w:fldChar w:fldCharType="begin"/>
        </w:r>
        <w:r>
          <w:instrText xml:space="preserve"> PAGEREF _Toc2000 \h </w:instrText>
        </w:r>
        <w:r>
          <w:fldChar w:fldCharType="separate"/>
        </w:r>
        <w:r>
          <w:t>19</w:t>
        </w:r>
        <w:r>
          <w:fldChar w:fldCharType="end"/>
        </w:r>
      </w:hyperlink>
    </w:p>
    <w:p>
      <w:pPr>
        <w:pStyle w:val="TOC2"/>
        <w:tabs>
          <w:tab w:val="right" w:leader="dot" w:pos="8306"/>
        </w:tabs>
      </w:pPr>
      <w:hyperlink w:anchor="_Toc8679" w:history="1">
        <w:r>
          <w:rPr>
            <w:rFonts w:ascii="仿宋" w:eastAsia="仿宋" w:hAnsi="仿宋" w:cs="仿宋" w:hint="eastAsia"/>
            <w:lang w:eastAsia="zh-CN"/>
          </w:rPr>
          <w:t>(一)、社会影响效果分析</w:t>
        </w:r>
        <w:r>
          <w:tab/>
        </w:r>
        <w:r>
          <w:fldChar w:fldCharType="begin"/>
        </w:r>
        <w:r>
          <w:instrText xml:space="preserve"> PAGEREF _Toc8679 \h </w:instrText>
        </w:r>
        <w:r>
          <w:fldChar w:fldCharType="separate"/>
        </w:r>
        <w:r>
          <w:t>19</w:t>
        </w:r>
        <w:r>
          <w:fldChar w:fldCharType="end"/>
        </w:r>
      </w:hyperlink>
    </w:p>
    <w:p>
      <w:pPr>
        <w:pStyle w:val="TOC2"/>
        <w:tabs>
          <w:tab w:val="right" w:leader="dot" w:pos="8306"/>
        </w:tabs>
      </w:pPr>
      <w:hyperlink w:anchor="_Toc18494" w:history="1">
        <w:r>
          <w:rPr>
            <w:rFonts w:ascii="仿宋" w:eastAsia="仿宋" w:hAnsi="仿宋" w:cs="仿宋" w:hint="eastAsia"/>
            <w:lang w:eastAsia="zh-CN"/>
          </w:rPr>
          <w:t>(二)、社会适应性分析</w:t>
        </w:r>
        <w:r>
          <w:tab/>
        </w:r>
        <w:r>
          <w:fldChar w:fldCharType="begin"/>
        </w:r>
        <w:r>
          <w:instrText xml:space="preserve"> PAGEREF _Toc18494 \h </w:instrText>
        </w:r>
        <w:r>
          <w:fldChar w:fldCharType="separate"/>
        </w:r>
        <w:r>
          <w:t>21</w:t>
        </w:r>
        <w:r>
          <w:fldChar w:fldCharType="end"/>
        </w:r>
      </w:hyperlink>
    </w:p>
    <w:p>
      <w:pPr>
        <w:pStyle w:val="TOC2"/>
        <w:tabs>
          <w:tab w:val="right" w:leader="dot" w:pos="8306"/>
        </w:tabs>
      </w:pPr>
      <w:hyperlink w:anchor="_Toc13779" w:history="1">
        <w:r>
          <w:rPr>
            <w:rFonts w:ascii="仿宋" w:eastAsia="仿宋" w:hAnsi="仿宋" w:cs="仿宋" w:hint="eastAsia"/>
            <w:lang w:eastAsia="zh-CN"/>
          </w:rPr>
          <w:t>(三)、社会风险及对策分析</w:t>
        </w:r>
        <w:r>
          <w:tab/>
        </w:r>
        <w:r>
          <w:fldChar w:fldCharType="begin"/>
        </w:r>
        <w:r>
          <w:instrText xml:space="preserve"> PAGEREF _Toc13779 \h </w:instrText>
        </w:r>
        <w:r>
          <w:fldChar w:fldCharType="separate"/>
        </w:r>
        <w:r>
          <w:t>23</w:t>
        </w:r>
        <w:r>
          <w:fldChar w:fldCharType="end"/>
        </w:r>
      </w:hyperlink>
    </w:p>
    <w:p>
      <w:pPr>
        <w:pStyle w:val="TOC1"/>
        <w:tabs>
          <w:tab w:val="right" w:leader="dot" w:pos="8306"/>
        </w:tabs>
      </w:pPr>
      <w:hyperlink w:anchor="_Toc20470" w:history="1">
        <w:r>
          <w:rPr>
            <w:rFonts w:ascii="仿宋" w:eastAsia="仿宋" w:hAnsi="仿宋" w:cs="仿宋" w:hint="eastAsia"/>
            <w:lang w:eastAsia="zh-CN"/>
          </w:rPr>
          <w:t>四、智能体脂秤项目概论</w:t>
        </w:r>
        <w:r>
          <w:tab/>
        </w:r>
        <w:r>
          <w:fldChar w:fldCharType="begin"/>
        </w:r>
        <w:r>
          <w:instrText xml:space="preserve"> PAGEREF _Toc20470 \h </w:instrText>
        </w:r>
        <w:r>
          <w:fldChar w:fldCharType="separate"/>
        </w:r>
        <w:r>
          <w:t>26</w:t>
        </w:r>
        <w:r>
          <w:fldChar w:fldCharType="end"/>
        </w:r>
      </w:hyperlink>
    </w:p>
    <w:p>
      <w:pPr>
        <w:pStyle w:val="TOC2"/>
        <w:tabs>
          <w:tab w:val="right" w:leader="dot" w:pos="8306"/>
        </w:tabs>
      </w:pPr>
      <w:hyperlink w:anchor="_Toc2770" w:history="1">
        <w:r>
          <w:rPr>
            <w:rFonts w:ascii="仿宋" w:eastAsia="仿宋" w:hAnsi="仿宋" w:cs="仿宋" w:hint="eastAsia"/>
            <w:lang w:eastAsia="zh-CN"/>
          </w:rPr>
          <w:t>(一)、项目申报单位概况</w:t>
        </w:r>
        <w:r>
          <w:tab/>
        </w:r>
        <w:r>
          <w:fldChar w:fldCharType="begin"/>
        </w:r>
        <w:r>
          <w:instrText xml:space="preserve"> PAGEREF _Toc2770 \h </w:instrText>
        </w:r>
        <w:r>
          <w:fldChar w:fldCharType="separate"/>
        </w:r>
        <w:r>
          <w:t>26</w:t>
        </w:r>
        <w:r>
          <w:fldChar w:fldCharType="end"/>
        </w:r>
      </w:hyperlink>
    </w:p>
    <w:p>
      <w:pPr>
        <w:pStyle w:val="TOC2"/>
        <w:tabs>
          <w:tab w:val="right" w:leader="dot" w:pos="8306"/>
        </w:tabs>
      </w:pPr>
      <w:hyperlink w:anchor="_Toc26785" w:history="1">
        <w:r>
          <w:rPr>
            <w:rFonts w:ascii="仿宋" w:eastAsia="仿宋" w:hAnsi="仿宋" w:cs="仿宋" w:hint="eastAsia"/>
            <w:lang w:eastAsia="zh-CN"/>
          </w:rPr>
          <w:t>(二)、项目概况</w:t>
        </w:r>
        <w:r>
          <w:tab/>
        </w:r>
        <w:r>
          <w:fldChar w:fldCharType="begin"/>
        </w:r>
        <w:r>
          <w:instrText xml:space="preserve"> PAGEREF _Toc26785 \h </w:instrText>
        </w:r>
        <w:r>
          <w:fldChar w:fldCharType="separate"/>
        </w:r>
        <w:r>
          <w:t>27</w:t>
        </w:r>
        <w:r>
          <w:fldChar w:fldCharType="end"/>
        </w:r>
      </w:hyperlink>
    </w:p>
    <w:p>
      <w:pPr>
        <w:pStyle w:val="TOC1"/>
        <w:tabs>
          <w:tab w:val="right" w:leader="dot" w:pos="8306"/>
        </w:tabs>
      </w:pPr>
      <w:hyperlink w:anchor="_Toc25983" w:history="1">
        <w:r>
          <w:rPr>
            <w:rFonts w:ascii="仿宋" w:eastAsia="仿宋" w:hAnsi="仿宋" w:cs="仿宋" w:hint="eastAsia"/>
            <w:lang w:eastAsia="zh-CN"/>
          </w:rPr>
          <w:t>五、项目监理与质量保证</w:t>
        </w:r>
        <w:r>
          <w:tab/>
        </w:r>
        <w:r>
          <w:fldChar w:fldCharType="begin"/>
        </w:r>
        <w:r>
          <w:instrText xml:space="preserve"> PAGEREF _Toc25983 \h </w:instrText>
        </w:r>
        <w:r>
          <w:fldChar w:fldCharType="separate"/>
        </w:r>
        <w:r>
          <w:t>30</w:t>
        </w:r>
        <w:r>
          <w:fldChar w:fldCharType="end"/>
        </w:r>
      </w:hyperlink>
    </w:p>
    <w:p>
      <w:pPr>
        <w:pStyle w:val="TOC2"/>
        <w:tabs>
          <w:tab w:val="right" w:leader="dot" w:pos="8306"/>
        </w:tabs>
      </w:pPr>
      <w:hyperlink w:anchor="_Toc10162" w:history="1">
        <w:r>
          <w:rPr>
            <w:rFonts w:ascii="仿宋" w:eastAsia="仿宋" w:hAnsi="仿宋" w:cs="仿宋" w:hint="eastAsia"/>
            <w:lang w:eastAsia="zh-CN"/>
          </w:rPr>
          <w:t>(一)、监理体系构建</w:t>
        </w:r>
        <w:r>
          <w:tab/>
        </w:r>
        <w:r>
          <w:fldChar w:fldCharType="begin"/>
        </w:r>
        <w:r>
          <w:instrText xml:space="preserve"> PAGEREF _Toc10162 \h </w:instrText>
        </w:r>
        <w:r>
          <w:fldChar w:fldCharType="separate"/>
        </w:r>
        <w:r>
          <w:t>30</w:t>
        </w:r>
        <w:r>
          <w:fldChar w:fldCharType="end"/>
        </w:r>
      </w:hyperlink>
    </w:p>
    <w:p>
      <w:pPr>
        <w:pStyle w:val="TOC2"/>
        <w:tabs>
          <w:tab w:val="right" w:leader="dot" w:pos="8306"/>
        </w:tabs>
      </w:pPr>
      <w:hyperlink w:anchor="_Toc926" w:history="1">
        <w:r>
          <w:rPr>
            <w:rFonts w:ascii="仿宋" w:eastAsia="仿宋" w:hAnsi="仿宋" w:cs="仿宋" w:hint="eastAsia"/>
            <w:lang w:eastAsia="zh-CN"/>
          </w:rPr>
          <w:t>(二)、质量保证体系实施</w:t>
        </w:r>
        <w:r>
          <w:tab/>
        </w:r>
        <w:r>
          <w:fldChar w:fldCharType="begin"/>
        </w:r>
        <w:r>
          <w:instrText xml:space="preserve"> PAGEREF _Toc926 \h </w:instrText>
        </w:r>
        <w:r>
          <w:fldChar w:fldCharType="separate"/>
        </w:r>
        <w:r>
          <w:t>31</w:t>
        </w:r>
        <w:r>
          <w:fldChar w:fldCharType="end"/>
        </w:r>
      </w:hyperlink>
    </w:p>
    <w:p>
      <w:pPr>
        <w:pStyle w:val="TOC2"/>
        <w:tabs>
          <w:tab w:val="right" w:leader="dot" w:pos="8306"/>
        </w:tabs>
      </w:pPr>
      <w:hyperlink w:anchor="_Toc24957" w:history="1">
        <w:r>
          <w:rPr>
            <w:rFonts w:ascii="仿宋" w:eastAsia="仿宋" w:hAnsi="仿宋" w:cs="仿宋" w:hint="eastAsia"/>
            <w:lang w:eastAsia="zh-CN"/>
          </w:rPr>
          <w:t>(三)、监理与质量控制流程</w:t>
        </w:r>
        <w:r>
          <w:tab/>
        </w:r>
        <w:r>
          <w:fldChar w:fldCharType="begin"/>
        </w:r>
        <w:r>
          <w:instrText xml:space="preserve"> PAGEREF _Toc24957 \h </w:instrText>
        </w:r>
        <w:r>
          <w:fldChar w:fldCharType="separate"/>
        </w:r>
        <w:r>
          <w:t>32</w:t>
        </w:r>
        <w:r>
          <w:fldChar w:fldCharType="end"/>
        </w:r>
      </w:hyperlink>
    </w:p>
    <w:p>
      <w:pPr>
        <w:pStyle w:val="TOC1"/>
        <w:tabs>
          <w:tab w:val="right" w:leader="dot" w:pos="8306"/>
        </w:tabs>
      </w:pPr>
      <w:hyperlink w:anchor="_Toc10090" w:history="1">
        <w:r>
          <w:rPr>
            <w:rFonts w:ascii="仿宋" w:eastAsia="仿宋" w:hAnsi="仿宋" w:cs="仿宋" w:hint="eastAsia"/>
            <w:lang w:eastAsia="zh-CN"/>
          </w:rPr>
          <w:t>六、经济影响分析</w:t>
        </w:r>
        <w:r>
          <w:tab/>
        </w:r>
        <w:r>
          <w:fldChar w:fldCharType="begin"/>
        </w:r>
        <w:r>
          <w:instrText xml:space="preserve"> PAGEREF _Toc10090 \h </w:instrText>
        </w:r>
        <w:r>
          <w:fldChar w:fldCharType="separate"/>
        </w:r>
        <w:r>
          <w:t>32</w:t>
        </w:r>
        <w:r>
          <w:fldChar w:fldCharType="end"/>
        </w:r>
      </w:hyperlink>
    </w:p>
    <w:p>
      <w:pPr>
        <w:pStyle w:val="TOC2"/>
        <w:tabs>
          <w:tab w:val="right" w:leader="dot" w:pos="8306"/>
        </w:tabs>
      </w:pPr>
      <w:hyperlink w:anchor="_Toc22968" w:history="1">
        <w:r>
          <w:rPr>
            <w:rFonts w:ascii="仿宋" w:eastAsia="仿宋" w:hAnsi="仿宋" w:cs="仿宋" w:hint="eastAsia"/>
            <w:lang w:eastAsia="zh-CN"/>
          </w:rPr>
          <w:t>(一)、经济费用效益或费用效果分析</w:t>
        </w:r>
        <w:r>
          <w:tab/>
        </w:r>
        <w:r>
          <w:fldChar w:fldCharType="begin"/>
        </w:r>
        <w:r>
          <w:instrText xml:space="preserve"> PAGEREF _Toc22968 \h </w:instrText>
        </w:r>
        <w:r>
          <w:fldChar w:fldCharType="separate"/>
        </w:r>
        <w:r>
          <w:t>32</w:t>
        </w:r>
        <w:r>
          <w:fldChar w:fldCharType="end"/>
        </w:r>
      </w:hyperlink>
    </w:p>
    <w:p>
      <w:pPr>
        <w:pStyle w:val="TOC2"/>
        <w:tabs>
          <w:tab w:val="right" w:leader="dot" w:pos="8306"/>
        </w:tabs>
      </w:pPr>
      <w:hyperlink w:anchor="_Toc3711" w:history="1">
        <w:r>
          <w:rPr>
            <w:rFonts w:ascii="仿宋" w:eastAsia="仿宋" w:hAnsi="仿宋" w:cs="仿宋" w:hint="eastAsia"/>
            <w:lang w:eastAsia="zh-CN"/>
          </w:rPr>
          <w:t>(二)、行业影响分析</w:t>
        </w:r>
        <w:r>
          <w:tab/>
        </w:r>
        <w:r>
          <w:fldChar w:fldCharType="begin"/>
        </w:r>
        <w:r>
          <w:instrText xml:space="preserve"> PAGEREF _Toc3711 \h </w:instrText>
        </w:r>
        <w:r>
          <w:fldChar w:fldCharType="separate"/>
        </w:r>
        <w:r>
          <w:t>35</w:t>
        </w:r>
        <w:r>
          <w:fldChar w:fldCharType="end"/>
        </w:r>
      </w:hyperlink>
    </w:p>
    <w:p>
      <w:pPr>
        <w:pStyle w:val="TOC2"/>
        <w:tabs>
          <w:tab w:val="right" w:leader="dot" w:pos="8306"/>
        </w:tabs>
      </w:pPr>
      <w:hyperlink w:anchor="_Toc17737" w:history="1">
        <w:r>
          <w:rPr>
            <w:rFonts w:ascii="仿宋" w:eastAsia="仿宋" w:hAnsi="仿宋" w:cs="仿宋" w:hint="eastAsia"/>
            <w:lang w:eastAsia="zh-CN"/>
          </w:rPr>
          <w:t>(三)、区域经济影响分析</w:t>
        </w:r>
        <w:r>
          <w:tab/>
        </w:r>
        <w:r>
          <w:fldChar w:fldCharType="begin"/>
        </w:r>
        <w:r>
          <w:instrText xml:space="preserve"> PAGEREF _Toc17737 \h </w:instrText>
        </w:r>
        <w:r>
          <w:fldChar w:fldCharType="separate"/>
        </w:r>
        <w:r>
          <w:t>36</w:t>
        </w:r>
        <w:r>
          <w:fldChar w:fldCharType="end"/>
        </w:r>
      </w:hyperlink>
    </w:p>
    <w:p>
      <w:pPr>
        <w:pStyle w:val="TOC2"/>
        <w:tabs>
          <w:tab w:val="right" w:leader="dot" w:pos="8306"/>
        </w:tabs>
      </w:pPr>
      <w:hyperlink w:anchor="_Toc14590" w:history="1">
        <w:r>
          <w:rPr>
            <w:rFonts w:ascii="仿宋" w:eastAsia="仿宋" w:hAnsi="仿宋" w:cs="仿宋" w:hint="eastAsia"/>
            <w:lang w:eastAsia="zh-CN"/>
          </w:rPr>
          <w:t>(四)、宏观经济影响分析</w:t>
        </w:r>
        <w:r>
          <w:tab/>
        </w:r>
        <w:r>
          <w:fldChar w:fldCharType="begin"/>
        </w:r>
        <w:r>
          <w:instrText xml:space="preserve"> PAGEREF _Toc14590 \h </w:instrText>
        </w:r>
        <w:r>
          <w:fldChar w:fldCharType="separate"/>
        </w:r>
        <w:r>
          <w:t>37</w:t>
        </w:r>
        <w:r>
          <w:fldChar w:fldCharType="end"/>
        </w:r>
      </w:hyperlink>
    </w:p>
    <w:p>
      <w:pPr>
        <w:pStyle w:val="TOC1"/>
        <w:tabs>
          <w:tab w:val="right" w:leader="dot" w:pos="8306"/>
        </w:tabs>
      </w:pPr>
      <w:hyperlink w:anchor="_Toc3925" w:history="1">
        <w:r>
          <w:rPr>
            <w:rFonts w:ascii="仿宋" w:eastAsia="仿宋" w:hAnsi="仿宋" w:cs="仿宋" w:hint="eastAsia"/>
            <w:lang w:eastAsia="zh-CN"/>
          </w:rPr>
          <w:t>七、环境保护与治理方案</w:t>
        </w:r>
        <w:r>
          <w:tab/>
        </w:r>
        <w:r>
          <w:fldChar w:fldCharType="begin"/>
        </w:r>
        <w:r>
          <w:instrText xml:space="preserve"> PAGEREF _Toc3925 \h </w:instrText>
        </w:r>
        <w:r>
          <w:fldChar w:fldCharType="separate"/>
        </w:r>
        <w:r>
          <w:t>39</w:t>
        </w:r>
        <w:r>
          <w:fldChar w:fldCharType="end"/>
        </w:r>
      </w:hyperlink>
    </w:p>
    <w:p>
      <w:pPr>
        <w:pStyle w:val="TOC2"/>
        <w:tabs>
          <w:tab w:val="right" w:leader="dot" w:pos="8306"/>
        </w:tabs>
      </w:pPr>
      <w:hyperlink w:anchor="_Toc19160" w:history="1">
        <w:r>
          <w:rPr>
            <w:rFonts w:ascii="仿宋" w:eastAsia="仿宋" w:hAnsi="仿宋" w:cs="仿宋" w:hint="eastAsia"/>
            <w:lang w:eastAsia="zh-CN"/>
          </w:rPr>
          <w:t>(一)、项目环境影响评估</w:t>
        </w:r>
        <w:r>
          <w:tab/>
        </w:r>
        <w:r>
          <w:fldChar w:fldCharType="begin"/>
        </w:r>
        <w:r>
          <w:instrText xml:space="preserve"> PAGEREF _Toc19160 \h </w:instrText>
        </w:r>
        <w:r>
          <w:fldChar w:fldCharType="separate"/>
        </w:r>
        <w:r>
          <w:t>39</w:t>
        </w:r>
        <w:r>
          <w:fldChar w:fldCharType="end"/>
        </w:r>
      </w:hyperlink>
    </w:p>
    <w:p>
      <w:pPr>
        <w:pStyle w:val="TOC2"/>
        <w:tabs>
          <w:tab w:val="right" w:leader="dot" w:pos="8306"/>
        </w:tabs>
      </w:pPr>
      <w:hyperlink w:anchor="_Toc9191" w:history="1">
        <w:r>
          <w:rPr>
            <w:rFonts w:ascii="仿宋" w:eastAsia="仿宋" w:hAnsi="仿宋" w:cs="仿宋" w:hint="eastAsia"/>
            <w:lang w:eastAsia="zh-CN"/>
          </w:rPr>
          <w:t>(二)、环境保护措施与治理方案</w:t>
        </w:r>
        <w:r>
          <w:tab/>
        </w:r>
        <w:r>
          <w:fldChar w:fldCharType="begin"/>
        </w:r>
        <w:r>
          <w:instrText xml:space="preserve"> PAGEREF _Toc9191 \h </w:instrText>
        </w:r>
        <w:r>
          <w:fldChar w:fldCharType="separate"/>
        </w:r>
        <w:r>
          <w:t>39</w:t>
        </w:r>
        <w:r>
          <w:fldChar w:fldCharType="end"/>
        </w:r>
      </w:hyperlink>
    </w:p>
    <w:p>
      <w:pPr>
        <w:pStyle w:val="TOC1"/>
        <w:tabs>
          <w:tab w:val="right" w:leader="dot" w:pos="8306"/>
        </w:tabs>
      </w:pPr>
      <w:hyperlink w:anchor="_Toc24674" w:history="1">
        <w:r>
          <w:rPr>
            <w:rFonts w:ascii="仿宋" w:eastAsia="仿宋" w:hAnsi="仿宋" w:cs="仿宋" w:hint="eastAsia"/>
            <w:lang w:eastAsia="zh-CN"/>
          </w:rPr>
          <w:t>八、客户关系管理与市场拓展</w:t>
        </w:r>
        <w:r>
          <w:tab/>
        </w:r>
        <w:r>
          <w:fldChar w:fldCharType="begin"/>
        </w:r>
        <w:r>
          <w:instrText xml:space="preserve"> PAGEREF _Toc24674 \h </w:instrText>
        </w:r>
        <w:r>
          <w:fldChar w:fldCharType="separate"/>
        </w:r>
        <w:r>
          <w:t>40</w:t>
        </w:r>
        <w:r>
          <w:fldChar w:fldCharType="end"/>
        </w:r>
      </w:hyperlink>
    </w:p>
    <w:p>
      <w:pPr>
        <w:pStyle w:val="TOC2"/>
        <w:tabs>
          <w:tab w:val="right" w:leader="dot" w:pos="8306"/>
        </w:tabs>
      </w:pPr>
      <w:hyperlink w:anchor="_Toc21672" w:history="1">
        <w:r>
          <w:rPr>
            <w:rFonts w:ascii="仿宋" w:eastAsia="仿宋" w:hAnsi="仿宋" w:cs="仿宋" w:hint="eastAsia"/>
            <w:lang w:eastAsia="zh-CN"/>
          </w:rPr>
          <w:t>(一)、客户关系管理策略</w:t>
        </w:r>
        <w:r>
          <w:tab/>
        </w:r>
        <w:r>
          <w:fldChar w:fldCharType="begin"/>
        </w:r>
        <w:r>
          <w:instrText xml:space="preserve"> PAGEREF _Toc21672 \h </w:instrText>
        </w:r>
        <w:r>
          <w:fldChar w:fldCharType="separate"/>
        </w:r>
        <w:r>
          <w:t>40</w:t>
        </w:r>
        <w:r>
          <w:fldChar w:fldCharType="end"/>
        </w:r>
      </w:hyperlink>
    </w:p>
    <w:p>
      <w:pPr>
        <w:pStyle w:val="TOC2"/>
        <w:tabs>
          <w:tab w:val="right" w:leader="dot" w:pos="8306"/>
        </w:tabs>
      </w:pPr>
      <w:hyperlink w:anchor="_Toc14500" w:history="1">
        <w:r>
          <w:rPr>
            <w:rFonts w:ascii="仿宋" w:eastAsia="仿宋" w:hAnsi="仿宋" w:cs="仿宋" w:hint="eastAsia"/>
            <w:lang w:eastAsia="zh-CN"/>
          </w:rPr>
          <w:t>(二)、市场拓展方案</w:t>
        </w:r>
        <w:r>
          <w:tab/>
        </w:r>
        <w:r>
          <w:fldChar w:fldCharType="begin"/>
        </w:r>
        <w:r>
          <w:instrText xml:space="preserve"> PAGEREF _Toc14500 \h </w:instrText>
        </w:r>
        <w:r>
          <w:fldChar w:fldCharType="separate"/>
        </w:r>
        <w:r>
          <w:t>41</w:t>
        </w:r>
        <w:r>
          <w:fldChar w:fldCharType="end"/>
        </w:r>
      </w:hyperlink>
    </w:p>
    <w:p>
      <w:pPr>
        <w:pStyle w:val="TOC1"/>
        <w:tabs>
          <w:tab w:val="right" w:leader="dot" w:pos="8306"/>
        </w:tabs>
      </w:pPr>
      <w:hyperlink w:anchor="_Toc20604" w:history="1">
        <w:r>
          <w:rPr>
            <w:rFonts w:ascii="仿宋" w:eastAsia="仿宋" w:hAnsi="仿宋" w:cs="仿宋" w:hint="eastAsia"/>
            <w:lang w:eastAsia="zh-CN"/>
          </w:rPr>
          <w:t>九、技术创新与产业升级</w:t>
        </w:r>
        <w:r>
          <w:tab/>
        </w:r>
        <w:r>
          <w:fldChar w:fldCharType="begin"/>
        </w:r>
        <w:r>
          <w:instrText xml:space="preserve"> PAGEREF _Toc20604 \h </w:instrText>
        </w:r>
        <w:r>
          <w:fldChar w:fldCharType="separate"/>
        </w:r>
        <w:r>
          <w:t>42</w:t>
        </w:r>
        <w:r>
          <w:fldChar w:fldCharType="end"/>
        </w:r>
      </w:hyperlink>
    </w:p>
    <w:p>
      <w:pPr>
        <w:pStyle w:val="TOC2"/>
        <w:tabs>
          <w:tab w:val="right" w:leader="dot" w:pos="8306"/>
        </w:tabs>
      </w:pPr>
      <w:hyperlink w:anchor="_Toc27388" w:history="1">
        <w:r>
          <w:rPr>
            <w:rFonts w:ascii="仿宋" w:eastAsia="仿宋" w:hAnsi="仿宋" w:cs="仿宋" w:hint="eastAsia"/>
            <w:lang w:eastAsia="zh-CN"/>
          </w:rPr>
          <w:t>(一)、技术创新方向与目标</w:t>
        </w:r>
        <w:r>
          <w:tab/>
        </w:r>
        <w:r>
          <w:fldChar w:fldCharType="begin"/>
        </w:r>
        <w:r>
          <w:instrText xml:space="preserve"> PAGEREF _Toc27388 \h </w:instrText>
        </w:r>
        <w:r>
          <w:fldChar w:fldCharType="separate"/>
        </w:r>
        <w:r>
          <w:t>42</w:t>
        </w:r>
        <w:r>
          <w:fldChar w:fldCharType="end"/>
        </w:r>
      </w:hyperlink>
    </w:p>
    <w:p>
      <w:pPr>
        <w:pStyle w:val="TOC2"/>
        <w:tabs>
          <w:tab w:val="right" w:leader="dot" w:pos="8306"/>
        </w:tabs>
      </w:pPr>
      <w:hyperlink w:anchor="_Toc11534" w:history="1">
        <w:r>
          <w:rPr>
            <w:rFonts w:ascii="仿宋" w:eastAsia="仿宋" w:hAnsi="仿宋" w:cs="仿宋" w:hint="eastAsia"/>
            <w:lang w:eastAsia="zh-CN"/>
          </w:rPr>
          <w:t>(二)、产业升级路径与措施</w:t>
        </w:r>
        <w:r>
          <w:tab/>
        </w:r>
        <w:r>
          <w:fldChar w:fldCharType="begin"/>
        </w:r>
        <w:r>
          <w:instrText xml:space="preserve"> PAGEREF _Toc11534 \h </w:instrText>
        </w:r>
        <w:r>
          <w:fldChar w:fldCharType="separate"/>
        </w:r>
        <w:r>
          <w:t>43</w:t>
        </w:r>
        <w:r>
          <w:fldChar w:fldCharType="end"/>
        </w:r>
      </w:hyperlink>
    </w:p>
    <w:p>
      <w:pPr>
        <w:pStyle w:val="TOC1"/>
        <w:tabs>
          <w:tab w:val="right" w:leader="dot" w:pos="8306"/>
        </w:tabs>
      </w:pPr>
      <w:hyperlink w:anchor="_Toc19220" w:history="1">
        <w:r>
          <w:rPr>
            <w:rFonts w:ascii="仿宋" w:eastAsia="仿宋" w:hAnsi="仿宋" w:cs="仿宋" w:hint="eastAsia"/>
            <w:lang w:eastAsia="zh-CN"/>
          </w:rPr>
          <w:t>十、项目质量与标准</w:t>
        </w:r>
        <w:r>
          <w:tab/>
        </w:r>
        <w:r>
          <w:fldChar w:fldCharType="begin"/>
        </w:r>
        <w:r>
          <w:instrText xml:space="preserve"> PAGEREF _Toc19220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20" w:history="1">
        <w:r>
          <w:rPr>
            <w:rFonts w:ascii="仿宋" w:eastAsia="仿宋" w:hAnsi="仿宋" w:cs="仿宋" w:hint="eastAsia"/>
            <w:lang w:eastAsia="zh-CN"/>
          </w:rPr>
          <w:t>(一)、质量保障体系</w:t>
        </w:r>
        <w:r>
          <w:tab/>
        </w:r>
        <w:r>
          <w:fldChar w:fldCharType="begin"/>
        </w:r>
        <w:r>
          <w:instrText xml:space="preserve"> PAGEREF _Toc14720 \h </w:instrText>
        </w:r>
        <w:r>
          <w:fldChar w:fldCharType="separate"/>
        </w:r>
        <w:r>
          <w:t>45</w:t>
        </w:r>
        <w:r>
          <w:fldChar w:fldCharType="end"/>
        </w:r>
      </w:hyperlink>
    </w:p>
    <w:p>
      <w:pPr>
        <w:pStyle w:val="TOC2"/>
        <w:tabs>
          <w:tab w:val="right" w:leader="dot" w:pos="8306"/>
        </w:tabs>
      </w:pPr>
      <w:hyperlink w:anchor="_Toc30005" w:history="1">
        <w:r>
          <w:rPr>
            <w:rFonts w:ascii="仿宋" w:eastAsia="仿宋" w:hAnsi="仿宋" w:cs="仿宋" w:hint="eastAsia"/>
            <w:lang w:eastAsia="zh-CN"/>
          </w:rPr>
          <w:t>(二)、标准化作业流程</w:t>
        </w:r>
        <w:r>
          <w:tab/>
        </w:r>
        <w:r>
          <w:fldChar w:fldCharType="begin"/>
        </w:r>
        <w:r>
          <w:instrText xml:space="preserve"> PAGEREF _Toc30005 \h </w:instrText>
        </w:r>
        <w:r>
          <w:fldChar w:fldCharType="separate"/>
        </w:r>
        <w:r>
          <w:t>46</w:t>
        </w:r>
        <w:r>
          <w:fldChar w:fldCharType="end"/>
        </w:r>
      </w:hyperlink>
    </w:p>
    <w:p>
      <w:pPr>
        <w:pStyle w:val="TOC2"/>
        <w:tabs>
          <w:tab w:val="right" w:leader="dot" w:pos="8306"/>
        </w:tabs>
      </w:pPr>
      <w:hyperlink w:anchor="_Toc19422" w:history="1">
        <w:r>
          <w:rPr>
            <w:rFonts w:ascii="仿宋" w:eastAsia="仿宋" w:hAnsi="仿宋" w:cs="仿宋" w:hint="eastAsia"/>
            <w:lang w:eastAsia="zh-CN"/>
          </w:rPr>
          <w:t>(三)、质量监控与评估</w:t>
        </w:r>
        <w:r>
          <w:tab/>
        </w:r>
        <w:r>
          <w:fldChar w:fldCharType="begin"/>
        </w:r>
        <w:r>
          <w:instrText xml:space="preserve"> PAGEREF _Toc19422 \h </w:instrText>
        </w:r>
        <w:r>
          <w:fldChar w:fldCharType="separate"/>
        </w:r>
        <w:r>
          <w:t>48</w:t>
        </w:r>
        <w:r>
          <w:fldChar w:fldCharType="end"/>
        </w:r>
      </w:hyperlink>
    </w:p>
    <w:p>
      <w:pPr>
        <w:pStyle w:val="TOC2"/>
        <w:tabs>
          <w:tab w:val="right" w:leader="dot" w:pos="8306"/>
        </w:tabs>
      </w:pPr>
      <w:hyperlink w:anchor="_Toc3705" w:history="1">
        <w:r>
          <w:rPr>
            <w:rFonts w:ascii="仿宋" w:eastAsia="仿宋" w:hAnsi="仿宋" w:cs="仿宋" w:hint="eastAsia"/>
            <w:lang w:eastAsia="zh-CN"/>
          </w:rPr>
          <w:t>(四)、质量改进计划</w:t>
        </w:r>
        <w:r>
          <w:tab/>
        </w:r>
        <w:r>
          <w:fldChar w:fldCharType="begin"/>
        </w:r>
        <w:r>
          <w:instrText xml:space="preserve"> PAGEREF _Toc3705 \h </w:instrText>
        </w:r>
        <w:r>
          <w:fldChar w:fldCharType="separate"/>
        </w:r>
        <w:r>
          <w:t>49</w:t>
        </w:r>
        <w:r>
          <w:fldChar w:fldCharType="end"/>
        </w:r>
      </w:hyperlink>
    </w:p>
    <w:p>
      <w:pPr>
        <w:pStyle w:val="TOC1"/>
        <w:tabs>
          <w:tab w:val="right" w:leader="dot" w:pos="8306"/>
        </w:tabs>
      </w:pPr>
      <w:hyperlink w:anchor="_Toc1809" w:history="1">
        <w:r>
          <w:rPr>
            <w:rFonts w:ascii="仿宋" w:eastAsia="仿宋" w:hAnsi="仿宋" w:cs="仿宋" w:hint="eastAsia"/>
            <w:lang w:eastAsia="zh-CN"/>
          </w:rPr>
          <w:t>十一、资金管理与财务规划</w:t>
        </w:r>
        <w:r>
          <w:tab/>
        </w:r>
        <w:r>
          <w:fldChar w:fldCharType="begin"/>
        </w:r>
        <w:r>
          <w:instrText xml:space="preserve"> PAGEREF _Toc1809 \h </w:instrText>
        </w:r>
        <w:r>
          <w:fldChar w:fldCharType="separate"/>
        </w:r>
        <w:r>
          <w:t>50</w:t>
        </w:r>
        <w:r>
          <w:fldChar w:fldCharType="end"/>
        </w:r>
      </w:hyperlink>
    </w:p>
    <w:p>
      <w:pPr>
        <w:pStyle w:val="TOC2"/>
        <w:tabs>
          <w:tab w:val="right" w:leader="dot" w:pos="8306"/>
        </w:tabs>
      </w:pPr>
      <w:hyperlink w:anchor="_Toc24444" w:history="1">
        <w:r>
          <w:rPr>
            <w:rFonts w:ascii="仿宋" w:eastAsia="仿宋" w:hAnsi="仿宋" w:cs="仿宋" w:hint="eastAsia"/>
            <w:lang w:eastAsia="zh-CN"/>
          </w:rPr>
          <w:t>(一)、项目资金来源与筹措</w:t>
        </w:r>
        <w:r>
          <w:tab/>
        </w:r>
        <w:r>
          <w:fldChar w:fldCharType="begin"/>
        </w:r>
        <w:r>
          <w:instrText xml:space="preserve"> PAGEREF _Toc24444 \h </w:instrText>
        </w:r>
        <w:r>
          <w:fldChar w:fldCharType="separate"/>
        </w:r>
        <w:r>
          <w:t>50</w:t>
        </w:r>
        <w:r>
          <w:fldChar w:fldCharType="end"/>
        </w:r>
      </w:hyperlink>
    </w:p>
    <w:p>
      <w:pPr>
        <w:pStyle w:val="TOC2"/>
        <w:tabs>
          <w:tab w:val="right" w:leader="dot" w:pos="8306"/>
        </w:tabs>
      </w:pPr>
      <w:hyperlink w:anchor="_Toc17751" w:history="1">
        <w:r>
          <w:rPr>
            <w:rFonts w:ascii="仿宋" w:eastAsia="仿宋" w:hAnsi="仿宋" w:cs="仿宋" w:hint="eastAsia"/>
            <w:lang w:eastAsia="zh-CN"/>
          </w:rPr>
          <w:t>(二)、资金使用与监管</w:t>
        </w:r>
        <w:r>
          <w:tab/>
        </w:r>
        <w:r>
          <w:fldChar w:fldCharType="begin"/>
        </w:r>
        <w:r>
          <w:instrText xml:space="preserve"> PAGEREF _Toc17751 \h </w:instrText>
        </w:r>
        <w:r>
          <w:fldChar w:fldCharType="separate"/>
        </w:r>
        <w:r>
          <w:t>51</w:t>
        </w:r>
        <w:r>
          <w:fldChar w:fldCharType="end"/>
        </w:r>
      </w:hyperlink>
    </w:p>
    <w:p>
      <w:pPr>
        <w:pStyle w:val="TOC2"/>
        <w:tabs>
          <w:tab w:val="right" w:leader="dot" w:pos="8306"/>
        </w:tabs>
      </w:pPr>
      <w:hyperlink w:anchor="_Toc25957" w:history="1">
        <w:r>
          <w:rPr>
            <w:rFonts w:ascii="仿宋" w:eastAsia="仿宋" w:hAnsi="仿宋" w:cs="仿宋" w:hint="eastAsia"/>
            <w:lang w:eastAsia="zh-CN"/>
          </w:rPr>
          <w:t>(三)、财务规划与预测</w:t>
        </w:r>
        <w:r>
          <w:tab/>
        </w:r>
        <w:r>
          <w:fldChar w:fldCharType="begin"/>
        </w:r>
        <w:r>
          <w:instrText xml:space="preserve"> PAGEREF _Toc25957 \h </w:instrText>
        </w:r>
        <w:r>
          <w:fldChar w:fldCharType="separate"/>
        </w:r>
        <w:r>
          <w:t>53</w:t>
        </w:r>
        <w:r>
          <w:fldChar w:fldCharType="end"/>
        </w:r>
      </w:hyperlink>
    </w:p>
    <w:p>
      <w:pPr>
        <w:pStyle w:val="TOC1"/>
        <w:tabs>
          <w:tab w:val="right" w:leader="dot" w:pos="8306"/>
        </w:tabs>
      </w:pPr>
      <w:hyperlink w:anchor="_Toc29581" w:history="1">
        <w:r>
          <w:rPr>
            <w:rFonts w:ascii="仿宋" w:eastAsia="仿宋" w:hAnsi="仿宋" w:cs="仿宋" w:hint="eastAsia"/>
            <w:lang w:eastAsia="zh-CN"/>
          </w:rPr>
          <w:t>十二、安全与应急管理</w:t>
        </w:r>
        <w:r>
          <w:tab/>
        </w:r>
        <w:r>
          <w:fldChar w:fldCharType="begin"/>
        </w:r>
        <w:r>
          <w:instrText xml:space="preserve"> PAGEREF _Toc29581 \h </w:instrText>
        </w:r>
        <w:r>
          <w:fldChar w:fldCharType="separate"/>
        </w:r>
        <w:r>
          <w:t>54</w:t>
        </w:r>
        <w:r>
          <w:fldChar w:fldCharType="end"/>
        </w:r>
      </w:hyperlink>
    </w:p>
    <w:p>
      <w:pPr>
        <w:pStyle w:val="TOC2"/>
        <w:tabs>
          <w:tab w:val="right" w:leader="dot" w:pos="8306"/>
        </w:tabs>
      </w:pPr>
      <w:hyperlink w:anchor="_Toc5261" w:history="1">
        <w:r>
          <w:rPr>
            <w:rFonts w:ascii="仿宋" w:eastAsia="仿宋" w:hAnsi="仿宋" w:cs="仿宋" w:hint="eastAsia"/>
            <w:lang w:eastAsia="zh-CN"/>
          </w:rPr>
          <w:t>(一)、安全生产管理</w:t>
        </w:r>
        <w:r>
          <w:tab/>
        </w:r>
        <w:r>
          <w:fldChar w:fldCharType="begin"/>
        </w:r>
        <w:r>
          <w:instrText xml:space="preserve"> PAGEREF _Toc5261 \h </w:instrText>
        </w:r>
        <w:r>
          <w:fldChar w:fldCharType="separate"/>
        </w:r>
        <w:r>
          <w:t>54</w:t>
        </w:r>
        <w:r>
          <w:fldChar w:fldCharType="end"/>
        </w:r>
      </w:hyperlink>
    </w:p>
    <w:p>
      <w:pPr>
        <w:pStyle w:val="TOC2"/>
        <w:tabs>
          <w:tab w:val="right" w:leader="dot" w:pos="8306"/>
        </w:tabs>
      </w:pPr>
      <w:hyperlink w:anchor="_Toc19414" w:history="1">
        <w:r>
          <w:rPr>
            <w:rFonts w:ascii="仿宋" w:eastAsia="仿宋" w:hAnsi="仿宋" w:cs="仿宋" w:hint="eastAsia"/>
            <w:lang w:eastAsia="zh-CN"/>
          </w:rPr>
          <w:t>(二)、应急预案与响应</w:t>
        </w:r>
        <w:r>
          <w:tab/>
        </w:r>
        <w:r>
          <w:fldChar w:fldCharType="begin"/>
        </w:r>
        <w:r>
          <w:instrText xml:space="preserve"> PAGEREF _Toc19414 \h </w:instrText>
        </w:r>
        <w:r>
          <w:fldChar w:fldCharType="separate"/>
        </w:r>
        <w:r>
          <w:t>55</w:t>
        </w:r>
        <w:r>
          <w:fldChar w:fldCharType="end"/>
        </w:r>
      </w:hyperlink>
    </w:p>
    <w:p>
      <w:pPr>
        <w:pStyle w:val="TOC1"/>
        <w:tabs>
          <w:tab w:val="right" w:leader="dot" w:pos="8306"/>
        </w:tabs>
      </w:pPr>
      <w:hyperlink w:anchor="_Toc8461" w:history="1">
        <w:r>
          <w:rPr>
            <w:rFonts w:ascii="仿宋" w:eastAsia="仿宋" w:hAnsi="仿宋" w:cs="仿宋" w:hint="eastAsia"/>
            <w:lang w:eastAsia="zh-CN"/>
          </w:rPr>
          <w:t>十三、法律法规与政策遵循</w:t>
        </w:r>
        <w:r>
          <w:tab/>
        </w:r>
        <w:r>
          <w:fldChar w:fldCharType="begin"/>
        </w:r>
        <w:r>
          <w:instrText xml:space="preserve"> PAGEREF _Toc8461 \h </w:instrText>
        </w:r>
        <w:r>
          <w:fldChar w:fldCharType="separate"/>
        </w:r>
        <w:r>
          <w:t>57</w:t>
        </w:r>
        <w:r>
          <w:fldChar w:fldCharType="end"/>
        </w:r>
      </w:hyperlink>
    </w:p>
    <w:p>
      <w:pPr>
        <w:pStyle w:val="TOC2"/>
        <w:tabs>
          <w:tab w:val="right" w:leader="dot" w:pos="8306"/>
        </w:tabs>
      </w:pPr>
      <w:hyperlink w:anchor="_Toc4703" w:history="1">
        <w:r>
          <w:rPr>
            <w:rFonts w:ascii="仿宋" w:eastAsia="仿宋" w:hAnsi="仿宋" w:cs="仿宋" w:hint="eastAsia"/>
            <w:lang w:eastAsia="zh-CN"/>
          </w:rPr>
          <w:t>(一)、法律法规遵守</w:t>
        </w:r>
        <w:r>
          <w:tab/>
        </w:r>
        <w:r>
          <w:fldChar w:fldCharType="begin"/>
        </w:r>
        <w:r>
          <w:instrText xml:space="preserve"> PAGEREF _Toc4703 \h </w:instrText>
        </w:r>
        <w:r>
          <w:fldChar w:fldCharType="separate"/>
        </w:r>
        <w:r>
          <w:t>57</w:t>
        </w:r>
        <w:r>
          <w:fldChar w:fldCharType="end"/>
        </w:r>
      </w:hyperlink>
    </w:p>
    <w:p>
      <w:pPr>
        <w:pStyle w:val="TOC2"/>
        <w:tabs>
          <w:tab w:val="right" w:leader="dot" w:pos="8306"/>
        </w:tabs>
      </w:pPr>
      <w:hyperlink w:anchor="_Toc1267" w:history="1">
        <w:r>
          <w:rPr>
            <w:rFonts w:ascii="仿宋" w:eastAsia="仿宋" w:hAnsi="仿宋" w:cs="仿宋" w:hint="eastAsia"/>
            <w:lang w:eastAsia="zh-CN"/>
          </w:rPr>
          <w:t>(二)、政策导向与利用</w:t>
        </w:r>
        <w:r>
          <w:tab/>
        </w:r>
        <w:r>
          <w:fldChar w:fldCharType="begin"/>
        </w:r>
        <w:r>
          <w:instrText xml:space="preserve"> PAGEREF _Toc1267 \h </w:instrText>
        </w:r>
        <w:r>
          <w:fldChar w:fldCharType="separate"/>
        </w:r>
        <w:r>
          <w:t>58</w:t>
        </w:r>
        <w:r>
          <w:fldChar w:fldCharType="end"/>
        </w:r>
      </w:hyperlink>
    </w:p>
    <w:p>
      <w:pPr>
        <w:pStyle w:val="TOC1"/>
        <w:tabs>
          <w:tab w:val="right" w:leader="dot" w:pos="8306"/>
        </w:tabs>
      </w:pPr>
      <w:hyperlink w:anchor="_Toc19788" w:history="1">
        <w:r>
          <w:rPr>
            <w:rFonts w:ascii="仿宋" w:eastAsia="仿宋" w:hAnsi="仿宋" w:cs="仿宋" w:hint="eastAsia"/>
            <w:lang w:eastAsia="zh-CN"/>
          </w:rPr>
          <w:t>十四、知识产权管理与保护</w:t>
        </w:r>
        <w:r>
          <w:tab/>
        </w:r>
        <w:r>
          <w:fldChar w:fldCharType="begin"/>
        </w:r>
        <w:r>
          <w:instrText xml:space="preserve"> PAGEREF _Toc19788 \h </w:instrText>
        </w:r>
        <w:r>
          <w:fldChar w:fldCharType="separate"/>
        </w:r>
        <w:r>
          <w:t>59</w:t>
        </w:r>
        <w:r>
          <w:fldChar w:fldCharType="end"/>
        </w:r>
      </w:hyperlink>
    </w:p>
    <w:p>
      <w:pPr>
        <w:pStyle w:val="TOC2"/>
        <w:tabs>
          <w:tab w:val="right" w:leader="dot" w:pos="8306"/>
        </w:tabs>
      </w:pPr>
      <w:hyperlink w:anchor="_Toc30962" w:history="1">
        <w:r>
          <w:rPr>
            <w:rFonts w:ascii="仿宋" w:eastAsia="仿宋" w:hAnsi="仿宋" w:cs="仿宋" w:hint="eastAsia"/>
            <w:lang w:eastAsia="zh-CN"/>
          </w:rPr>
          <w:t>(一)、知识产权管理体系建设</w:t>
        </w:r>
        <w:r>
          <w:tab/>
        </w:r>
        <w:r>
          <w:fldChar w:fldCharType="begin"/>
        </w:r>
        <w:r>
          <w:instrText xml:space="preserve"> PAGEREF _Toc30962 \h </w:instrText>
        </w:r>
        <w:r>
          <w:fldChar w:fldCharType="separate"/>
        </w:r>
        <w:r>
          <w:t>59</w:t>
        </w:r>
        <w:r>
          <w:fldChar w:fldCharType="end"/>
        </w:r>
      </w:hyperlink>
    </w:p>
    <w:p>
      <w:pPr>
        <w:pStyle w:val="TOC2"/>
        <w:tabs>
          <w:tab w:val="right" w:leader="dot" w:pos="8306"/>
        </w:tabs>
      </w:pPr>
      <w:hyperlink w:anchor="_Toc31001" w:history="1">
        <w:r>
          <w:rPr>
            <w:rFonts w:ascii="仿宋" w:eastAsia="仿宋" w:hAnsi="仿宋" w:cs="仿宋" w:hint="eastAsia"/>
            <w:lang w:eastAsia="zh-CN"/>
          </w:rPr>
          <w:t>(二)、知识产权保护措施</w:t>
        </w:r>
        <w:r>
          <w:tab/>
        </w:r>
        <w:r>
          <w:fldChar w:fldCharType="begin"/>
        </w:r>
        <w:r>
          <w:instrText xml:space="preserve"> PAGEREF _Toc31001 \h </w:instrText>
        </w:r>
        <w:r>
          <w:fldChar w:fldCharType="separate"/>
        </w:r>
        <w:r>
          <w:t>60</w:t>
        </w:r>
        <w:r>
          <w:fldChar w:fldCharType="end"/>
        </w:r>
      </w:hyperlink>
    </w:p>
    <w:p>
      <w:pPr>
        <w:pStyle w:val="TOC1"/>
        <w:tabs>
          <w:tab w:val="right" w:leader="dot" w:pos="8306"/>
        </w:tabs>
      </w:pPr>
      <w:hyperlink w:anchor="_Toc31691" w:history="1">
        <w:r>
          <w:rPr>
            <w:rFonts w:ascii="仿宋" w:eastAsia="仿宋" w:hAnsi="仿宋" w:cs="仿宋" w:hint="eastAsia"/>
            <w:lang w:eastAsia="zh-CN"/>
          </w:rPr>
          <w:t>十五、产业协同与集群发展</w:t>
        </w:r>
        <w:r>
          <w:tab/>
        </w:r>
        <w:r>
          <w:fldChar w:fldCharType="begin"/>
        </w:r>
        <w:r>
          <w:instrText xml:space="preserve"> PAGEREF _Toc31691 \h </w:instrText>
        </w:r>
        <w:r>
          <w:fldChar w:fldCharType="separate"/>
        </w:r>
        <w:r>
          <w:t>61</w:t>
        </w:r>
        <w:r>
          <w:fldChar w:fldCharType="end"/>
        </w:r>
      </w:hyperlink>
    </w:p>
    <w:p>
      <w:pPr>
        <w:pStyle w:val="TOC2"/>
        <w:tabs>
          <w:tab w:val="right" w:leader="dot" w:pos="8306"/>
        </w:tabs>
      </w:pPr>
      <w:hyperlink w:anchor="_Toc1264" w:history="1">
        <w:r>
          <w:rPr>
            <w:rFonts w:ascii="仿宋" w:eastAsia="仿宋" w:hAnsi="仿宋" w:cs="仿宋" w:hint="eastAsia"/>
            <w:lang w:eastAsia="zh-CN"/>
          </w:rPr>
          <w:t>(一)、产业协同机制建设</w:t>
        </w:r>
        <w:r>
          <w:tab/>
        </w:r>
        <w:r>
          <w:fldChar w:fldCharType="begin"/>
        </w:r>
        <w:r>
          <w:instrText xml:space="preserve"> PAGEREF _Toc1264 \h </w:instrText>
        </w:r>
        <w:r>
          <w:fldChar w:fldCharType="separate"/>
        </w:r>
        <w:r>
          <w:t>61</w:t>
        </w:r>
        <w:r>
          <w:fldChar w:fldCharType="end"/>
        </w:r>
      </w:hyperlink>
    </w:p>
    <w:p>
      <w:pPr>
        <w:pStyle w:val="TOC2"/>
        <w:tabs>
          <w:tab w:val="right" w:leader="dot" w:pos="8306"/>
        </w:tabs>
      </w:pPr>
      <w:hyperlink w:anchor="_Toc9665" w:history="1">
        <w:r>
          <w:rPr>
            <w:rFonts w:ascii="仿宋" w:eastAsia="仿宋" w:hAnsi="仿宋" w:cs="仿宋" w:hint="eastAsia"/>
            <w:lang w:eastAsia="zh-CN"/>
          </w:rPr>
          <w:t>(二)、产业集群培育与发展</w:t>
        </w:r>
        <w:r>
          <w:tab/>
        </w:r>
        <w:r>
          <w:fldChar w:fldCharType="begin"/>
        </w:r>
        <w:r>
          <w:instrText xml:space="preserve"> PAGEREF _Toc9665 \h </w:instrText>
        </w:r>
        <w:r>
          <w:fldChar w:fldCharType="separate"/>
        </w:r>
        <w:r>
          <w:t>62</w:t>
        </w:r>
        <w:r>
          <w:fldChar w:fldCharType="end"/>
        </w:r>
      </w:hyperlink>
    </w:p>
    <w:p>
      <w:pPr>
        <w:pStyle w:val="TOC1"/>
        <w:tabs>
          <w:tab w:val="right" w:leader="dot" w:pos="8306"/>
        </w:tabs>
      </w:pPr>
      <w:hyperlink w:anchor="_Toc32452" w:history="1">
        <w:r>
          <w:rPr>
            <w:rFonts w:ascii="仿宋" w:eastAsia="仿宋" w:hAnsi="仿宋" w:cs="仿宋" w:hint="eastAsia"/>
            <w:lang w:eastAsia="zh-CN"/>
          </w:rPr>
          <w:t>十六、设施与设备管理</w:t>
        </w:r>
        <w:r>
          <w:tab/>
        </w:r>
        <w:r>
          <w:fldChar w:fldCharType="begin"/>
        </w:r>
        <w:r>
          <w:instrText xml:space="preserve"> PAGEREF _Toc32452 \h </w:instrText>
        </w:r>
        <w:r>
          <w:fldChar w:fldCharType="separate"/>
        </w:r>
        <w:r>
          <w:t>63</w:t>
        </w:r>
        <w:r>
          <w:fldChar w:fldCharType="end"/>
        </w:r>
      </w:hyperlink>
    </w:p>
    <w:p>
      <w:pPr>
        <w:pStyle w:val="TOC2"/>
        <w:tabs>
          <w:tab w:val="right" w:leader="dot" w:pos="8306"/>
        </w:tabs>
      </w:pPr>
      <w:hyperlink w:anchor="_Toc12492" w:history="1">
        <w:r>
          <w:rPr>
            <w:rFonts w:ascii="仿宋" w:eastAsia="仿宋" w:hAnsi="仿宋" w:cs="仿宋" w:hint="eastAsia"/>
            <w:lang w:eastAsia="zh-CN"/>
          </w:rPr>
          <w:t>(一)、设施规划与配置</w:t>
        </w:r>
        <w:r>
          <w:tab/>
        </w:r>
        <w:r>
          <w:fldChar w:fldCharType="begin"/>
        </w:r>
        <w:r>
          <w:instrText xml:space="preserve"> PAGEREF _Toc12492 \h </w:instrText>
        </w:r>
        <w:r>
          <w:fldChar w:fldCharType="separate"/>
        </w:r>
        <w:r>
          <w:t>63</w:t>
        </w:r>
        <w:r>
          <w:fldChar w:fldCharType="end"/>
        </w:r>
      </w:hyperlink>
    </w:p>
    <w:p>
      <w:pPr>
        <w:pStyle w:val="TOC2"/>
        <w:tabs>
          <w:tab w:val="right" w:leader="dot" w:pos="8306"/>
        </w:tabs>
      </w:pPr>
      <w:hyperlink w:anchor="_Toc21809" w:history="1">
        <w:r>
          <w:rPr>
            <w:rFonts w:ascii="仿宋" w:eastAsia="仿宋" w:hAnsi="仿宋" w:cs="仿宋" w:hint="eastAsia"/>
            <w:lang w:eastAsia="zh-CN"/>
          </w:rPr>
          <w:t>(二)、设备采购与维护管理</w:t>
        </w:r>
        <w:r>
          <w:tab/>
        </w:r>
        <w:r>
          <w:fldChar w:fldCharType="begin"/>
        </w:r>
        <w:r>
          <w:instrText xml:space="preserve"> PAGEREF _Toc21809 \h </w:instrText>
        </w:r>
        <w:r>
          <w:fldChar w:fldCharType="separate"/>
        </w:r>
        <w:r>
          <w:t>64</w:t>
        </w:r>
        <w:r>
          <w:fldChar w:fldCharType="end"/>
        </w:r>
      </w:hyperlink>
    </w:p>
    <w:p>
      <w:pPr>
        <w:pStyle w:val="TOC2"/>
        <w:tabs>
          <w:tab w:val="right" w:leader="dot" w:pos="8306"/>
        </w:tabs>
      </w:pPr>
      <w:hyperlink w:anchor="_Toc9079" w:history="1">
        <w:r>
          <w:rPr>
            <w:rFonts w:ascii="仿宋" w:eastAsia="仿宋" w:hAnsi="仿宋" w:cs="仿宋" w:hint="eastAsia"/>
            <w:lang w:eastAsia="zh-CN"/>
          </w:rPr>
          <w:t>(三)、设施设备升级策略</w:t>
        </w:r>
        <w:r>
          <w:tab/>
        </w:r>
        <w:r>
          <w:fldChar w:fldCharType="begin"/>
        </w:r>
        <w:r>
          <w:instrText xml:space="preserve"> PAGEREF _Toc9079 \h </w:instrText>
        </w:r>
        <w:r>
          <w:fldChar w:fldCharType="separate"/>
        </w:r>
        <w:r>
          <w:t>65</w:t>
        </w:r>
        <w:r>
          <w:fldChar w:fldCharType="end"/>
        </w:r>
      </w:hyperlink>
    </w:p>
    <w:p>
      <w:pPr>
        <w:pStyle w:val="TOC1"/>
        <w:tabs>
          <w:tab w:val="right" w:leader="dot" w:pos="8306"/>
        </w:tabs>
      </w:pPr>
      <w:hyperlink w:anchor="_Toc1395" w:history="1">
        <w:r>
          <w:rPr>
            <w:rFonts w:ascii="仿宋" w:eastAsia="仿宋" w:hAnsi="仿宋" w:cs="仿宋" w:hint="eastAsia"/>
            <w:lang w:eastAsia="zh-CN"/>
          </w:rPr>
          <w:t>十七、企业合规与伦理</w:t>
        </w:r>
        <w:r>
          <w:tab/>
        </w:r>
        <w:r>
          <w:fldChar w:fldCharType="begin"/>
        </w:r>
        <w:r>
          <w:instrText xml:space="preserve"> PAGEREF _Toc1395 \h </w:instrText>
        </w:r>
        <w:r>
          <w:fldChar w:fldCharType="separate"/>
        </w:r>
        <w:r>
          <w:t>65</w:t>
        </w:r>
        <w:r>
          <w:fldChar w:fldCharType="end"/>
        </w:r>
      </w:hyperlink>
    </w:p>
    <w:p>
      <w:pPr>
        <w:pStyle w:val="TOC2"/>
        <w:tabs>
          <w:tab w:val="right" w:leader="dot" w:pos="8306"/>
        </w:tabs>
      </w:pPr>
      <w:hyperlink w:anchor="_Toc15236" w:history="1">
        <w:r>
          <w:rPr>
            <w:rFonts w:ascii="仿宋" w:eastAsia="仿宋" w:hAnsi="仿宋" w:cs="仿宋" w:hint="eastAsia"/>
            <w:lang w:eastAsia="zh-CN"/>
          </w:rPr>
          <w:t>(一)、合规政策与程序</w:t>
        </w:r>
        <w:r>
          <w:tab/>
        </w:r>
        <w:r>
          <w:fldChar w:fldCharType="begin"/>
        </w:r>
        <w:r>
          <w:instrText xml:space="preserve"> PAGEREF _Toc15236 \h </w:instrText>
        </w:r>
        <w:r>
          <w:fldChar w:fldCharType="separate"/>
        </w:r>
        <w:r>
          <w:t>65</w:t>
        </w:r>
        <w:r>
          <w:fldChar w:fldCharType="end"/>
        </w:r>
      </w:hyperlink>
    </w:p>
    <w:p>
      <w:pPr>
        <w:pStyle w:val="TOC2"/>
        <w:tabs>
          <w:tab w:val="right" w:leader="dot" w:pos="8306"/>
        </w:tabs>
      </w:pPr>
      <w:hyperlink w:anchor="_Toc32239" w:history="1">
        <w:r>
          <w:rPr>
            <w:rFonts w:ascii="仿宋" w:eastAsia="仿宋" w:hAnsi="仿宋" w:cs="仿宋" w:hint="eastAsia"/>
            <w:lang w:eastAsia="zh-CN"/>
          </w:rPr>
          <w:t>(二)、伦理规范与培训</w:t>
        </w:r>
        <w:r>
          <w:tab/>
        </w:r>
        <w:r>
          <w:fldChar w:fldCharType="begin"/>
        </w:r>
        <w:r>
          <w:instrText xml:space="preserve"> PAGEREF _Toc32239 \h </w:instrText>
        </w:r>
        <w:r>
          <w:fldChar w:fldCharType="separate"/>
        </w:r>
        <w:r>
          <w:t>67</w:t>
        </w:r>
        <w:r>
          <w:fldChar w:fldCharType="end"/>
        </w:r>
      </w:hyperlink>
    </w:p>
    <w:p>
      <w:pPr>
        <w:pStyle w:val="TOC2"/>
        <w:tabs>
          <w:tab w:val="right" w:leader="dot" w:pos="8306"/>
        </w:tabs>
      </w:pPr>
      <w:hyperlink w:anchor="_Toc24264" w:history="1">
        <w:r>
          <w:rPr>
            <w:rFonts w:ascii="仿宋" w:eastAsia="仿宋" w:hAnsi="仿宋" w:cs="仿宋" w:hint="eastAsia"/>
            <w:lang w:eastAsia="zh-CN"/>
          </w:rPr>
          <w:t>(三)、合规风险评估</w:t>
        </w:r>
        <w:r>
          <w:tab/>
        </w:r>
        <w:r>
          <w:fldChar w:fldCharType="begin"/>
        </w:r>
        <w:r>
          <w:instrText xml:space="preserve"> PAGEREF _Toc24264 \h </w:instrText>
        </w:r>
        <w:r>
          <w:fldChar w:fldCharType="separate"/>
        </w:r>
        <w:r>
          <w:t>67</w:t>
        </w:r>
        <w:r>
          <w:fldChar w:fldCharType="end"/>
        </w:r>
      </w:hyperlink>
    </w:p>
    <w:p>
      <w:pPr>
        <w:pStyle w:val="TOC2"/>
        <w:tabs>
          <w:tab w:val="right" w:leader="dot" w:pos="8306"/>
        </w:tabs>
      </w:pPr>
      <w:hyperlink w:anchor="_Toc543" w:history="1">
        <w:r>
          <w:rPr>
            <w:rFonts w:ascii="仿宋" w:eastAsia="仿宋" w:hAnsi="仿宋" w:cs="仿宋" w:hint="eastAsia"/>
            <w:lang w:eastAsia="zh-CN"/>
          </w:rPr>
          <w:t>(四)、合规监督与执行</w:t>
        </w:r>
        <w:r>
          <w:tab/>
        </w:r>
        <w:r>
          <w:fldChar w:fldCharType="begin"/>
        </w:r>
        <w:r>
          <w:instrText xml:space="preserve"> PAGEREF _Toc543 \h </w:instrText>
        </w:r>
        <w:r>
          <w:fldChar w:fldCharType="separate"/>
        </w:r>
        <w:r>
          <w:t>69</w:t>
        </w:r>
        <w:r>
          <w:fldChar w:fldCharType="end"/>
        </w:r>
      </w:hyperlink>
    </w:p>
    <w:p>
      <w:pPr>
        <w:pStyle w:val="TOC1"/>
        <w:tabs>
          <w:tab w:val="right" w:leader="dot" w:pos="8306"/>
        </w:tabs>
      </w:pPr>
      <w:hyperlink w:anchor="_Toc19428" w:history="1">
        <w:r>
          <w:rPr>
            <w:rFonts w:ascii="仿宋" w:eastAsia="仿宋" w:hAnsi="仿宋" w:cs="仿宋" w:hint="eastAsia"/>
            <w:lang w:eastAsia="zh-CN"/>
          </w:rPr>
          <w:t>十八、项目施工方案</w:t>
        </w:r>
        <w:r>
          <w:tab/>
        </w:r>
        <w:r>
          <w:fldChar w:fldCharType="begin"/>
        </w:r>
        <w:r>
          <w:instrText xml:space="preserve"> PAGEREF _Toc19428 \h </w:instrText>
        </w:r>
        <w:r>
          <w:fldChar w:fldCharType="separate"/>
        </w:r>
        <w:r>
          <w:t>69</w:t>
        </w:r>
        <w:r>
          <w:fldChar w:fldCharType="end"/>
        </w:r>
      </w:hyperlink>
    </w:p>
    <w:p>
      <w:pPr>
        <w:pStyle w:val="TOC2"/>
        <w:tabs>
          <w:tab w:val="right" w:leader="dot" w:pos="8306"/>
        </w:tabs>
      </w:pPr>
      <w:hyperlink w:anchor="_Toc746" w:history="1">
        <w:r>
          <w:rPr>
            <w:rFonts w:ascii="仿宋" w:eastAsia="仿宋" w:hAnsi="仿宋" w:cs="仿宋" w:hint="eastAsia"/>
            <w:lang w:eastAsia="zh-CN"/>
          </w:rPr>
          <w:t>(一)、施工组织设计</w:t>
        </w:r>
        <w:r>
          <w:tab/>
        </w:r>
        <w:r>
          <w:fldChar w:fldCharType="begin"/>
        </w:r>
        <w:r>
          <w:instrText xml:space="preserve"> PAGEREF _Toc746 \h </w:instrText>
        </w:r>
        <w:r>
          <w:fldChar w:fldCharType="separate"/>
        </w:r>
        <w:r>
          <w:t>69</w:t>
        </w:r>
        <w:r>
          <w:fldChar w:fldCharType="end"/>
        </w:r>
      </w:hyperlink>
    </w:p>
    <w:p>
      <w:pPr>
        <w:pStyle w:val="TOC2"/>
        <w:tabs>
          <w:tab w:val="right" w:leader="dot" w:pos="8306"/>
        </w:tabs>
      </w:pPr>
      <w:hyperlink w:anchor="_Toc20930" w:history="1">
        <w:r>
          <w:rPr>
            <w:rFonts w:ascii="仿宋" w:eastAsia="仿宋" w:hAnsi="仿宋" w:cs="仿宋" w:hint="eastAsia"/>
            <w:lang w:eastAsia="zh-CN"/>
          </w:rPr>
          <w:t>(二)、施工工艺与技术路线</w:t>
        </w:r>
        <w:r>
          <w:tab/>
        </w:r>
        <w:r>
          <w:fldChar w:fldCharType="begin"/>
        </w:r>
        <w:r>
          <w:instrText xml:space="preserve"> PAGEREF _Toc20930 \h </w:instrText>
        </w:r>
        <w:r>
          <w:fldChar w:fldCharType="separate"/>
        </w:r>
        <w:r>
          <w:t>71</w:t>
        </w:r>
        <w:r>
          <w:fldChar w:fldCharType="end"/>
        </w:r>
      </w:hyperlink>
    </w:p>
    <w:p>
      <w:pPr>
        <w:pStyle w:val="TOC2"/>
        <w:tabs>
          <w:tab w:val="right" w:leader="dot" w:pos="8306"/>
        </w:tabs>
      </w:pPr>
      <w:hyperlink w:anchor="_Toc13998" w:history="1">
        <w:r>
          <w:rPr>
            <w:rFonts w:ascii="仿宋" w:eastAsia="仿宋" w:hAnsi="仿宋" w:cs="仿宋" w:hint="eastAsia"/>
            <w:lang w:eastAsia="zh-CN"/>
          </w:rPr>
          <w:t>(三)、关键节点施工计划</w:t>
        </w:r>
        <w:r>
          <w:tab/>
        </w:r>
        <w:r>
          <w:fldChar w:fldCharType="begin"/>
        </w:r>
        <w:r>
          <w:instrText xml:space="preserve"> PAGEREF _Toc13998 \h </w:instrText>
        </w:r>
        <w:r>
          <w:fldChar w:fldCharType="separate"/>
        </w:r>
        <w:r>
          <w:t>72</w:t>
        </w:r>
        <w:r>
          <w:fldChar w:fldCharType="end"/>
        </w:r>
      </w:hyperlink>
    </w:p>
    <w:p>
      <w:pPr>
        <w:pStyle w:val="TOC2"/>
        <w:tabs>
          <w:tab w:val="right" w:leader="dot" w:pos="8306"/>
        </w:tabs>
      </w:pPr>
      <w:hyperlink w:anchor="_Toc19455" w:history="1">
        <w:r>
          <w:rPr>
            <w:rFonts w:ascii="仿宋" w:eastAsia="仿宋" w:hAnsi="仿宋" w:cs="仿宋" w:hint="eastAsia"/>
            <w:lang w:eastAsia="zh-CN"/>
          </w:rPr>
          <w:t>(四)、施工现场管理</w:t>
        </w:r>
        <w:r>
          <w:tab/>
        </w:r>
        <w:r>
          <w:fldChar w:fldCharType="begin"/>
        </w:r>
        <w:r>
          <w:instrText xml:space="preserve"> PAGEREF _Toc19455 \h </w:instrText>
        </w:r>
        <w:r>
          <w:fldChar w:fldCharType="separate"/>
        </w:r>
        <w:r>
          <w:t>74</w:t>
        </w:r>
        <w:r>
          <w:fldChar w:fldCharType="end"/>
        </w:r>
      </w:hyperlink>
    </w:p>
    <w:p>
      <w:pPr>
        <w:pStyle w:val="TOC1"/>
        <w:tabs>
          <w:tab w:val="right" w:leader="dot" w:pos="8306"/>
        </w:tabs>
      </w:pPr>
      <w:hyperlink w:anchor="_Toc22139" w:history="1">
        <w:r>
          <w:rPr>
            <w:rFonts w:ascii="仿宋" w:eastAsia="仿宋" w:hAnsi="仿宋" w:cs="仿宋" w:hint="eastAsia"/>
            <w:lang w:eastAsia="zh-CN"/>
          </w:rPr>
          <w:t>十九、人力资源管理与开发</w:t>
        </w:r>
        <w:r>
          <w:tab/>
        </w:r>
        <w:r>
          <w:fldChar w:fldCharType="begin"/>
        </w:r>
        <w:r>
          <w:instrText xml:space="preserve"> PAGEREF _Toc22139 \h </w:instrText>
        </w:r>
        <w:r>
          <w:fldChar w:fldCharType="separate"/>
        </w:r>
        <w:r>
          <w:t>76</w:t>
        </w:r>
        <w:r>
          <w:fldChar w:fldCharType="end"/>
        </w:r>
      </w:hyperlink>
    </w:p>
    <w:p>
      <w:pPr>
        <w:pStyle w:val="TOC2"/>
        <w:tabs>
          <w:tab w:val="right" w:leader="dot" w:pos="8306"/>
        </w:tabs>
      </w:pPr>
      <w:hyperlink w:anchor="_Toc21422" w:history="1">
        <w:r>
          <w:rPr>
            <w:rFonts w:ascii="仿宋" w:eastAsia="仿宋" w:hAnsi="仿宋" w:cs="仿宋" w:hint="eastAsia"/>
            <w:lang w:eastAsia="zh-CN"/>
          </w:rPr>
          <w:t>(一)、人力资源规划</w:t>
        </w:r>
        <w:r>
          <w:tab/>
        </w:r>
        <w:r>
          <w:fldChar w:fldCharType="begin"/>
        </w:r>
        <w:r>
          <w:instrText xml:space="preserve"> PAGEREF _Toc21422 \h </w:instrText>
        </w:r>
        <w:r>
          <w:fldChar w:fldCharType="separate"/>
        </w:r>
        <w:r>
          <w:t>76</w:t>
        </w:r>
        <w:r>
          <w:fldChar w:fldCharType="end"/>
        </w:r>
      </w:hyperlink>
    </w:p>
    <w:p>
      <w:pPr>
        <w:pStyle w:val="TOC2"/>
        <w:tabs>
          <w:tab w:val="right" w:leader="dot" w:pos="8306"/>
        </w:tabs>
      </w:pPr>
      <w:hyperlink w:anchor="_Toc21077" w:history="1">
        <w:r>
          <w:rPr>
            <w:rFonts w:ascii="仿宋" w:eastAsia="仿宋" w:hAnsi="仿宋" w:cs="仿宋" w:hint="eastAsia"/>
            <w:lang w:eastAsia="zh-CN"/>
          </w:rPr>
          <w:t>(二)、人力资源开发与培训</w:t>
        </w:r>
        <w:r>
          <w:tab/>
        </w:r>
        <w:r>
          <w:fldChar w:fldCharType="begin"/>
        </w:r>
        <w:r>
          <w:instrText xml:space="preserve"> PAGEREF _Toc21077 \h </w:instrText>
        </w:r>
        <w:r>
          <w:fldChar w:fldCharType="separate"/>
        </w:r>
        <w:r>
          <w:t>78</w:t>
        </w:r>
        <w:r>
          <w:fldChar w:fldCharType="end"/>
        </w:r>
      </w:hyperlink>
    </w:p>
    <w:p>
      <w:pPr>
        <w:pStyle w:val="TOC1"/>
        <w:tabs>
          <w:tab w:val="right" w:leader="dot" w:pos="8306"/>
        </w:tabs>
      </w:pPr>
      <w:hyperlink w:anchor="_Toc20239" w:history="1">
        <w:r>
          <w:rPr>
            <w:rFonts w:ascii="仿宋" w:eastAsia="仿宋" w:hAnsi="仿宋" w:cs="仿宋" w:hint="eastAsia"/>
            <w:lang w:eastAsia="zh-CN"/>
          </w:rPr>
          <w:t>二十、合作与交流机制建立</w:t>
        </w:r>
        <w:r>
          <w:tab/>
        </w:r>
        <w:r>
          <w:fldChar w:fldCharType="begin"/>
        </w:r>
        <w:r>
          <w:instrText xml:space="preserve"> PAGEREF _Toc20239 \h </w:instrText>
        </w:r>
        <w:r>
          <w:fldChar w:fldCharType="separate"/>
        </w:r>
        <w:r>
          <w:t>80</w:t>
        </w:r>
        <w:r>
          <w:fldChar w:fldCharType="end"/>
        </w:r>
      </w:hyperlink>
    </w:p>
    <w:p>
      <w:pPr>
        <w:pStyle w:val="TOC2"/>
        <w:tabs>
          <w:tab w:val="right" w:leader="dot" w:pos="8306"/>
        </w:tabs>
      </w:pPr>
      <w:hyperlink w:anchor="_Toc7298" w:history="1">
        <w:r>
          <w:rPr>
            <w:rFonts w:ascii="仿宋" w:eastAsia="仿宋" w:hAnsi="仿宋" w:cs="仿宋" w:hint="eastAsia"/>
            <w:lang w:eastAsia="zh-CN"/>
          </w:rPr>
          <w:t>(一)、合作伙伴选择与合作方式</w:t>
        </w:r>
        <w:r>
          <w:tab/>
        </w:r>
        <w:r>
          <w:fldChar w:fldCharType="begin"/>
        </w:r>
        <w:r>
          <w:instrText xml:space="preserve"> PAGEREF _Toc7298 \h </w:instrText>
        </w:r>
        <w:r>
          <w:fldChar w:fldCharType="separate"/>
        </w:r>
        <w:r>
          <w:t>80</w:t>
        </w:r>
        <w:r>
          <w:fldChar w:fldCharType="end"/>
        </w:r>
      </w:hyperlink>
    </w:p>
    <w:p>
      <w:pPr>
        <w:pStyle w:val="TOC2"/>
        <w:tabs>
          <w:tab w:val="right" w:leader="dot" w:pos="8306"/>
        </w:tabs>
      </w:pPr>
      <w:hyperlink w:anchor="_Toc8247" w:history="1">
        <w:r>
          <w:rPr>
            <w:rFonts w:ascii="仿宋" w:eastAsia="仿宋" w:hAnsi="仿宋" w:cs="仿宋" w:hint="eastAsia"/>
            <w:lang w:eastAsia="zh-CN"/>
          </w:rPr>
          <w:t>(二)、交流与合作平台搭建</w:t>
        </w:r>
        <w:r>
          <w:tab/>
        </w:r>
        <w:r>
          <w:fldChar w:fldCharType="begin"/>
        </w:r>
        <w:r>
          <w:instrText xml:space="preserve"> PAGEREF _Toc8247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20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6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88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28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2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70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20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https://d.book118.com/125014011203011100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智能体脂秤项目建设方案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3B050F"/>
    <w:rsid w:val="463B05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014011203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2024-01-19T02:39:00Z</dcterms:created>
  <dcterms:modified xsi:type="dcterms:W3CDTF">2024-01-19T02:40:21Z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40D0888B74E74F47BCF97223D65CABD4_11</vt:lpwstr>
  </property>
  <property fmtid="{D5CDD505-2E9C-101B-9397-08002B2CF9AE}" pid="3" name="KSOProductBuildVer">
    <vt:lpwstr>2052-12.1.0.16120</vt:lpwstr>
  </property>
</Properties>
</file>