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剃须刀项目建设方案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27" w:history="1">
        <w:r>
          <w:rPr>
            <w:rFonts w:ascii="仿宋" w:eastAsia="仿宋" w:hAnsi="仿宋" w:cs="仿宋" w:hint="eastAsia"/>
            <w:lang w:eastAsia="zh-CN"/>
          </w:rPr>
          <w:t>概论</w:t>
        </w:r>
        <w:r>
          <w:tab/>
        </w:r>
        <w:r>
          <w:fldChar w:fldCharType="begin"/>
        </w:r>
        <w:r>
          <w:instrText xml:space="preserve"> PAGEREF _Toc23327 \h </w:instrText>
        </w:r>
        <w:r>
          <w:fldChar w:fldCharType="separate"/>
        </w:r>
        <w:r>
          <w:t>4</w:t>
        </w:r>
        <w:r>
          <w:fldChar w:fldCharType="end"/>
        </w:r>
      </w:hyperlink>
    </w:p>
    <w:p>
      <w:pPr>
        <w:pStyle w:val="TOC1"/>
        <w:tabs>
          <w:tab w:val="right" w:leader="dot" w:pos="8306"/>
        </w:tabs>
      </w:pPr>
      <w:hyperlink w:anchor="_Toc28914" w:history="1">
        <w:r>
          <w:rPr>
            <w:rFonts w:ascii="仿宋" w:eastAsia="仿宋" w:hAnsi="仿宋" w:cs="仿宋" w:hint="eastAsia"/>
            <w:lang w:eastAsia="zh-CN"/>
          </w:rPr>
          <w:t>一、经济影响分析</w:t>
        </w:r>
        <w:r>
          <w:tab/>
        </w:r>
        <w:r>
          <w:fldChar w:fldCharType="begin"/>
        </w:r>
        <w:r>
          <w:instrText xml:space="preserve"> PAGEREF _Toc28914 \h </w:instrText>
        </w:r>
        <w:r>
          <w:fldChar w:fldCharType="separate"/>
        </w:r>
        <w:r>
          <w:t>4</w:t>
        </w:r>
        <w:r>
          <w:fldChar w:fldCharType="end"/>
        </w:r>
      </w:hyperlink>
    </w:p>
    <w:p>
      <w:pPr>
        <w:pStyle w:val="TOC2"/>
        <w:tabs>
          <w:tab w:val="right" w:leader="dot" w:pos="8306"/>
        </w:tabs>
      </w:pPr>
      <w:hyperlink w:anchor="_Toc5239" w:history="1">
        <w:r>
          <w:rPr>
            <w:rFonts w:ascii="仿宋" w:eastAsia="仿宋" w:hAnsi="仿宋" w:cs="仿宋" w:hint="eastAsia"/>
            <w:lang w:eastAsia="zh-CN"/>
          </w:rPr>
          <w:t>(一)、经济费用效益或费用效果分析</w:t>
        </w:r>
        <w:r>
          <w:tab/>
        </w:r>
        <w:r>
          <w:fldChar w:fldCharType="begin"/>
        </w:r>
        <w:r>
          <w:instrText xml:space="preserve"> PAGEREF _Toc5239 \h </w:instrText>
        </w:r>
        <w:r>
          <w:fldChar w:fldCharType="separate"/>
        </w:r>
        <w:r>
          <w:t>4</w:t>
        </w:r>
        <w:r>
          <w:fldChar w:fldCharType="end"/>
        </w:r>
      </w:hyperlink>
    </w:p>
    <w:p>
      <w:pPr>
        <w:pStyle w:val="TOC2"/>
        <w:tabs>
          <w:tab w:val="right" w:leader="dot" w:pos="8306"/>
        </w:tabs>
      </w:pPr>
      <w:hyperlink w:anchor="_Toc26721" w:history="1">
        <w:r>
          <w:rPr>
            <w:rFonts w:ascii="仿宋" w:eastAsia="仿宋" w:hAnsi="仿宋" w:cs="仿宋" w:hint="eastAsia"/>
            <w:lang w:eastAsia="zh-CN"/>
          </w:rPr>
          <w:t>(二)、行业影响分析</w:t>
        </w:r>
        <w:r>
          <w:tab/>
        </w:r>
        <w:r>
          <w:fldChar w:fldCharType="begin"/>
        </w:r>
        <w:r>
          <w:instrText xml:space="preserve"> PAGEREF _Toc26721 \h </w:instrText>
        </w:r>
        <w:r>
          <w:fldChar w:fldCharType="separate"/>
        </w:r>
        <w:r>
          <w:t>6</w:t>
        </w:r>
        <w:r>
          <w:fldChar w:fldCharType="end"/>
        </w:r>
      </w:hyperlink>
    </w:p>
    <w:p>
      <w:pPr>
        <w:pStyle w:val="TOC2"/>
        <w:tabs>
          <w:tab w:val="right" w:leader="dot" w:pos="8306"/>
        </w:tabs>
      </w:pPr>
      <w:hyperlink w:anchor="_Toc10467" w:history="1">
        <w:r>
          <w:rPr>
            <w:rFonts w:ascii="仿宋" w:eastAsia="仿宋" w:hAnsi="仿宋" w:cs="仿宋" w:hint="eastAsia"/>
            <w:lang w:eastAsia="zh-CN"/>
          </w:rPr>
          <w:t>(三)、区域经济影响分析</w:t>
        </w:r>
        <w:r>
          <w:tab/>
        </w:r>
        <w:r>
          <w:fldChar w:fldCharType="begin"/>
        </w:r>
        <w:r>
          <w:instrText xml:space="preserve"> PAGEREF _Toc10467 \h </w:instrText>
        </w:r>
        <w:r>
          <w:fldChar w:fldCharType="separate"/>
        </w:r>
        <w:r>
          <w:t>8</w:t>
        </w:r>
        <w:r>
          <w:fldChar w:fldCharType="end"/>
        </w:r>
      </w:hyperlink>
    </w:p>
    <w:p>
      <w:pPr>
        <w:pStyle w:val="TOC2"/>
        <w:tabs>
          <w:tab w:val="right" w:leader="dot" w:pos="8306"/>
        </w:tabs>
      </w:pPr>
      <w:hyperlink w:anchor="_Toc2955" w:history="1">
        <w:r>
          <w:rPr>
            <w:rFonts w:ascii="仿宋" w:eastAsia="仿宋" w:hAnsi="仿宋" w:cs="仿宋" w:hint="eastAsia"/>
            <w:lang w:eastAsia="zh-CN"/>
          </w:rPr>
          <w:t>(四)、宏观经济影响分析</w:t>
        </w:r>
        <w:r>
          <w:tab/>
        </w:r>
        <w:r>
          <w:fldChar w:fldCharType="begin"/>
        </w:r>
        <w:r>
          <w:instrText xml:space="preserve"> PAGEREF _Toc2955 \h </w:instrText>
        </w:r>
        <w:r>
          <w:fldChar w:fldCharType="separate"/>
        </w:r>
        <w:r>
          <w:t>9</w:t>
        </w:r>
        <w:r>
          <w:fldChar w:fldCharType="end"/>
        </w:r>
      </w:hyperlink>
    </w:p>
    <w:p>
      <w:pPr>
        <w:pStyle w:val="TOC1"/>
        <w:tabs>
          <w:tab w:val="right" w:leader="dot" w:pos="8306"/>
        </w:tabs>
      </w:pPr>
      <w:hyperlink w:anchor="_Toc11328" w:history="1">
        <w:r>
          <w:rPr>
            <w:rFonts w:ascii="仿宋" w:eastAsia="仿宋" w:hAnsi="仿宋" w:cs="仿宋" w:hint="eastAsia"/>
            <w:lang w:eastAsia="zh-CN"/>
          </w:rPr>
          <w:t>二、项目选址研究</w:t>
        </w:r>
        <w:r>
          <w:tab/>
        </w:r>
        <w:r>
          <w:fldChar w:fldCharType="begin"/>
        </w:r>
        <w:r>
          <w:instrText xml:space="preserve"> PAGEREF _Toc11328 \h </w:instrText>
        </w:r>
        <w:r>
          <w:fldChar w:fldCharType="separate"/>
        </w:r>
        <w:r>
          <w:t>10</w:t>
        </w:r>
        <w:r>
          <w:fldChar w:fldCharType="end"/>
        </w:r>
      </w:hyperlink>
    </w:p>
    <w:p>
      <w:pPr>
        <w:pStyle w:val="TOC2"/>
        <w:tabs>
          <w:tab w:val="right" w:leader="dot" w:pos="8306"/>
        </w:tabs>
      </w:pPr>
      <w:hyperlink w:anchor="_Toc4233" w:history="1">
        <w:r>
          <w:rPr>
            <w:rFonts w:ascii="仿宋" w:eastAsia="仿宋" w:hAnsi="仿宋" w:cs="仿宋" w:hint="eastAsia"/>
            <w:lang w:eastAsia="zh-CN"/>
          </w:rPr>
          <w:t>(一)、项目选址原则</w:t>
        </w:r>
        <w:r>
          <w:tab/>
        </w:r>
        <w:r>
          <w:fldChar w:fldCharType="begin"/>
        </w:r>
        <w:r>
          <w:instrText xml:space="preserve"> PAGEREF _Toc4233 \h </w:instrText>
        </w:r>
        <w:r>
          <w:fldChar w:fldCharType="separate"/>
        </w:r>
        <w:r>
          <w:t>10</w:t>
        </w:r>
        <w:r>
          <w:fldChar w:fldCharType="end"/>
        </w:r>
      </w:hyperlink>
    </w:p>
    <w:p>
      <w:pPr>
        <w:pStyle w:val="TOC2"/>
        <w:tabs>
          <w:tab w:val="right" w:leader="dot" w:pos="8306"/>
        </w:tabs>
      </w:pPr>
      <w:hyperlink w:anchor="_Toc28452" w:history="1">
        <w:r>
          <w:rPr>
            <w:rFonts w:ascii="仿宋" w:eastAsia="仿宋" w:hAnsi="仿宋" w:cs="仿宋" w:hint="eastAsia"/>
            <w:lang w:eastAsia="zh-CN"/>
          </w:rPr>
          <w:t>(二)、项目选址</w:t>
        </w:r>
        <w:r>
          <w:tab/>
        </w:r>
        <w:r>
          <w:fldChar w:fldCharType="begin"/>
        </w:r>
        <w:r>
          <w:instrText xml:space="preserve"> PAGEREF _Toc28452 \h </w:instrText>
        </w:r>
        <w:r>
          <w:fldChar w:fldCharType="separate"/>
        </w:r>
        <w:r>
          <w:t>14</w:t>
        </w:r>
        <w:r>
          <w:fldChar w:fldCharType="end"/>
        </w:r>
      </w:hyperlink>
    </w:p>
    <w:p>
      <w:pPr>
        <w:pStyle w:val="TOC2"/>
        <w:tabs>
          <w:tab w:val="right" w:leader="dot" w:pos="8306"/>
        </w:tabs>
      </w:pPr>
      <w:hyperlink w:anchor="_Toc21722" w:history="1">
        <w:r>
          <w:rPr>
            <w:rFonts w:ascii="仿宋" w:eastAsia="仿宋" w:hAnsi="仿宋" w:cs="仿宋" w:hint="eastAsia"/>
            <w:lang w:eastAsia="zh-CN"/>
          </w:rPr>
          <w:t>(三)、建设条件分析</w:t>
        </w:r>
        <w:r>
          <w:tab/>
        </w:r>
        <w:r>
          <w:fldChar w:fldCharType="begin"/>
        </w:r>
        <w:r>
          <w:instrText xml:space="preserve"> PAGEREF _Toc21722 \h </w:instrText>
        </w:r>
        <w:r>
          <w:fldChar w:fldCharType="separate"/>
        </w:r>
        <w:r>
          <w:t>16</w:t>
        </w:r>
        <w:r>
          <w:fldChar w:fldCharType="end"/>
        </w:r>
      </w:hyperlink>
    </w:p>
    <w:p>
      <w:pPr>
        <w:pStyle w:val="TOC2"/>
        <w:tabs>
          <w:tab w:val="right" w:leader="dot" w:pos="8306"/>
        </w:tabs>
      </w:pPr>
      <w:hyperlink w:anchor="_Toc29523" w:history="1">
        <w:r>
          <w:rPr>
            <w:rFonts w:ascii="仿宋" w:eastAsia="仿宋" w:hAnsi="仿宋" w:cs="仿宋" w:hint="eastAsia"/>
            <w:lang w:eastAsia="zh-CN"/>
          </w:rPr>
          <w:t>(四)、用地控制指标</w:t>
        </w:r>
        <w:r>
          <w:tab/>
        </w:r>
        <w:r>
          <w:fldChar w:fldCharType="begin"/>
        </w:r>
        <w:r>
          <w:instrText xml:space="preserve"> PAGEREF _Toc29523 \h </w:instrText>
        </w:r>
        <w:r>
          <w:fldChar w:fldCharType="separate"/>
        </w:r>
        <w:r>
          <w:t>17</w:t>
        </w:r>
        <w:r>
          <w:fldChar w:fldCharType="end"/>
        </w:r>
      </w:hyperlink>
    </w:p>
    <w:p>
      <w:pPr>
        <w:pStyle w:val="TOC2"/>
        <w:tabs>
          <w:tab w:val="right" w:leader="dot" w:pos="8306"/>
        </w:tabs>
      </w:pPr>
      <w:hyperlink w:anchor="_Toc27785" w:history="1">
        <w:r>
          <w:rPr>
            <w:rFonts w:ascii="仿宋" w:eastAsia="仿宋" w:hAnsi="仿宋" w:cs="仿宋" w:hint="eastAsia"/>
            <w:lang w:eastAsia="zh-CN"/>
          </w:rPr>
          <w:t>(五)、地总体要求</w:t>
        </w:r>
        <w:r>
          <w:tab/>
        </w:r>
        <w:r>
          <w:fldChar w:fldCharType="begin"/>
        </w:r>
        <w:r>
          <w:instrText xml:space="preserve"> PAGEREF _Toc27785 \h </w:instrText>
        </w:r>
        <w:r>
          <w:fldChar w:fldCharType="separate"/>
        </w:r>
        <w:r>
          <w:t>18</w:t>
        </w:r>
        <w:r>
          <w:fldChar w:fldCharType="end"/>
        </w:r>
      </w:hyperlink>
    </w:p>
    <w:p>
      <w:pPr>
        <w:pStyle w:val="TOC2"/>
        <w:tabs>
          <w:tab w:val="right" w:leader="dot" w:pos="8306"/>
        </w:tabs>
      </w:pPr>
      <w:hyperlink w:anchor="_Toc30900" w:history="1">
        <w:r>
          <w:rPr>
            <w:rFonts w:ascii="仿宋" w:eastAsia="仿宋" w:hAnsi="仿宋" w:cs="仿宋" w:hint="eastAsia"/>
            <w:lang w:eastAsia="zh-CN"/>
          </w:rPr>
          <w:t>(六)、节约用地措施</w:t>
        </w:r>
        <w:r>
          <w:tab/>
        </w:r>
        <w:r>
          <w:fldChar w:fldCharType="begin"/>
        </w:r>
        <w:r>
          <w:instrText xml:space="preserve"> PAGEREF _Toc30900 \h </w:instrText>
        </w:r>
        <w:r>
          <w:fldChar w:fldCharType="separate"/>
        </w:r>
        <w:r>
          <w:t>20</w:t>
        </w:r>
        <w:r>
          <w:fldChar w:fldCharType="end"/>
        </w:r>
      </w:hyperlink>
    </w:p>
    <w:p>
      <w:pPr>
        <w:pStyle w:val="TOC2"/>
        <w:tabs>
          <w:tab w:val="right" w:leader="dot" w:pos="8306"/>
        </w:tabs>
      </w:pPr>
      <w:hyperlink w:anchor="_Toc19392" w:history="1">
        <w:r>
          <w:rPr>
            <w:rFonts w:ascii="仿宋" w:eastAsia="仿宋" w:hAnsi="仿宋" w:cs="仿宋" w:hint="eastAsia"/>
            <w:lang w:eastAsia="zh-CN"/>
          </w:rPr>
          <w:t>(七)、选址综合评价</w:t>
        </w:r>
        <w:r>
          <w:tab/>
        </w:r>
        <w:r>
          <w:fldChar w:fldCharType="begin"/>
        </w:r>
        <w:r>
          <w:instrText xml:space="preserve"> PAGEREF _Toc19392 \h </w:instrText>
        </w:r>
        <w:r>
          <w:fldChar w:fldCharType="separate"/>
        </w:r>
        <w:r>
          <w:t>21</w:t>
        </w:r>
        <w:r>
          <w:fldChar w:fldCharType="end"/>
        </w:r>
      </w:hyperlink>
    </w:p>
    <w:p>
      <w:pPr>
        <w:pStyle w:val="TOC1"/>
        <w:tabs>
          <w:tab w:val="right" w:leader="dot" w:pos="8306"/>
        </w:tabs>
      </w:pPr>
      <w:hyperlink w:anchor="_Toc3871" w:history="1">
        <w:r>
          <w:rPr>
            <w:rFonts w:ascii="仿宋" w:eastAsia="仿宋" w:hAnsi="仿宋" w:cs="仿宋" w:hint="eastAsia"/>
            <w:lang w:eastAsia="zh-CN"/>
          </w:rPr>
          <w:t>三、剃须刀项目概论</w:t>
        </w:r>
        <w:r>
          <w:tab/>
        </w:r>
        <w:r>
          <w:fldChar w:fldCharType="begin"/>
        </w:r>
        <w:r>
          <w:instrText xml:space="preserve"> PAGEREF _Toc3871 \h </w:instrText>
        </w:r>
        <w:r>
          <w:fldChar w:fldCharType="separate"/>
        </w:r>
        <w:r>
          <w:t>22</w:t>
        </w:r>
        <w:r>
          <w:fldChar w:fldCharType="end"/>
        </w:r>
      </w:hyperlink>
    </w:p>
    <w:p>
      <w:pPr>
        <w:pStyle w:val="TOC2"/>
        <w:tabs>
          <w:tab w:val="right" w:leader="dot" w:pos="8306"/>
        </w:tabs>
      </w:pPr>
      <w:hyperlink w:anchor="_Toc26091" w:history="1">
        <w:r>
          <w:rPr>
            <w:rFonts w:ascii="仿宋" w:eastAsia="仿宋" w:hAnsi="仿宋" w:cs="仿宋" w:hint="eastAsia"/>
            <w:lang w:eastAsia="zh-CN"/>
          </w:rPr>
          <w:t>(一)、项目申报单位概况</w:t>
        </w:r>
        <w:r>
          <w:tab/>
        </w:r>
        <w:r>
          <w:fldChar w:fldCharType="begin"/>
        </w:r>
        <w:r>
          <w:instrText xml:space="preserve"> PAGEREF _Toc26091 \h </w:instrText>
        </w:r>
        <w:r>
          <w:fldChar w:fldCharType="separate"/>
        </w:r>
        <w:r>
          <w:t>22</w:t>
        </w:r>
        <w:r>
          <w:fldChar w:fldCharType="end"/>
        </w:r>
      </w:hyperlink>
    </w:p>
    <w:p>
      <w:pPr>
        <w:pStyle w:val="TOC2"/>
        <w:tabs>
          <w:tab w:val="right" w:leader="dot" w:pos="8306"/>
        </w:tabs>
      </w:pPr>
      <w:hyperlink w:anchor="_Toc15232" w:history="1">
        <w:r>
          <w:rPr>
            <w:rFonts w:ascii="仿宋" w:eastAsia="仿宋" w:hAnsi="仿宋" w:cs="仿宋" w:hint="eastAsia"/>
            <w:lang w:eastAsia="zh-CN"/>
          </w:rPr>
          <w:t>(二)、项目概况</w:t>
        </w:r>
        <w:r>
          <w:tab/>
        </w:r>
        <w:r>
          <w:fldChar w:fldCharType="begin"/>
        </w:r>
        <w:r>
          <w:instrText xml:space="preserve"> PAGEREF _Toc15232 \h </w:instrText>
        </w:r>
        <w:r>
          <w:fldChar w:fldCharType="separate"/>
        </w:r>
        <w:r>
          <w:t>23</w:t>
        </w:r>
        <w:r>
          <w:fldChar w:fldCharType="end"/>
        </w:r>
      </w:hyperlink>
    </w:p>
    <w:p>
      <w:pPr>
        <w:pStyle w:val="TOC1"/>
        <w:tabs>
          <w:tab w:val="right" w:leader="dot" w:pos="8306"/>
        </w:tabs>
      </w:pPr>
      <w:hyperlink w:anchor="_Toc14021" w:history="1">
        <w:r>
          <w:rPr>
            <w:rFonts w:ascii="仿宋" w:eastAsia="仿宋" w:hAnsi="仿宋" w:cs="仿宋" w:hint="eastAsia"/>
            <w:lang w:eastAsia="zh-CN"/>
          </w:rPr>
          <w:t>四、建设风险评估分析</w:t>
        </w:r>
        <w:r>
          <w:tab/>
        </w:r>
        <w:r>
          <w:fldChar w:fldCharType="begin"/>
        </w:r>
        <w:r>
          <w:instrText xml:space="preserve"> PAGEREF _Toc14021 \h </w:instrText>
        </w:r>
        <w:r>
          <w:fldChar w:fldCharType="separate"/>
        </w:r>
        <w:r>
          <w:t>26</w:t>
        </w:r>
        <w:r>
          <w:fldChar w:fldCharType="end"/>
        </w:r>
      </w:hyperlink>
    </w:p>
    <w:p>
      <w:pPr>
        <w:pStyle w:val="TOC2"/>
        <w:tabs>
          <w:tab w:val="right" w:leader="dot" w:pos="8306"/>
        </w:tabs>
      </w:pPr>
      <w:hyperlink w:anchor="_Toc29470" w:history="1">
        <w:r>
          <w:rPr>
            <w:rFonts w:ascii="仿宋" w:eastAsia="仿宋" w:hAnsi="仿宋" w:cs="仿宋" w:hint="eastAsia"/>
            <w:lang w:eastAsia="zh-CN"/>
          </w:rPr>
          <w:t>(一)、政策风险分析</w:t>
        </w:r>
        <w:r>
          <w:tab/>
        </w:r>
        <w:r>
          <w:fldChar w:fldCharType="begin"/>
        </w:r>
        <w:r>
          <w:instrText xml:space="preserve"> PAGEREF _Toc29470 \h </w:instrText>
        </w:r>
        <w:r>
          <w:fldChar w:fldCharType="separate"/>
        </w:r>
        <w:r>
          <w:t>26</w:t>
        </w:r>
        <w:r>
          <w:fldChar w:fldCharType="end"/>
        </w:r>
      </w:hyperlink>
    </w:p>
    <w:p>
      <w:pPr>
        <w:pStyle w:val="TOC2"/>
        <w:tabs>
          <w:tab w:val="right" w:leader="dot" w:pos="8306"/>
        </w:tabs>
      </w:pPr>
      <w:hyperlink w:anchor="_Toc3339" w:history="1">
        <w:r>
          <w:rPr>
            <w:rFonts w:ascii="仿宋" w:eastAsia="仿宋" w:hAnsi="仿宋" w:cs="仿宋" w:hint="eastAsia"/>
            <w:lang w:eastAsia="zh-CN"/>
          </w:rPr>
          <w:t>(二)、社会风险分析</w:t>
        </w:r>
        <w:r>
          <w:tab/>
        </w:r>
        <w:r>
          <w:fldChar w:fldCharType="begin"/>
        </w:r>
        <w:r>
          <w:instrText xml:space="preserve"> PAGEREF _Toc3339 \h </w:instrText>
        </w:r>
        <w:r>
          <w:fldChar w:fldCharType="separate"/>
        </w:r>
        <w:r>
          <w:t>27</w:t>
        </w:r>
        <w:r>
          <w:fldChar w:fldCharType="end"/>
        </w:r>
      </w:hyperlink>
    </w:p>
    <w:p>
      <w:pPr>
        <w:pStyle w:val="TOC2"/>
        <w:tabs>
          <w:tab w:val="right" w:leader="dot" w:pos="8306"/>
        </w:tabs>
      </w:pPr>
      <w:hyperlink w:anchor="_Toc1543" w:history="1">
        <w:r>
          <w:rPr>
            <w:rFonts w:ascii="仿宋" w:eastAsia="仿宋" w:hAnsi="仿宋" w:cs="仿宋" w:hint="eastAsia"/>
            <w:lang w:eastAsia="zh-CN"/>
          </w:rPr>
          <w:t>(三)、市场风险分析</w:t>
        </w:r>
        <w:r>
          <w:tab/>
        </w:r>
        <w:r>
          <w:fldChar w:fldCharType="begin"/>
        </w:r>
        <w:r>
          <w:instrText xml:space="preserve"> PAGEREF _Toc1543 \h </w:instrText>
        </w:r>
        <w:r>
          <w:fldChar w:fldCharType="separate"/>
        </w:r>
        <w:r>
          <w:t>29</w:t>
        </w:r>
        <w:r>
          <w:fldChar w:fldCharType="end"/>
        </w:r>
      </w:hyperlink>
    </w:p>
    <w:p>
      <w:pPr>
        <w:pStyle w:val="TOC2"/>
        <w:tabs>
          <w:tab w:val="right" w:leader="dot" w:pos="8306"/>
        </w:tabs>
      </w:pPr>
      <w:hyperlink w:anchor="_Toc27574" w:history="1">
        <w:r>
          <w:rPr>
            <w:rFonts w:ascii="仿宋" w:eastAsia="仿宋" w:hAnsi="仿宋" w:cs="仿宋" w:hint="eastAsia"/>
            <w:lang w:eastAsia="zh-CN"/>
          </w:rPr>
          <w:t>(四)、资金风险分析</w:t>
        </w:r>
        <w:r>
          <w:tab/>
        </w:r>
        <w:r>
          <w:fldChar w:fldCharType="begin"/>
        </w:r>
        <w:r>
          <w:instrText xml:space="preserve"> PAGEREF _Toc27574 \h </w:instrText>
        </w:r>
        <w:r>
          <w:fldChar w:fldCharType="separate"/>
        </w:r>
        <w:r>
          <w:t>29</w:t>
        </w:r>
        <w:r>
          <w:fldChar w:fldCharType="end"/>
        </w:r>
      </w:hyperlink>
    </w:p>
    <w:p>
      <w:pPr>
        <w:pStyle w:val="TOC2"/>
        <w:tabs>
          <w:tab w:val="right" w:leader="dot" w:pos="8306"/>
        </w:tabs>
      </w:pPr>
      <w:hyperlink w:anchor="_Toc6641" w:history="1">
        <w:r>
          <w:rPr>
            <w:rFonts w:ascii="仿宋" w:eastAsia="仿宋" w:hAnsi="仿宋" w:cs="仿宋" w:hint="eastAsia"/>
            <w:lang w:eastAsia="zh-CN"/>
          </w:rPr>
          <w:t>(五)、技术风险分析</w:t>
        </w:r>
        <w:r>
          <w:tab/>
        </w:r>
        <w:r>
          <w:fldChar w:fldCharType="begin"/>
        </w:r>
        <w:r>
          <w:instrText xml:space="preserve"> PAGEREF _Toc6641 \h </w:instrText>
        </w:r>
        <w:r>
          <w:fldChar w:fldCharType="separate"/>
        </w:r>
        <w:r>
          <w:t>31</w:t>
        </w:r>
        <w:r>
          <w:fldChar w:fldCharType="end"/>
        </w:r>
      </w:hyperlink>
    </w:p>
    <w:p>
      <w:pPr>
        <w:pStyle w:val="TOC2"/>
        <w:tabs>
          <w:tab w:val="right" w:leader="dot" w:pos="8306"/>
        </w:tabs>
      </w:pPr>
      <w:hyperlink w:anchor="_Toc15831" w:history="1">
        <w:r>
          <w:rPr>
            <w:rFonts w:ascii="仿宋" w:eastAsia="仿宋" w:hAnsi="仿宋" w:cs="仿宋" w:hint="eastAsia"/>
            <w:lang w:eastAsia="zh-CN"/>
          </w:rPr>
          <w:t>(六)、财务风险分析</w:t>
        </w:r>
        <w:r>
          <w:tab/>
        </w:r>
        <w:r>
          <w:fldChar w:fldCharType="begin"/>
        </w:r>
        <w:r>
          <w:instrText xml:space="preserve"> PAGEREF _Toc15831 \h </w:instrText>
        </w:r>
        <w:r>
          <w:fldChar w:fldCharType="separate"/>
        </w:r>
        <w:r>
          <w:t>32</w:t>
        </w:r>
        <w:r>
          <w:fldChar w:fldCharType="end"/>
        </w:r>
      </w:hyperlink>
    </w:p>
    <w:p>
      <w:pPr>
        <w:pStyle w:val="TOC2"/>
        <w:tabs>
          <w:tab w:val="right" w:leader="dot" w:pos="8306"/>
        </w:tabs>
      </w:pPr>
      <w:hyperlink w:anchor="_Toc8465" w:history="1">
        <w:r>
          <w:rPr>
            <w:rFonts w:ascii="仿宋" w:eastAsia="仿宋" w:hAnsi="仿宋" w:cs="仿宋" w:hint="eastAsia"/>
            <w:lang w:eastAsia="zh-CN"/>
          </w:rPr>
          <w:t>(七)、管理风险分析</w:t>
        </w:r>
        <w:r>
          <w:tab/>
        </w:r>
        <w:r>
          <w:fldChar w:fldCharType="begin"/>
        </w:r>
        <w:r>
          <w:instrText xml:space="preserve"> PAGEREF _Toc8465 \h </w:instrText>
        </w:r>
        <w:r>
          <w:fldChar w:fldCharType="separate"/>
        </w:r>
        <w:r>
          <w:t>34</w:t>
        </w:r>
        <w:r>
          <w:fldChar w:fldCharType="end"/>
        </w:r>
      </w:hyperlink>
    </w:p>
    <w:p>
      <w:pPr>
        <w:pStyle w:val="TOC2"/>
        <w:tabs>
          <w:tab w:val="right" w:leader="dot" w:pos="8306"/>
        </w:tabs>
      </w:pPr>
      <w:hyperlink w:anchor="_Toc14994" w:history="1">
        <w:r>
          <w:rPr>
            <w:rFonts w:ascii="仿宋" w:eastAsia="仿宋" w:hAnsi="仿宋" w:cs="仿宋" w:hint="eastAsia"/>
            <w:lang w:eastAsia="zh-CN"/>
          </w:rPr>
          <w:t>(八)、其它风险分析</w:t>
        </w:r>
        <w:r>
          <w:tab/>
        </w:r>
        <w:r>
          <w:fldChar w:fldCharType="begin"/>
        </w:r>
        <w:r>
          <w:instrText xml:space="preserve"> PAGEREF _Toc14994 \h </w:instrText>
        </w:r>
        <w:r>
          <w:fldChar w:fldCharType="separate"/>
        </w:r>
        <w:r>
          <w:t>35</w:t>
        </w:r>
        <w:r>
          <w:fldChar w:fldCharType="end"/>
        </w:r>
      </w:hyperlink>
    </w:p>
    <w:p>
      <w:pPr>
        <w:pStyle w:val="TOC2"/>
        <w:tabs>
          <w:tab w:val="right" w:leader="dot" w:pos="8306"/>
        </w:tabs>
      </w:pPr>
      <w:hyperlink w:anchor="_Toc21682" w:history="1">
        <w:r>
          <w:rPr>
            <w:rFonts w:ascii="仿宋" w:eastAsia="仿宋" w:hAnsi="仿宋" w:cs="仿宋" w:hint="eastAsia"/>
            <w:lang w:eastAsia="zh-CN"/>
          </w:rPr>
          <w:t>(九)、社会影响评估</w:t>
        </w:r>
        <w:r>
          <w:tab/>
        </w:r>
        <w:r>
          <w:fldChar w:fldCharType="begin"/>
        </w:r>
        <w:r>
          <w:instrText xml:space="preserve"> PAGEREF _Toc21682 \h </w:instrText>
        </w:r>
        <w:r>
          <w:fldChar w:fldCharType="separate"/>
        </w:r>
        <w:r>
          <w:t>36</w:t>
        </w:r>
        <w:r>
          <w:fldChar w:fldCharType="end"/>
        </w:r>
      </w:hyperlink>
    </w:p>
    <w:p>
      <w:pPr>
        <w:pStyle w:val="TOC1"/>
        <w:tabs>
          <w:tab w:val="right" w:leader="dot" w:pos="8306"/>
        </w:tabs>
      </w:pPr>
      <w:hyperlink w:anchor="_Toc468" w:history="1">
        <w:r>
          <w:rPr>
            <w:rFonts w:ascii="仿宋" w:eastAsia="仿宋" w:hAnsi="仿宋" w:cs="仿宋" w:hint="eastAsia"/>
            <w:lang w:eastAsia="zh-CN"/>
          </w:rPr>
          <w:t>五、背景、必要性分析</w:t>
        </w:r>
        <w:r>
          <w:tab/>
        </w:r>
        <w:r>
          <w:fldChar w:fldCharType="begin"/>
        </w:r>
        <w:r>
          <w:instrText xml:space="preserve"> PAGEREF _Toc468 \h </w:instrText>
        </w:r>
        <w:r>
          <w:fldChar w:fldCharType="separate"/>
        </w:r>
        <w:r>
          <w:t>38</w:t>
        </w:r>
        <w:r>
          <w:fldChar w:fldCharType="end"/>
        </w:r>
      </w:hyperlink>
    </w:p>
    <w:p>
      <w:pPr>
        <w:pStyle w:val="TOC2"/>
        <w:tabs>
          <w:tab w:val="right" w:leader="dot" w:pos="8306"/>
        </w:tabs>
      </w:pPr>
      <w:hyperlink w:anchor="_Toc14749" w:history="1">
        <w:r>
          <w:rPr>
            <w:rFonts w:ascii="仿宋" w:eastAsia="仿宋" w:hAnsi="仿宋" w:cs="仿宋" w:hint="eastAsia"/>
            <w:lang w:eastAsia="zh-CN"/>
          </w:rPr>
          <w:t>(一)、项目建设背景</w:t>
        </w:r>
        <w:r>
          <w:tab/>
        </w:r>
        <w:r>
          <w:fldChar w:fldCharType="begin"/>
        </w:r>
        <w:r>
          <w:instrText xml:space="preserve"> PAGEREF _Toc14749 \h </w:instrText>
        </w:r>
        <w:r>
          <w:fldChar w:fldCharType="separate"/>
        </w:r>
        <w:r>
          <w:t>38</w:t>
        </w:r>
        <w:r>
          <w:fldChar w:fldCharType="end"/>
        </w:r>
      </w:hyperlink>
    </w:p>
    <w:p>
      <w:pPr>
        <w:pStyle w:val="TOC2"/>
        <w:tabs>
          <w:tab w:val="right" w:leader="dot" w:pos="8306"/>
        </w:tabs>
      </w:pPr>
      <w:hyperlink w:anchor="_Toc32680" w:history="1">
        <w:r>
          <w:rPr>
            <w:rFonts w:ascii="仿宋" w:eastAsia="仿宋" w:hAnsi="仿宋" w:cs="仿宋" w:hint="eastAsia"/>
            <w:lang w:eastAsia="zh-CN"/>
          </w:rPr>
          <w:t>(二)、必要性分析</w:t>
        </w:r>
        <w:r>
          <w:tab/>
        </w:r>
        <w:r>
          <w:fldChar w:fldCharType="begin"/>
        </w:r>
        <w:r>
          <w:instrText xml:space="preserve"> PAGEREF _Toc32680 \h </w:instrText>
        </w:r>
        <w:r>
          <w:fldChar w:fldCharType="separate"/>
        </w:r>
        <w:r>
          <w:t>39</w:t>
        </w:r>
        <w:r>
          <w:fldChar w:fldCharType="end"/>
        </w:r>
      </w:hyperlink>
    </w:p>
    <w:p>
      <w:pPr>
        <w:pStyle w:val="TOC2"/>
        <w:tabs>
          <w:tab w:val="right" w:leader="dot" w:pos="8306"/>
        </w:tabs>
      </w:pPr>
      <w:hyperlink w:anchor="_Toc9350" w:history="1">
        <w:r>
          <w:rPr>
            <w:rFonts w:ascii="仿宋" w:eastAsia="仿宋" w:hAnsi="仿宋" w:cs="仿宋" w:hint="eastAsia"/>
            <w:lang w:eastAsia="zh-CN"/>
          </w:rPr>
          <w:t>(三)、项目建设有利条件</w:t>
        </w:r>
        <w:r>
          <w:tab/>
        </w:r>
        <w:r>
          <w:fldChar w:fldCharType="begin"/>
        </w:r>
        <w:r>
          <w:instrText xml:space="preserve"> PAGEREF _Toc9350 \h </w:instrText>
        </w:r>
        <w:r>
          <w:fldChar w:fldCharType="separate"/>
        </w:r>
        <w:r>
          <w:t>41</w:t>
        </w:r>
        <w:r>
          <w:fldChar w:fldCharType="end"/>
        </w:r>
      </w:hyperlink>
    </w:p>
    <w:p>
      <w:pPr>
        <w:pStyle w:val="TOC1"/>
        <w:tabs>
          <w:tab w:val="right" w:leader="dot" w:pos="8306"/>
        </w:tabs>
      </w:pPr>
      <w:hyperlink w:anchor="_Toc21346" w:history="1">
        <w:r>
          <w:rPr>
            <w:rFonts w:ascii="仿宋" w:eastAsia="仿宋" w:hAnsi="仿宋" w:cs="仿宋" w:hint="eastAsia"/>
            <w:lang w:eastAsia="zh-CN"/>
          </w:rPr>
          <w:t>六、项目监理与质量保证</w:t>
        </w:r>
        <w:r>
          <w:tab/>
        </w:r>
        <w:r>
          <w:fldChar w:fldCharType="begin"/>
        </w:r>
        <w:r>
          <w:instrText xml:space="preserve"> PAGEREF _Toc21346 \h </w:instrText>
        </w:r>
        <w:r>
          <w:fldChar w:fldCharType="separate"/>
        </w:r>
        <w:r>
          <w:t>42</w:t>
        </w:r>
        <w:r>
          <w:fldChar w:fldCharType="end"/>
        </w:r>
      </w:hyperlink>
    </w:p>
    <w:p>
      <w:pPr>
        <w:pStyle w:val="TOC2"/>
        <w:tabs>
          <w:tab w:val="right" w:leader="dot" w:pos="8306"/>
        </w:tabs>
      </w:pPr>
      <w:hyperlink w:anchor="_Toc10011" w:history="1">
        <w:r>
          <w:rPr>
            <w:rFonts w:ascii="仿宋" w:eastAsia="仿宋" w:hAnsi="仿宋" w:cs="仿宋" w:hint="eastAsia"/>
            <w:lang w:eastAsia="zh-CN"/>
          </w:rPr>
          <w:t>(一)、监理体系构建</w:t>
        </w:r>
        <w:r>
          <w:tab/>
        </w:r>
        <w:r>
          <w:fldChar w:fldCharType="begin"/>
        </w:r>
        <w:r>
          <w:instrText xml:space="preserve"> PAGEREF _Toc10011 \h </w:instrText>
        </w:r>
        <w:r>
          <w:fldChar w:fldCharType="separate"/>
        </w:r>
        <w:r>
          <w:t>42</w:t>
        </w:r>
        <w:r>
          <w:fldChar w:fldCharType="end"/>
        </w:r>
      </w:hyperlink>
    </w:p>
    <w:p>
      <w:pPr>
        <w:pStyle w:val="TOC2"/>
        <w:tabs>
          <w:tab w:val="right" w:leader="dot" w:pos="8306"/>
        </w:tabs>
      </w:pPr>
      <w:hyperlink w:anchor="_Toc8441" w:history="1">
        <w:r>
          <w:rPr>
            <w:rFonts w:ascii="仿宋" w:eastAsia="仿宋" w:hAnsi="仿宋" w:cs="仿宋" w:hint="eastAsia"/>
            <w:lang w:eastAsia="zh-CN"/>
          </w:rPr>
          <w:t>(二)、质量保证体系实施</w:t>
        </w:r>
        <w:r>
          <w:tab/>
        </w:r>
        <w:r>
          <w:fldChar w:fldCharType="begin"/>
        </w:r>
        <w:r>
          <w:instrText xml:space="preserve"> PAGEREF _Toc8441 \h </w:instrText>
        </w:r>
        <w:r>
          <w:fldChar w:fldCharType="separate"/>
        </w:r>
        <w:r>
          <w:t>43</w:t>
        </w:r>
        <w:r>
          <w:fldChar w:fldCharType="end"/>
        </w:r>
      </w:hyperlink>
    </w:p>
    <w:p>
      <w:pPr>
        <w:pStyle w:val="TOC2"/>
        <w:tabs>
          <w:tab w:val="right" w:leader="dot" w:pos="8306"/>
        </w:tabs>
      </w:pPr>
      <w:hyperlink w:anchor="_Toc21105" w:history="1">
        <w:r>
          <w:rPr>
            <w:rFonts w:ascii="仿宋" w:eastAsia="仿宋" w:hAnsi="仿宋" w:cs="仿宋" w:hint="eastAsia"/>
            <w:lang w:eastAsia="zh-CN"/>
          </w:rPr>
          <w:t>(三)、监理与质量控制流程</w:t>
        </w:r>
        <w:r>
          <w:tab/>
        </w:r>
        <w:r>
          <w:fldChar w:fldCharType="begin"/>
        </w:r>
        <w:r>
          <w:instrText xml:space="preserve"> PAGEREF _Toc21105 \h </w:instrText>
        </w:r>
        <w:r>
          <w:fldChar w:fldCharType="separate"/>
        </w:r>
        <w:r>
          <w:t>44</w:t>
        </w:r>
        <w:r>
          <w:fldChar w:fldCharType="end"/>
        </w:r>
      </w:hyperlink>
    </w:p>
    <w:p>
      <w:pPr>
        <w:pStyle w:val="TOC1"/>
        <w:tabs>
          <w:tab w:val="right" w:leader="dot" w:pos="8306"/>
        </w:tabs>
      </w:pPr>
      <w:hyperlink w:anchor="_Toc9792" w:history="1">
        <w:r>
          <w:rPr>
            <w:rFonts w:ascii="仿宋" w:eastAsia="仿宋" w:hAnsi="仿宋" w:cs="仿宋" w:hint="eastAsia"/>
            <w:lang w:eastAsia="zh-CN"/>
          </w:rPr>
          <w:t>七、项目进度计划</w:t>
        </w:r>
        <w:r>
          <w:tab/>
        </w:r>
        <w:r>
          <w:fldChar w:fldCharType="begin"/>
        </w:r>
        <w:r>
          <w:instrText xml:space="preserve"> PAGEREF _Toc9792 \h </w:instrText>
        </w:r>
        <w:r>
          <w:fldChar w:fldCharType="separate"/>
        </w:r>
        <w:r>
          <w:t>44</w:t>
        </w:r>
        <w:r>
          <w:fldChar w:fldCharType="end"/>
        </w:r>
      </w:hyperlink>
    </w:p>
    <w:p>
      <w:pPr>
        <w:pStyle w:val="TOC2"/>
        <w:tabs>
          <w:tab w:val="right" w:leader="dot" w:pos="8306"/>
        </w:tabs>
      </w:pPr>
      <w:hyperlink w:anchor="_Toc25051" w:history="1">
        <w:r>
          <w:rPr>
            <w:rFonts w:ascii="仿宋" w:eastAsia="仿宋" w:hAnsi="仿宋" w:cs="仿宋" w:hint="eastAsia"/>
            <w:lang w:eastAsia="zh-CN"/>
          </w:rPr>
          <w:t>(一)、建设周期</w:t>
        </w:r>
        <w:r>
          <w:tab/>
        </w:r>
        <w:r>
          <w:fldChar w:fldCharType="begin"/>
        </w:r>
        <w:r>
          <w:instrText xml:space="preserve"> PAGEREF _Toc25051 \h </w:instrText>
        </w:r>
        <w:r>
          <w:fldChar w:fldCharType="separate"/>
        </w:r>
        <w:r>
          <w:t>44</w:t>
        </w:r>
        <w:r>
          <w:fldChar w:fldCharType="end"/>
        </w:r>
      </w:hyperlink>
    </w:p>
    <w:p>
      <w:pPr>
        <w:pStyle w:val="TOC2"/>
        <w:tabs>
          <w:tab w:val="right" w:leader="dot" w:pos="8306"/>
        </w:tabs>
      </w:pPr>
      <w:hyperlink w:anchor="_Toc31459" w:history="1">
        <w:r>
          <w:rPr>
            <w:rFonts w:ascii="仿宋" w:eastAsia="仿宋" w:hAnsi="仿宋" w:cs="仿宋" w:hint="eastAsia"/>
            <w:lang w:eastAsia="zh-CN"/>
          </w:rPr>
          <w:t>(二)、建设进度</w:t>
        </w:r>
        <w:r>
          <w:tab/>
        </w:r>
        <w:r>
          <w:fldChar w:fldCharType="begin"/>
        </w:r>
        <w:r>
          <w:instrText xml:space="preserve"> PAGEREF _Toc31459 \h </w:instrText>
        </w:r>
        <w:r>
          <w:fldChar w:fldCharType="separate"/>
        </w:r>
        <w:r>
          <w:t>44</w:t>
        </w:r>
        <w:r>
          <w:fldChar w:fldCharType="end"/>
        </w:r>
      </w:hyperlink>
    </w:p>
    <w:p>
      <w:pPr>
        <w:pStyle w:val="TOC2"/>
        <w:tabs>
          <w:tab w:val="right" w:leader="dot" w:pos="8306"/>
        </w:tabs>
      </w:pPr>
      <w:hyperlink w:anchor="_Toc14703" w:history="1">
        <w:r>
          <w:rPr>
            <w:rFonts w:ascii="仿宋" w:eastAsia="仿宋" w:hAnsi="仿宋" w:cs="仿宋" w:hint="eastAsia"/>
            <w:lang w:eastAsia="zh-CN"/>
          </w:rPr>
          <w:t>(三)、进度安排注意事项</w:t>
        </w:r>
        <w:r>
          <w:tab/>
        </w:r>
        <w:r>
          <w:fldChar w:fldCharType="begin"/>
        </w:r>
        <w:r>
          <w:instrText xml:space="preserve"> PAGEREF _Toc14703 \h </w:instrText>
        </w:r>
        <w:r>
          <w:fldChar w:fldCharType="separate"/>
        </w:r>
        <w:r>
          <w:t>46</w:t>
        </w:r>
        <w:r>
          <w:fldChar w:fldCharType="end"/>
        </w:r>
      </w:hyperlink>
    </w:p>
    <w:p>
      <w:pPr>
        <w:pStyle w:val="TOC2"/>
        <w:tabs>
          <w:tab w:val="right" w:leader="dot" w:pos="8306"/>
        </w:tabs>
      </w:pPr>
      <w:hyperlink w:anchor="_Toc22866" w:history="1">
        <w:r>
          <w:rPr>
            <w:rFonts w:ascii="仿宋" w:eastAsia="仿宋" w:hAnsi="仿宋" w:cs="仿宋" w:hint="eastAsia"/>
            <w:lang w:eastAsia="zh-CN"/>
          </w:rPr>
          <w:t>(四)、人力资源配置</w:t>
        </w:r>
        <w:r>
          <w:tab/>
        </w:r>
        <w:r>
          <w:fldChar w:fldCharType="begin"/>
        </w:r>
        <w:r>
          <w:instrText xml:space="preserve"> PAGEREF _Toc22866 \h </w:instrText>
        </w:r>
        <w:r>
          <w:fldChar w:fldCharType="separate"/>
        </w:r>
        <w:r>
          <w:t>47</w:t>
        </w:r>
        <w:r>
          <w:fldChar w:fldCharType="end"/>
        </w:r>
      </w:hyperlink>
    </w:p>
    <w:p>
      <w:pPr>
        <w:pStyle w:val="TOC2"/>
        <w:tabs>
          <w:tab w:val="right" w:leader="dot" w:pos="8306"/>
        </w:tabs>
      </w:pPr>
      <w:hyperlink w:anchor="_Toc15814" w:history="1">
        <w:r>
          <w:rPr>
            <w:rFonts w:ascii="仿宋" w:eastAsia="仿宋" w:hAnsi="仿宋" w:cs="仿宋" w:hint="eastAsia"/>
            <w:lang w:eastAsia="zh-CN"/>
          </w:rPr>
          <w:t>(五)、员工培训</w:t>
        </w:r>
        <w:r>
          <w:tab/>
        </w:r>
        <w:r>
          <w:fldChar w:fldCharType="begin"/>
        </w:r>
        <w:r>
          <w:instrText xml:space="preserve"> PAGEREF _Toc15814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 w:history="1">
        <w:r>
          <w:rPr>
            <w:rFonts w:ascii="仿宋" w:eastAsia="仿宋" w:hAnsi="仿宋" w:cs="仿宋" w:hint="eastAsia"/>
            <w:lang w:eastAsia="zh-CN"/>
          </w:rPr>
          <w:t>(六)、项目实施保障</w:t>
        </w:r>
        <w:r>
          <w:tab/>
        </w:r>
        <w:r>
          <w:fldChar w:fldCharType="begin"/>
        </w:r>
        <w:r>
          <w:instrText xml:space="preserve"> PAGEREF _Toc1 \h </w:instrText>
        </w:r>
        <w:r>
          <w:fldChar w:fldCharType="separate"/>
        </w:r>
        <w:r>
          <w:t>50</w:t>
        </w:r>
        <w:r>
          <w:fldChar w:fldCharType="end"/>
        </w:r>
      </w:hyperlink>
    </w:p>
    <w:p>
      <w:pPr>
        <w:pStyle w:val="TOC2"/>
        <w:tabs>
          <w:tab w:val="right" w:leader="dot" w:pos="8306"/>
        </w:tabs>
      </w:pPr>
      <w:hyperlink w:anchor="_Toc30400" w:history="1">
        <w:r>
          <w:rPr>
            <w:rFonts w:ascii="仿宋" w:eastAsia="仿宋" w:hAnsi="仿宋" w:cs="仿宋" w:hint="eastAsia"/>
            <w:lang w:eastAsia="zh-CN"/>
          </w:rPr>
          <w:t>(七)、安全规范管理</w:t>
        </w:r>
        <w:r>
          <w:tab/>
        </w:r>
        <w:r>
          <w:fldChar w:fldCharType="begin"/>
        </w:r>
        <w:r>
          <w:instrText xml:space="preserve"> PAGEREF _Toc30400 \h </w:instrText>
        </w:r>
        <w:r>
          <w:fldChar w:fldCharType="separate"/>
        </w:r>
        <w:r>
          <w:t>51</w:t>
        </w:r>
        <w:r>
          <w:fldChar w:fldCharType="end"/>
        </w:r>
      </w:hyperlink>
    </w:p>
    <w:p>
      <w:pPr>
        <w:pStyle w:val="TOC1"/>
        <w:tabs>
          <w:tab w:val="right" w:leader="dot" w:pos="8306"/>
        </w:tabs>
      </w:pPr>
      <w:hyperlink w:anchor="_Toc30114" w:history="1">
        <w:r>
          <w:rPr>
            <w:rFonts w:ascii="仿宋" w:eastAsia="仿宋" w:hAnsi="仿宋" w:cs="仿宋" w:hint="eastAsia"/>
            <w:lang w:eastAsia="zh-CN"/>
          </w:rPr>
          <w:t>八、客户关系管理与市场拓展</w:t>
        </w:r>
        <w:r>
          <w:tab/>
        </w:r>
        <w:r>
          <w:fldChar w:fldCharType="begin"/>
        </w:r>
        <w:r>
          <w:instrText xml:space="preserve"> PAGEREF _Toc30114 \h </w:instrText>
        </w:r>
        <w:r>
          <w:fldChar w:fldCharType="separate"/>
        </w:r>
        <w:r>
          <w:t>52</w:t>
        </w:r>
        <w:r>
          <w:fldChar w:fldCharType="end"/>
        </w:r>
      </w:hyperlink>
    </w:p>
    <w:p>
      <w:pPr>
        <w:pStyle w:val="TOC2"/>
        <w:tabs>
          <w:tab w:val="right" w:leader="dot" w:pos="8306"/>
        </w:tabs>
      </w:pPr>
      <w:hyperlink w:anchor="_Toc15692" w:history="1">
        <w:r>
          <w:rPr>
            <w:rFonts w:ascii="仿宋" w:eastAsia="仿宋" w:hAnsi="仿宋" w:cs="仿宋" w:hint="eastAsia"/>
            <w:lang w:eastAsia="zh-CN"/>
          </w:rPr>
          <w:t>(一)、客户关系管理策略</w:t>
        </w:r>
        <w:r>
          <w:tab/>
        </w:r>
        <w:r>
          <w:fldChar w:fldCharType="begin"/>
        </w:r>
        <w:r>
          <w:instrText xml:space="preserve"> PAGEREF _Toc15692 \h </w:instrText>
        </w:r>
        <w:r>
          <w:fldChar w:fldCharType="separate"/>
        </w:r>
        <w:r>
          <w:t>52</w:t>
        </w:r>
        <w:r>
          <w:fldChar w:fldCharType="end"/>
        </w:r>
      </w:hyperlink>
    </w:p>
    <w:p>
      <w:pPr>
        <w:pStyle w:val="TOC2"/>
        <w:tabs>
          <w:tab w:val="right" w:leader="dot" w:pos="8306"/>
        </w:tabs>
      </w:pPr>
      <w:hyperlink w:anchor="_Toc4173" w:history="1">
        <w:r>
          <w:rPr>
            <w:rFonts w:ascii="仿宋" w:eastAsia="仿宋" w:hAnsi="仿宋" w:cs="仿宋" w:hint="eastAsia"/>
            <w:lang w:eastAsia="zh-CN"/>
          </w:rPr>
          <w:t>(二)、市场拓展方案</w:t>
        </w:r>
        <w:r>
          <w:tab/>
        </w:r>
        <w:r>
          <w:fldChar w:fldCharType="begin"/>
        </w:r>
        <w:r>
          <w:instrText xml:space="preserve"> PAGEREF _Toc4173 \h </w:instrText>
        </w:r>
        <w:r>
          <w:fldChar w:fldCharType="separate"/>
        </w:r>
        <w:r>
          <w:t>53</w:t>
        </w:r>
        <w:r>
          <w:fldChar w:fldCharType="end"/>
        </w:r>
      </w:hyperlink>
    </w:p>
    <w:p>
      <w:pPr>
        <w:pStyle w:val="TOC1"/>
        <w:tabs>
          <w:tab w:val="right" w:leader="dot" w:pos="8306"/>
        </w:tabs>
      </w:pPr>
      <w:hyperlink w:anchor="_Toc29827" w:history="1">
        <w:r>
          <w:rPr>
            <w:rFonts w:ascii="仿宋" w:eastAsia="仿宋" w:hAnsi="仿宋" w:cs="仿宋" w:hint="eastAsia"/>
            <w:lang w:eastAsia="zh-CN"/>
          </w:rPr>
          <w:t>九、技术创新与产业升级</w:t>
        </w:r>
        <w:r>
          <w:tab/>
        </w:r>
        <w:r>
          <w:fldChar w:fldCharType="begin"/>
        </w:r>
        <w:r>
          <w:instrText xml:space="preserve"> PAGEREF _Toc29827 \h </w:instrText>
        </w:r>
        <w:r>
          <w:fldChar w:fldCharType="separate"/>
        </w:r>
        <w:r>
          <w:t>54</w:t>
        </w:r>
        <w:r>
          <w:fldChar w:fldCharType="end"/>
        </w:r>
      </w:hyperlink>
    </w:p>
    <w:p>
      <w:pPr>
        <w:pStyle w:val="TOC2"/>
        <w:tabs>
          <w:tab w:val="right" w:leader="dot" w:pos="8306"/>
        </w:tabs>
      </w:pPr>
      <w:hyperlink w:anchor="_Toc24230" w:history="1">
        <w:r>
          <w:rPr>
            <w:rFonts w:ascii="仿宋" w:eastAsia="仿宋" w:hAnsi="仿宋" w:cs="仿宋" w:hint="eastAsia"/>
            <w:lang w:eastAsia="zh-CN"/>
          </w:rPr>
          <w:t>(一)、技术创新方向与目标</w:t>
        </w:r>
        <w:r>
          <w:tab/>
        </w:r>
        <w:r>
          <w:fldChar w:fldCharType="begin"/>
        </w:r>
        <w:r>
          <w:instrText xml:space="preserve"> PAGEREF _Toc24230 \h </w:instrText>
        </w:r>
        <w:r>
          <w:fldChar w:fldCharType="separate"/>
        </w:r>
        <w:r>
          <w:t>54</w:t>
        </w:r>
        <w:r>
          <w:fldChar w:fldCharType="end"/>
        </w:r>
      </w:hyperlink>
    </w:p>
    <w:p>
      <w:pPr>
        <w:pStyle w:val="TOC2"/>
        <w:tabs>
          <w:tab w:val="right" w:leader="dot" w:pos="8306"/>
        </w:tabs>
      </w:pPr>
      <w:hyperlink w:anchor="_Toc4253" w:history="1">
        <w:r>
          <w:rPr>
            <w:rFonts w:ascii="仿宋" w:eastAsia="仿宋" w:hAnsi="仿宋" w:cs="仿宋" w:hint="eastAsia"/>
            <w:lang w:eastAsia="zh-CN"/>
          </w:rPr>
          <w:t>(二)、产业升级路径与措施</w:t>
        </w:r>
        <w:r>
          <w:tab/>
        </w:r>
        <w:r>
          <w:fldChar w:fldCharType="begin"/>
        </w:r>
        <w:r>
          <w:instrText xml:space="preserve"> PAGEREF _Toc4253 \h </w:instrText>
        </w:r>
        <w:r>
          <w:fldChar w:fldCharType="separate"/>
        </w:r>
        <w:r>
          <w:t>55</w:t>
        </w:r>
        <w:r>
          <w:fldChar w:fldCharType="end"/>
        </w:r>
      </w:hyperlink>
    </w:p>
    <w:p>
      <w:pPr>
        <w:pStyle w:val="TOC1"/>
        <w:tabs>
          <w:tab w:val="right" w:leader="dot" w:pos="8306"/>
        </w:tabs>
      </w:pPr>
      <w:hyperlink w:anchor="_Toc19335" w:history="1">
        <w:r>
          <w:rPr>
            <w:rFonts w:ascii="仿宋" w:eastAsia="仿宋" w:hAnsi="仿宋" w:cs="仿宋" w:hint="eastAsia"/>
            <w:lang w:eastAsia="zh-CN"/>
          </w:rPr>
          <w:t>十、项目质量与标准</w:t>
        </w:r>
        <w:r>
          <w:tab/>
        </w:r>
        <w:r>
          <w:fldChar w:fldCharType="begin"/>
        </w:r>
        <w:r>
          <w:instrText xml:space="preserve"> PAGEREF _Toc19335 \h </w:instrText>
        </w:r>
        <w:r>
          <w:fldChar w:fldCharType="separate"/>
        </w:r>
        <w:r>
          <w:t>57</w:t>
        </w:r>
        <w:r>
          <w:fldChar w:fldCharType="end"/>
        </w:r>
      </w:hyperlink>
    </w:p>
    <w:p>
      <w:pPr>
        <w:pStyle w:val="TOC2"/>
        <w:tabs>
          <w:tab w:val="right" w:leader="dot" w:pos="8306"/>
        </w:tabs>
      </w:pPr>
      <w:hyperlink w:anchor="_Toc646" w:history="1">
        <w:r>
          <w:rPr>
            <w:rFonts w:ascii="仿宋" w:eastAsia="仿宋" w:hAnsi="仿宋" w:cs="仿宋" w:hint="eastAsia"/>
            <w:lang w:eastAsia="zh-CN"/>
          </w:rPr>
          <w:t>(一)、质量保障体系</w:t>
        </w:r>
        <w:r>
          <w:tab/>
        </w:r>
        <w:r>
          <w:fldChar w:fldCharType="begin"/>
        </w:r>
        <w:r>
          <w:instrText xml:space="preserve"> PAGEREF _Toc646 \h </w:instrText>
        </w:r>
        <w:r>
          <w:fldChar w:fldCharType="separate"/>
        </w:r>
        <w:r>
          <w:t>57</w:t>
        </w:r>
        <w:r>
          <w:fldChar w:fldCharType="end"/>
        </w:r>
      </w:hyperlink>
    </w:p>
    <w:p>
      <w:pPr>
        <w:pStyle w:val="TOC2"/>
        <w:tabs>
          <w:tab w:val="right" w:leader="dot" w:pos="8306"/>
        </w:tabs>
      </w:pPr>
      <w:hyperlink w:anchor="_Toc22465" w:history="1">
        <w:r>
          <w:rPr>
            <w:rFonts w:ascii="仿宋" w:eastAsia="仿宋" w:hAnsi="仿宋" w:cs="仿宋" w:hint="eastAsia"/>
            <w:lang w:eastAsia="zh-CN"/>
          </w:rPr>
          <w:t>(二)、标准化作业流程</w:t>
        </w:r>
        <w:r>
          <w:tab/>
        </w:r>
        <w:r>
          <w:fldChar w:fldCharType="begin"/>
        </w:r>
        <w:r>
          <w:instrText xml:space="preserve"> PAGEREF _Toc22465 \h </w:instrText>
        </w:r>
        <w:r>
          <w:fldChar w:fldCharType="separate"/>
        </w:r>
        <w:r>
          <w:t>58</w:t>
        </w:r>
        <w:r>
          <w:fldChar w:fldCharType="end"/>
        </w:r>
      </w:hyperlink>
    </w:p>
    <w:p>
      <w:pPr>
        <w:pStyle w:val="TOC2"/>
        <w:tabs>
          <w:tab w:val="right" w:leader="dot" w:pos="8306"/>
        </w:tabs>
      </w:pPr>
      <w:hyperlink w:anchor="_Toc5404" w:history="1">
        <w:r>
          <w:rPr>
            <w:rFonts w:ascii="仿宋" w:eastAsia="仿宋" w:hAnsi="仿宋" w:cs="仿宋" w:hint="eastAsia"/>
            <w:lang w:eastAsia="zh-CN"/>
          </w:rPr>
          <w:t>(三)、质量监控与评估</w:t>
        </w:r>
        <w:r>
          <w:tab/>
        </w:r>
        <w:r>
          <w:fldChar w:fldCharType="begin"/>
        </w:r>
        <w:r>
          <w:instrText xml:space="preserve"> PAGEREF _Toc5404 \h </w:instrText>
        </w:r>
        <w:r>
          <w:fldChar w:fldCharType="separate"/>
        </w:r>
        <w:r>
          <w:t>60</w:t>
        </w:r>
        <w:r>
          <w:fldChar w:fldCharType="end"/>
        </w:r>
      </w:hyperlink>
    </w:p>
    <w:p>
      <w:pPr>
        <w:pStyle w:val="TOC2"/>
        <w:tabs>
          <w:tab w:val="right" w:leader="dot" w:pos="8306"/>
        </w:tabs>
      </w:pPr>
      <w:hyperlink w:anchor="_Toc25307" w:history="1">
        <w:r>
          <w:rPr>
            <w:rFonts w:ascii="仿宋" w:eastAsia="仿宋" w:hAnsi="仿宋" w:cs="仿宋" w:hint="eastAsia"/>
            <w:lang w:eastAsia="zh-CN"/>
          </w:rPr>
          <w:t>(四)、质量改进计划</w:t>
        </w:r>
        <w:r>
          <w:tab/>
        </w:r>
        <w:r>
          <w:fldChar w:fldCharType="begin"/>
        </w:r>
        <w:r>
          <w:instrText xml:space="preserve"> PAGEREF _Toc25307 \h </w:instrText>
        </w:r>
        <w:r>
          <w:fldChar w:fldCharType="separate"/>
        </w:r>
        <w:r>
          <w:t>61</w:t>
        </w:r>
        <w:r>
          <w:fldChar w:fldCharType="end"/>
        </w:r>
      </w:hyperlink>
    </w:p>
    <w:p>
      <w:pPr>
        <w:pStyle w:val="TOC1"/>
        <w:tabs>
          <w:tab w:val="right" w:leader="dot" w:pos="8306"/>
        </w:tabs>
      </w:pPr>
      <w:hyperlink w:anchor="_Toc29021" w:history="1">
        <w:r>
          <w:rPr>
            <w:rFonts w:ascii="仿宋" w:eastAsia="仿宋" w:hAnsi="仿宋" w:cs="仿宋" w:hint="eastAsia"/>
            <w:lang w:eastAsia="zh-CN"/>
          </w:rPr>
          <w:t>十一、经济效益与社会效益优化</w:t>
        </w:r>
        <w:r>
          <w:tab/>
        </w:r>
        <w:r>
          <w:fldChar w:fldCharType="begin"/>
        </w:r>
        <w:r>
          <w:instrText xml:space="preserve"> PAGEREF _Toc29021 \h </w:instrText>
        </w:r>
        <w:r>
          <w:fldChar w:fldCharType="separate"/>
        </w:r>
        <w:r>
          <w:t>62</w:t>
        </w:r>
        <w:r>
          <w:fldChar w:fldCharType="end"/>
        </w:r>
      </w:hyperlink>
    </w:p>
    <w:p>
      <w:pPr>
        <w:pStyle w:val="TOC2"/>
        <w:tabs>
          <w:tab w:val="right" w:leader="dot" w:pos="8306"/>
        </w:tabs>
      </w:pPr>
      <w:hyperlink w:anchor="_Toc779" w:history="1">
        <w:r>
          <w:rPr>
            <w:rFonts w:ascii="仿宋" w:eastAsia="仿宋" w:hAnsi="仿宋" w:cs="仿宋" w:hint="eastAsia"/>
            <w:lang w:eastAsia="zh-CN"/>
          </w:rPr>
          <w:t>(一)、经济效益提升策略</w:t>
        </w:r>
        <w:r>
          <w:tab/>
        </w:r>
        <w:r>
          <w:fldChar w:fldCharType="begin"/>
        </w:r>
        <w:r>
          <w:instrText xml:space="preserve"> PAGEREF _Toc779 \h </w:instrText>
        </w:r>
        <w:r>
          <w:fldChar w:fldCharType="separate"/>
        </w:r>
        <w:r>
          <w:t>62</w:t>
        </w:r>
        <w:r>
          <w:fldChar w:fldCharType="end"/>
        </w:r>
      </w:hyperlink>
    </w:p>
    <w:p>
      <w:pPr>
        <w:pStyle w:val="TOC2"/>
        <w:tabs>
          <w:tab w:val="right" w:leader="dot" w:pos="8306"/>
        </w:tabs>
      </w:pPr>
      <w:hyperlink w:anchor="_Toc26896" w:history="1">
        <w:r>
          <w:rPr>
            <w:rFonts w:ascii="仿宋" w:eastAsia="仿宋" w:hAnsi="仿宋" w:cs="仿宋" w:hint="eastAsia"/>
            <w:lang w:eastAsia="zh-CN"/>
          </w:rPr>
          <w:t>(二)、社会效益增强方案</w:t>
        </w:r>
        <w:r>
          <w:tab/>
        </w:r>
        <w:r>
          <w:fldChar w:fldCharType="begin"/>
        </w:r>
        <w:r>
          <w:instrText xml:space="preserve"> PAGEREF _Toc26896 \h </w:instrText>
        </w:r>
        <w:r>
          <w:fldChar w:fldCharType="separate"/>
        </w:r>
        <w:r>
          <w:t>63</w:t>
        </w:r>
        <w:r>
          <w:fldChar w:fldCharType="end"/>
        </w:r>
      </w:hyperlink>
    </w:p>
    <w:p>
      <w:pPr>
        <w:pStyle w:val="TOC1"/>
        <w:tabs>
          <w:tab w:val="right" w:leader="dot" w:pos="8306"/>
        </w:tabs>
      </w:pPr>
      <w:hyperlink w:anchor="_Toc11710" w:history="1">
        <w:r>
          <w:rPr>
            <w:rFonts w:ascii="仿宋" w:eastAsia="仿宋" w:hAnsi="仿宋" w:cs="仿宋" w:hint="eastAsia"/>
            <w:lang w:eastAsia="zh-CN"/>
          </w:rPr>
          <w:t>十二、项目变更管理</w:t>
        </w:r>
        <w:r>
          <w:tab/>
        </w:r>
        <w:r>
          <w:fldChar w:fldCharType="begin"/>
        </w:r>
        <w:r>
          <w:instrText xml:space="preserve"> PAGEREF _Toc11710 \h </w:instrText>
        </w:r>
        <w:r>
          <w:fldChar w:fldCharType="separate"/>
        </w:r>
        <w:r>
          <w:t>64</w:t>
        </w:r>
        <w:r>
          <w:fldChar w:fldCharType="end"/>
        </w:r>
      </w:hyperlink>
    </w:p>
    <w:p>
      <w:pPr>
        <w:pStyle w:val="TOC2"/>
        <w:tabs>
          <w:tab w:val="right" w:leader="dot" w:pos="8306"/>
        </w:tabs>
      </w:pPr>
      <w:hyperlink w:anchor="_Toc25521" w:history="1">
        <w:r>
          <w:rPr>
            <w:rFonts w:ascii="仿宋" w:eastAsia="仿宋" w:hAnsi="仿宋" w:cs="仿宋" w:hint="eastAsia"/>
            <w:lang w:eastAsia="zh-CN"/>
          </w:rPr>
          <w:t>(一)、变更控制流程</w:t>
        </w:r>
        <w:r>
          <w:tab/>
        </w:r>
        <w:r>
          <w:fldChar w:fldCharType="begin"/>
        </w:r>
        <w:r>
          <w:instrText xml:space="preserve"> PAGEREF _Toc25521 \h </w:instrText>
        </w:r>
        <w:r>
          <w:fldChar w:fldCharType="separate"/>
        </w:r>
        <w:r>
          <w:t>64</w:t>
        </w:r>
        <w:r>
          <w:fldChar w:fldCharType="end"/>
        </w:r>
      </w:hyperlink>
    </w:p>
    <w:p>
      <w:pPr>
        <w:pStyle w:val="TOC2"/>
        <w:tabs>
          <w:tab w:val="right" w:leader="dot" w:pos="8306"/>
        </w:tabs>
      </w:pPr>
      <w:hyperlink w:anchor="_Toc15701" w:history="1">
        <w:r>
          <w:rPr>
            <w:rFonts w:ascii="仿宋" w:eastAsia="仿宋" w:hAnsi="仿宋" w:cs="仿宋" w:hint="eastAsia"/>
            <w:lang w:eastAsia="zh-CN"/>
          </w:rPr>
          <w:t>(二)、影响评估与处理</w:t>
        </w:r>
        <w:r>
          <w:tab/>
        </w:r>
        <w:r>
          <w:fldChar w:fldCharType="begin"/>
        </w:r>
        <w:r>
          <w:instrText xml:space="preserve"> PAGEREF _Toc15701 \h </w:instrText>
        </w:r>
        <w:r>
          <w:fldChar w:fldCharType="separate"/>
        </w:r>
        <w:r>
          <w:t>65</w:t>
        </w:r>
        <w:r>
          <w:fldChar w:fldCharType="end"/>
        </w:r>
      </w:hyperlink>
    </w:p>
    <w:p>
      <w:pPr>
        <w:pStyle w:val="TOC2"/>
        <w:tabs>
          <w:tab w:val="right" w:leader="dot" w:pos="8306"/>
        </w:tabs>
      </w:pPr>
      <w:hyperlink w:anchor="_Toc26525" w:history="1">
        <w:r>
          <w:rPr>
            <w:rFonts w:ascii="仿宋" w:eastAsia="仿宋" w:hAnsi="仿宋" w:cs="仿宋" w:hint="eastAsia"/>
            <w:lang w:eastAsia="zh-CN"/>
          </w:rPr>
          <w:t>(三)、变更记录与追踪</w:t>
        </w:r>
        <w:r>
          <w:tab/>
        </w:r>
        <w:r>
          <w:fldChar w:fldCharType="begin"/>
        </w:r>
        <w:r>
          <w:instrText xml:space="preserve"> PAGEREF _Toc26525 \h </w:instrText>
        </w:r>
        <w:r>
          <w:fldChar w:fldCharType="separate"/>
        </w:r>
        <w:r>
          <w:t>66</w:t>
        </w:r>
        <w:r>
          <w:fldChar w:fldCharType="end"/>
        </w:r>
      </w:hyperlink>
    </w:p>
    <w:p>
      <w:pPr>
        <w:pStyle w:val="TOC2"/>
        <w:tabs>
          <w:tab w:val="right" w:leader="dot" w:pos="8306"/>
        </w:tabs>
      </w:pPr>
      <w:hyperlink w:anchor="_Toc1561" w:history="1">
        <w:r>
          <w:rPr>
            <w:rFonts w:ascii="仿宋" w:eastAsia="仿宋" w:hAnsi="仿宋" w:cs="仿宋" w:hint="eastAsia"/>
            <w:lang w:eastAsia="zh-CN"/>
          </w:rPr>
          <w:t>(四)、变更管理策略</w:t>
        </w:r>
        <w:r>
          <w:tab/>
        </w:r>
        <w:r>
          <w:fldChar w:fldCharType="begin"/>
        </w:r>
        <w:r>
          <w:instrText xml:space="preserve"> PAGEREF _Toc1561 \h </w:instrText>
        </w:r>
        <w:r>
          <w:fldChar w:fldCharType="separate"/>
        </w:r>
        <w:r>
          <w:t>68</w:t>
        </w:r>
        <w:r>
          <w:fldChar w:fldCharType="end"/>
        </w:r>
      </w:hyperlink>
    </w:p>
    <w:p>
      <w:pPr>
        <w:pStyle w:val="TOC1"/>
        <w:tabs>
          <w:tab w:val="right" w:leader="dot" w:pos="8306"/>
        </w:tabs>
      </w:pPr>
      <w:hyperlink w:anchor="_Toc18907" w:history="1">
        <w:r>
          <w:rPr>
            <w:rFonts w:ascii="仿宋" w:eastAsia="仿宋" w:hAnsi="仿宋" w:cs="仿宋" w:hint="eastAsia"/>
            <w:lang w:eastAsia="zh-CN"/>
          </w:rPr>
          <w:t>十三、合作与交流机制建立</w:t>
        </w:r>
        <w:r>
          <w:tab/>
        </w:r>
        <w:r>
          <w:fldChar w:fldCharType="begin"/>
        </w:r>
        <w:r>
          <w:instrText xml:space="preserve"> PAGEREF _Toc18907 \h </w:instrText>
        </w:r>
        <w:r>
          <w:fldChar w:fldCharType="separate"/>
        </w:r>
        <w:r>
          <w:t>70</w:t>
        </w:r>
        <w:r>
          <w:fldChar w:fldCharType="end"/>
        </w:r>
      </w:hyperlink>
    </w:p>
    <w:p>
      <w:pPr>
        <w:pStyle w:val="TOC2"/>
        <w:tabs>
          <w:tab w:val="right" w:leader="dot" w:pos="8306"/>
        </w:tabs>
      </w:pPr>
      <w:hyperlink w:anchor="_Toc31592" w:history="1">
        <w:r>
          <w:rPr>
            <w:rFonts w:ascii="仿宋" w:eastAsia="仿宋" w:hAnsi="仿宋" w:cs="仿宋" w:hint="eastAsia"/>
            <w:lang w:eastAsia="zh-CN"/>
          </w:rPr>
          <w:t>(一)、合作伙伴选择与合作方式</w:t>
        </w:r>
        <w:r>
          <w:tab/>
        </w:r>
        <w:r>
          <w:fldChar w:fldCharType="begin"/>
        </w:r>
        <w:r>
          <w:instrText xml:space="preserve"> PAGEREF _Toc31592 \h </w:instrText>
        </w:r>
        <w:r>
          <w:fldChar w:fldCharType="separate"/>
        </w:r>
        <w:r>
          <w:t>70</w:t>
        </w:r>
        <w:r>
          <w:fldChar w:fldCharType="end"/>
        </w:r>
      </w:hyperlink>
    </w:p>
    <w:p>
      <w:pPr>
        <w:pStyle w:val="TOC2"/>
        <w:tabs>
          <w:tab w:val="right" w:leader="dot" w:pos="8306"/>
        </w:tabs>
      </w:pPr>
      <w:hyperlink w:anchor="_Toc8436" w:history="1">
        <w:r>
          <w:rPr>
            <w:rFonts w:ascii="仿宋" w:eastAsia="仿宋" w:hAnsi="仿宋" w:cs="仿宋" w:hint="eastAsia"/>
            <w:lang w:eastAsia="zh-CN"/>
          </w:rPr>
          <w:t>(二)、交流与合作平台搭建</w:t>
        </w:r>
        <w:r>
          <w:tab/>
        </w:r>
        <w:r>
          <w:fldChar w:fldCharType="begin"/>
        </w:r>
        <w:r>
          <w:instrText xml:space="preserve"> PAGEREF _Toc8436 \h </w:instrText>
        </w:r>
        <w:r>
          <w:fldChar w:fldCharType="separate"/>
        </w:r>
        <w:r>
          <w:t>71</w:t>
        </w:r>
        <w:r>
          <w:fldChar w:fldCharType="end"/>
        </w:r>
      </w:hyperlink>
    </w:p>
    <w:p>
      <w:pPr>
        <w:pStyle w:val="TOC1"/>
        <w:tabs>
          <w:tab w:val="right" w:leader="dot" w:pos="8306"/>
        </w:tabs>
      </w:pPr>
      <w:hyperlink w:anchor="_Toc12201" w:history="1">
        <w:r>
          <w:rPr>
            <w:rFonts w:ascii="仿宋" w:eastAsia="仿宋" w:hAnsi="仿宋" w:cs="仿宋" w:hint="eastAsia"/>
            <w:lang w:eastAsia="zh-CN"/>
          </w:rPr>
          <w:t>十四、企业合规与伦理</w:t>
        </w:r>
        <w:r>
          <w:tab/>
        </w:r>
        <w:r>
          <w:fldChar w:fldCharType="begin"/>
        </w:r>
        <w:r>
          <w:instrText xml:space="preserve"> PAGEREF _Toc12201 \h </w:instrText>
        </w:r>
        <w:r>
          <w:fldChar w:fldCharType="separate"/>
        </w:r>
        <w:r>
          <w:t>73</w:t>
        </w:r>
        <w:r>
          <w:fldChar w:fldCharType="end"/>
        </w:r>
      </w:hyperlink>
    </w:p>
    <w:p>
      <w:pPr>
        <w:pStyle w:val="TOC2"/>
        <w:tabs>
          <w:tab w:val="right" w:leader="dot" w:pos="8306"/>
        </w:tabs>
      </w:pPr>
      <w:hyperlink w:anchor="_Toc15281" w:history="1">
        <w:r>
          <w:rPr>
            <w:rFonts w:ascii="仿宋" w:eastAsia="仿宋" w:hAnsi="仿宋" w:cs="仿宋" w:hint="eastAsia"/>
            <w:lang w:eastAsia="zh-CN"/>
          </w:rPr>
          <w:t>(一)、合规政策与程序</w:t>
        </w:r>
        <w:r>
          <w:tab/>
        </w:r>
        <w:r>
          <w:fldChar w:fldCharType="begin"/>
        </w:r>
        <w:r>
          <w:instrText xml:space="preserve"> PAGEREF _Toc15281 \h </w:instrText>
        </w:r>
        <w:r>
          <w:fldChar w:fldCharType="separate"/>
        </w:r>
        <w:r>
          <w:t>73</w:t>
        </w:r>
        <w:r>
          <w:fldChar w:fldCharType="end"/>
        </w:r>
      </w:hyperlink>
    </w:p>
    <w:p>
      <w:pPr>
        <w:pStyle w:val="TOC2"/>
        <w:tabs>
          <w:tab w:val="right" w:leader="dot" w:pos="8306"/>
        </w:tabs>
      </w:pPr>
      <w:hyperlink w:anchor="_Toc3214" w:history="1">
        <w:r>
          <w:rPr>
            <w:rFonts w:ascii="仿宋" w:eastAsia="仿宋" w:hAnsi="仿宋" w:cs="仿宋" w:hint="eastAsia"/>
            <w:lang w:eastAsia="zh-CN"/>
          </w:rPr>
          <w:t>(二)、伦理规范与培训</w:t>
        </w:r>
        <w:r>
          <w:tab/>
        </w:r>
        <w:r>
          <w:fldChar w:fldCharType="begin"/>
        </w:r>
        <w:r>
          <w:instrText xml:space="preserve"> PAGEREF _Toc3214 \h </w:instrText>
        </w:r>
        <w:r>
          <w:fldChar w:fldCharType="separate"/>
        </w:r>
        <w:r>
          <w:t>74</w:t>
        </w:r>
        <w:r>
          <w:fldChar w:fldCharType="end"/>
        </w:r>
      </w:hyperlink>
    </w:p>
    <w:p>
      <w:pPr>
        <w:pStyle w:val="TOC2"/>
        <w:tabs>
          <w:tab w:val="right" w:leader="dot" w:pos="8306"/>
        </w:tabs>
      </w:pPr>
      <w:hyperlink w:anchor="_Toc8902" w:history="1">
        <w:r>
          <w:rPr>
            <w:rFonts w:ascii="仿宋" w:eastAsia="仿宋" w:hAnsi="仿宋" w:cs="仿宋" w:hint="eastAsia"/>
            <w:lang w:eastAsia="zh-CN"/>
          </w:rPr>
          <w:t>(三)、合规风险评估</w:t>
        </w:r>
        <w:r>
          <w:tab/>
        </w:r>
        <w:r>
          <w:fldChar w:fldCharType="begin"/>
        </w:r>
        <w:r>
          <w:instrText xml:space="preserve"> PAGEREF _Toc8902 \h </w:instrText>
        </w:r>
        <w:r>
          <w:fldChar w:fldCharType="separate"/>
        </w:r>
        <w:r>
          <w:t>75</w:t>
        </w:r>
        <w:r>
          <w:fldChar w:fldCharType="end"/>
        </w:r>
      </w:hyperlink>
    </w:p>
    <w:p>
      <w:pPr>
        <w:pStyle w:val="TOC2"/>
        <w:tabs>
          <w:tab w:val="right" w:leader="dot" w:pos="8306"/>
        </w:tabs>
      </w:pPr>
      <w:hyperlink w:anchor="_Toc20133" w:history="1">
        <w:r>
          <w:rPr>
            <w:rFonts w:ascii="仿宋" w:eastAsia="仿宋" w:hAnsi="仿宋" w:cs="仿宋" w:hint="eastAsia"/>
            <w:lang w:eastAsia="zh-CN"/>
          </w:rPr>
          <w:t>(四)、合规监督与执行</w:t>
        </w:r>
        <w:r>
          <w:tab/>
        </w:r>
        <w:r>
          <w:fldChar w:fldCharType="begin"/>
        </w:r>
        <w:r>
          <w:instrText xml:space="preserve"> PAGEREF _Toc20133 \h </w:instrText>
        </w:r>
        <w:r>
          <w:fldChar w:fldCharType="separate"/>
        </w:r>
        <w:r>
          <w:t>76</w:t>
        </w:r>
        <w:r>
          <w:fldChar w:fldCharType="end"/>
        </w:r>
      </w:hyperlink>
    </w:p>
    <w:p>
      <w:pPr>
        <w:pStyle w:val="TOC1"/>
        <w:tabs>
          <w:tab w:val="right" w:leader="dot" w:pos="8306"/>
        </w:tabs>
      </w:pPr>
      <w:hyperlink w:anchor="_Toc9376" w:history="1">
        <w:r>
          <w:rPr>
            <w:rFonts w:ascii="仿宋" w:eastAsia="仿宋" w:hAnsi="仿宋" w:cs="仿宋" w:hint="eastAsia"/>
            <w:lang w:eastAsia="zh-CN"/>
          </w:rPr>
          <w:t>十五、设施与设备管理</w:t>
        </w:r>
        <w:r>
          <w:tab/>
        </w:r>
        <w:r>
          <w:fldChar w:fldCharType="begin"/>
        </w:r>
        <w:r>
          <w:instrText xml:space="preserve"> PAGEREF _Toc9376 \h </w:instrText>
        </w:r>
        <w:r>
          <w:fldChar w:fldCharType="separate"/>
        </w:r>
        <w:r>
          <w:t>77</w:t>
        </w:r>
        <w:r>
          <w:fldChar w:fldCharType="end"/>
        </w:r>
      </w:hyperlink>
    </w:p>
    <w:p>
      <w:pPr>
        <w:pStyle w:val="TOC2"/>
        <w:tabs>
          <w:tab w:val="right" w:leader="dot" w:pos="8306"/>
        </w:tabs>
      </w:pPr>
      <w:hyperlink w:anchor="_Toc26196" w:history="1">
        <w:r>
          <w:rPr>
            <w:rFonts w:ascii="仿宋" w:eastAsia="仿宋" w:hAnsi="仿宋" w:cs="仿宋" w:hint="eastAsia"/>
            <w:lang w:eastAsia="zh-CN"/>
          </w:rPr>
          <w:t>(一)、设施规划与配置</w:t>
        </w:r>
        <w:r>
          <w:tab/>
        </w:r>
        <w:r>
          <w:fldChar w:fldCharType="begin"/>
        </w:r>
        <w:r>
          <w:instrText xml:space="preserve"> PAGEREF _Toc26196 \h </w:instrText>
        </w:r>
        <w:r>
          <w:fldChar w:fldCharType="separate"/>
        </w:r>
        <w:r>
          <w:t>77</w:t>
        </w:r>
        <w:r>
          <w:fldChar w:fldCharType="end"/>
        </w:r>
      </w:hyperlink>
    </w:p>
    <w:p>
      <w:pPr>
        <w:pStyle w:val="TOC2"/>
        <w:tabs>
          <w:tab w:val="right" w:leader="dot" w:pos="8306"/>
        </w:tabs>
      </w:pPr>
      <w:hyperlink w:anchor="_Toc9470" w:history="1">
        <w:r>
          <w:rPr>
            <w:rFonts w:ascii="仿宋" w:eastAsia="仿宋" w:hAnsi="仿宋" w:cs="仿宋" w:hint="eastAsia"/>
            <w:lang w:eastAsia="zh-CN"/>
          </w:rPr>
          <w:t>(二)、设备采购与维护管理</w:t>
        </w:r>
        <w:r>
          <w:tab/>
        </w:r>
        <w:r>
          <w:fldChar w:fldCharType="begin"/>
        </w:r>
        <w:r>
          <w:instrText xml:space="preserve"> PAGEREF _Toc9470 \h </w:instrText>
        </w:r>
        <w:r>
          <w:fldChar w:fldCharType="separate"/>
        </w:r>
        <w:r>
          <w:t>78</w:t>
        </w:r>
        <w:r>
          <w:fldChar w:fldCharType="end"/>
        </w:r>
      </w:hyperlink>
    </w:p>
    <w:p>
      <w:pPr>
        <w:pStyle w:val="TOC2"/>
        <w:tabs>
          <w:tab w:val="right" w:leader="dot" w:pos="8306"/>
        </w:tabs>
      </w:pPr>
      <w:hyperlink w:anchor="_Toc12706" w:history="1">
        <w:r>
          <w:rPr>
            <w:rFonts w:ascii="仿宋" w:eastAsia="仿宋" w:hAnsi="仿宋" w:cs="仿宋" w:hint="eastAsia"/>
            <w:lang w:eastAsia="zh-CN"/>
          </w:rPr>
          <w:t>(三)、设施设备升级策略</w:t>
        </w:r>
        <w:r>
          <w:tab/>
        </w:r>
        <w:r>
          <w:fldChar w:fldCharType="begin"/>
        </w:r>
        <w:r>
          <w:instrText xml:space="preserve"> PAGEREF _Toc12706 \h </w:instrText>
        </w:r>
        <w:r>
          <w:fldChar w:fldCharType="separate"/>
        </w:r>
        <w:r>
          <w:t>78</w:t>
        </w:r>
        <w:r>
          <w:fldChar w:fldCharType="end"/>
        </w:r>
      </w:hyperlink>
    </w:p>
    <w:p>
      <w:pPr>
        <w:pStyle w:val="TOC1"/>
        <w:tabs>
          <w:tab w:val="right" w:leader="dot" w:pos="8306"/>
        </w:tabs>
      </w:pPr>
      <w:hyperlink w:anchor="_Toc30204" w:history="1">
        <w:r>
          <w:rPr>
            <w:rFonts w:ascii="仿宋" w:eastAsia="仿宋" w:hAnsi="仿宋" w:cs="仿宋" w:hint="eastAsia"/>
            <w:lang w:eastAsia="zh-CN"/>
          </w:rPr>
          <w:t>十六、质量管理与控制</w:t>
        </w:r>
        <w:r>
          <w:tab/>
        </w:r>
        <w:r>
          <w:fldChar w:fldCharType="begin"/>
        </w:r>
        <w:r>
          <w:instrText xml:space="preserve"> PAGEREF _Toc30204 \h </w:instrText>
        </w:r>
        <w:r>
          <w:fldChar w:fldCharType="separate"/>
        </w:r>
        <w:r>
          <w:t>79</w:t>
        </w:r>
        <w:r>
          <w:fldChar w:fldCharType="end"/>
        </w:r>
      </w:hyperlink>
    </w:p>
    <w:p>
      <w:pPr>
        <w:pStyle w:val="TOC2"/>
        <w:tabs>
          <w:tab w:val="right" w:leader="dot" w:pos="8306"/>
        </w:tabs>
      </w:pPr>
      <w:hyperlink w:anchor="_Toc23949" w:history="1">
        <w:r>
          <w:rPr>
            <w:rFonts w:ascii="仿宋" w:eastAsia="仿宋" w:hAnsi="仿宋" w:cs="仿宋" w:hint="eastAsia"/>
            <w:lang w:eastAsia="zh-CN"/>
          </w:rPr>
          <w:t>(一)、质量管理体系建设</w:t>
        </w:r>
        <w:r>
          <w:tab/>
        </w:r>
        <w:r>
          <w:fldChar w:fldCharType="begin"/>
        </w:r>
        <w:r>
          <w:instrText xml:space="preserve"> PAGEREF _Toc23949 \h </w:instrText>
        </w:r>
        <w:r>
          <w:fldChar w:fldCharType="separate"/>
        </w:r>
        <w:r>
          <w:t>79</w:t>
        </w:r>
        <w:r>
          <w:fldChar w:fldCharType="end"/>
        </w:r>
      </w:hyperlink>
    </w:p>
    <w:p>
      <w:pPr>
        <w:pStyle w:val="TOC2"/>
        <w:tabs>
          <w:tab w:val="right" w:leader="dot" w:pos="8306"/>
        </w:tabs>
      </w:pPr>
      <w:hyperlink w:anchor="_Toc28335" w:history="1">
        <w:r>
          <w:rPr>
            <w:rFonts w:ascii="仿宋" w:eastAsia="仿宋" w:hAnsi="仿宋" w:cs="仿宋" w:hint="eastAsia"/>
            <w:lang w:eastAsia="zh-CN"/>
          </w:rPr>
          <w:t>(二)、质量控制措施</w:t>
        </w:r>
        <w:r>
          <w:tab/>
        </w:r>
        <w:r>
          <w:fldChar w:fldCharType="begin"/>
        </w:r>
        <w:r>
          <w:instrText xml:space="preserve"> PAGEREF _Toc28335 \h </w:instrText>
        </w:r>
        <w:r>
          <w:fldChar w:fldCharType="separate"/>
        </w:r>
        <w:r>
          <w:t>81</w:t>
        </w:r>
        <w:r>
          <w:fldChar w:fldCharType="end"/>
        </w:r>
      </w:hyperlink>
    </w:p>
    <w:p>
      <w:pPr>
        <w:pStyle w:val="TOC1"/>
        <w:tabs>
          <w:tab w:val="right" w:leader="dot" w:pos="8306"/>
        </w:tabs>
      </w:pPr>
      <w:hyperlink w:anchor="_Toc29365" w:history="1">
        <w:r>
          <w:rPr>
            <w:rFonts w:ascii="仿宋" w:eastAsia="仿宋" w:hAnsi="仿宋" w:cs="仿宋" w:hint="eastAsia"/>
            <w:lang w:eastAsia="zh-CN"/>
          </w:rPr>
          <w:t>十七、法律法规与政策遵循</w:t>
        </w:r>
        <w:r>
          <w:tab/>
        </w:r>
        <w:r>
          <w:fldChar w:fldCharType="begin"/>
        </w:r>
        <w:r>
          <w:instrText xml:space="preserve"> PAGEREF _Toc29365 \h </w:instrText>
        </w:r>
        <w:r>
          <w:fldChar w:fldCharType="separate"/>
        </w:r>
        <w:r>
          <w:t>82</w:t>
        </w:r>
        <w:r>
          <w:fldChar w:fldCharType="end"/>
        </w:r>
      </w:hyperlink>
    </w:p>
    <w:p>
      <w:pPr>
        <w:pStyle w:val="TOC2"/>
        <w:tabs>
          <w:tab w:val="right" w:leader="dot" w:pos="8306"/>
        </w:tabs>
      </w:pPr>
      <w:hyperlink w:anchor="_Toc21395" w:history="1">
        <w:r>
          <w:rPr>
            <w:rFonts w:ascii="仿宋" w:eastAsia="仿宋" w:hAnsi="仿宋" w:cs="仿宋" w:hint="eastAsia"/>
            <w:lang w:eastAsia="zh-CN"/>
          </w:rPr>
          <w:t>(一)、法律法规遵守</w:t>
        </w:r>
        <w:r>
          <w:tab/>
        </w:r>
        <w:r>
          <w:fldChar w:fldCharType="begin"/>
        </w:r>
        <w:r>
          <w:instrText xml:space="preserve"> PAGEREF _Toc21395 \h </w:instrText>
        </w:r>
        <w:r>
          <w:fldChar w:fldCharType="separate"/>
        </w:r>
        <w:r>
          <w:t>82</w:t>
        </w:r>
        <w:r>
          <w:fldChar w:fldCharType="end"/>
        </w:r>
      </w:hyperlink>
    </w:p>
    <w:p>
      <w:pPr>
        <w:pStyle w:val="TOC2"/>
        <w:tabs>
          <w:tab w:val="right" w:leader="dot" w:pos="8306"/>
        </w:tabs>
      </w:pPr>
      <w:hyperlink w:anchor="_Toc28826" w:history="1">
        <w:r>
          <w:rPr>
            <w:rFonts w:ascii="仿宋" w:eastAsia="仿宋" w:hAnsi="仿宋" w:cs="仿宋" w:hint="eastAsia"/>
            <w:lang w:eastAsia="zh-CN"/>
          </w:rPr>
          <w:t>(二)、政策导向与利用</w:t>
        </w:r>
        <w:r>
          <w:tab/>
        </w:r>
        <w:r>
          <w:fldChar w:fldCharType="begin"/>
        </w:r>
        <w:r>
          <w:instrText xml:space="preserve"> PAGEREF _Toc28826 \h </w:instrText>
        </w:r>
        <w:r>
          <w:fldChar w:fldCharType="separate"/>
        </w:r>
        <w:r>
          <w:t>83</w:t>
        </w:r>
        <w:r>
          <w:fldChar w:fldCharType="end"/>
        </w:r>
      </w:hyperlink>
    </w:p>
    <w:p>
      <w:pPr>
        <w:pStyle w:val="TOC1"/>
        <w:tabs>
          <w:tab w:val="right" w:leader="dot" w:pos="8306"/>
        </w:tabs>
      </w:pPr>
      <w:hyperlink w:anchor="_Toc1867" w:history="1">
        <w:r>
          <w:rPr>
            <w:rFonts w:ascii="仿宋" w:eastAsia="仿宋" w:hAnsi="仿宋" w:cs="仿宋" w:hint="eastAsia"/>
            <w:lang w:eastAsia="zh-CN"/>
          </w:rPr>
          <w:t>十八、创新驱动与持续发展</w:t>
        </w:r>
        <w:r>
          <w:tab/>
        </w:r>
        <w:r>
          <w:fldChar w:fldCharType="begin"/>
        </w:r>
        <w:r>
          <w:instrText xml:space="preserve"> PAGEREF _Toc1867 \h </w:instrText>
        </w:r>
        <w:r>
          <w:fldChar w:fldCharType="separate"/>
        </w:r>
        <w:r>
          <w:t>84</w:t>
        </w:r>
        <w:r>
          <w:fldChar w:fldCharType="end"/>
        </w:r>
      </w:hyperlink>
    </w:p>
    <w:p>
      <w:pPr>
        <w:pStyle w:val="TOC2"/>
        <w:tabs>
          <w:tab w:val="right" w:leader="dot" w:pos="8306"/>
        </w:tabs>
      </w:pPr>
      <w:hyperlink w:anchor="_Toc13271" w:history="1">
        <w:r>
          <w:rPr>
            <w:rFonts w:ascii="仿宋" w:eastAsia="仿宋" w:hAnsi="仿宋" w:cs="仿宋" w:hint="eastAsia"/>
            <w:lang w:eastAsia="zh-CN"/>
          </w:rPr>
          <w:t>(一)、创新驱动战略实施</w:t>
        </w:r>
        <w:r>
          <w:tab/>
        </w:r>
        <w:r>
          <w:fldChar w:fldCharType="begin"/>
        </w:r>
        <w:r>
          <w:instrText xml:space="preserve"> PAGEREF _Toc13271 \h </w:instrText>
        </w:r>
        <w:r>
          <w:fldChar w:fldCharType="separate"/>
        </w:r>
        <w:r>
          <w:t>84</w:t>
        </w:r>
        <w:r>
          <w:fldChar w:fldCharType="end"/>
        </w:r>
      </w:hyperlink>
    </w:p>
    <w:p>
      <w:pPr>
        <w:pStyle w:val="TOC2"/>
        <w:tabs>
          <w:tab w:val="right" w:leader="dot" w:pos="8306"/>
        </w:tabs>
      </w:pPr>
      <w:hyperlink w:anchor="_Toc28296" w:history="1">
        <w:r>
          <w:rPr>
            <w:rFonts w:ascii="仿宋" w:eastAsia="仿宋" w:hAnsi="仿宋" w:cs="仿宋" w:hint="eastAsia"/>
            <w:lang w:eastAsia="zh-CN"/>
          </w:rPr>
          <w:t>(二)、持续发展路径探索</w:t>
        </w:r>
        <w:r>
          <w:tab/>
        </w:r>
        <w:r>
          <w:fldChar w:fldCharType="begin"/>
        </w:r>
        <w:r>
          <w:instrText xml:space="preserve"> PAGEREF _Toc28296 \h </w:instrText>
        </w:r>
        <w:r>
          <w:fldChar w:fldCharType="separate"/>
        </w:r>
        <w:r>
          <w:t>85</w:t>
        </w:r>
        <w:r>
          <w:fldChar w:fldCharType="end"/>
        </w:r>
      </w:hyperlink>
    </w:p>
    <w:p>
      <w:pPr>
        <w:pStyle w:val="TOC1"/>
        <w:tabs>
          <w:tab w:val="right" w:leader="dot" w:pos="8306"/>
        </w:tabs>
      </w:pPr>
      <w:hyperlink w:anchor="_Toc1769" w:history="1">
        <w:r>
          <w:rPr>
            <w:rFonts w:ascii="仿宋" w:eastAsia="仿宋" w:hAnsi="仿宋" w:cs="仿宋" w:hint="eastAsia"/>
            <w:lang w:eastAsia="zh-CN"/>
          </w:rPr>
          <w:t>十九、知识产权管理与保护</w:t>
        </w:r>
        <w:r>
          <w:tab/>
        </w:r>
        <w:r>
          <w:fldChar w:fldCharType="begin"/>
        </w:r>
        <w:r>
          <w:instrText xml:space="preserve"> PAGEREF _Toc1769 \h </w:instrText>
        </w:r>
        <w:r>
          <w:fldChar w:fldCharType="separate"/>
        </w:r>
        <w:r>
          <w:t>89</w:t>
        </w:r>
        <w:r>
          <w:fldChar w:fldCharType="end"/>
        </w:r>
      </w:hyperlink>
    </w:p>
    <w:p>
      <w:pPr>
        <w:pStyle w:val="TOC2"/>
        <w:tabs>
          <w:tab w:val="right" w:leader="dot" w:pos="8306"/>
        </w:tabs>
      </w:pPr>
      <w:hyperlink w:anchor="_Toc2071" w:history="1">
        <w:r>
          <w:rPr>
            <w:rFonts w:ascii="仿宋" w:eastAsia="仿宋" w:hAnsi="仿宋" w:cs="仿宋" w:hint="eastAsia"/>
            <w:lang w:eastAsia="zh-CN"/>
          </w:rPr>
          <w:t>(一)、知识产权管理体系建设</w:t>
        </w:r>
        <w:r>
          <w:tab/>
        </w:r>
        <w:r>
          <w:fldChar w:fldCharType="begin"/>
        </w:r>
        <w:r>
          <w:instrText xml:space="preserve"> PAGEREF _Toc2071 \h </w:instrText>
        </w:r>
        <w:r>
          <w:fldChar w:fldCharType="separate"/>
        </w:r>
        <w:r>
          <w:t>89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1373" w:history="1">
        <w:r>
          <w:rPr>
            <w:rFonts w:ascii="仿宋" w:eastAsia="仿宋" w:hAnsi="仿宋" w:cs="仿宋" w:hint="eastAsia"/>
            <w:lang w:eastAsia="zh-CN"/>
          </w:rPr>
          <w:t>(二)、知识产权保护措施</w:t>
        </w:r>
        <w:r>
          <w:tab/>
        </w:r>
        <w:r>
          <w:fldChar w:fldCharType="begin"/>
        </w:r>
        <w:r>
          <w:instrText xml:space="preserve"> PAGEREF _Toc31373 \h </w:instrText>
        </w:r>
        <w:r>
          <w:fldChar w:fldCharType="separate"/>
        </w:r>
        <w:r>
          <w:t>90</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91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523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直接收益：假设剃须刀项目的产品或服务年销售收入为XX万元。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672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剃须刀项目通过引入先进的人工智能技术优化生产流程，例如自动化的物流系统和智能数据分析，可能大幅提高产品的质量和生产效率。这可能迫使竞争对手也必须投资于类似技术，以保持市场竞争力。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剃须刀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若剃须刀项目成功推广新型环保产品，比如采用可回收材料的包装，可能会激发消费者对可持续产品的需求。这种需求的增长可能迫使整个行业转向更环保的产品设计和生产方法。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剃须刀项目在减少环境影响方面的努力，如实施零废物生产和减少二氧化碳排放，可能会促使行业设立更高的环保标准。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剃须刀项目对新原料和技术的需求可能促使供应商调整生产策略，比如采用更环保的生产方法或开发新型原材料。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046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剃须刀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剃须刀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剃须刀项目对于所在区域的经济发展、就业机会的创造、当地企业的成长以及社区福祉的提升都有着积极而深远的影响。通过这些多方面的经济活动，项目有望成为推动区域经济增长和社会进步的重要力量。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95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剃须刀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剃须刀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剃须刀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剃须刀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剃须刀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1328"/>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4233"/>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https://d.book118.com/125042300323011114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8D252D"/>
    <w:rsid w:val="3D8D25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5042300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2024-02-18T08:57:00Z</dcterms:created>
  <dcterms:modified xsi:type="dcterms:W3CDTF">2024-02-18T08:58:25Z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68154C7EA4F34668B40D62F99635F5CB_11</vt:lpwstr>
  </property>
  <property fmtid="{D5CDD505-2E9C-101B-9397-08002B2CF9AE}" pid="3" name="KSOProductBuildVer">
    <vt:lpwstr>2052-12.1.0.16250</vt:lpwstr>
  </property>
</Properties>
</file>