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4" w:line="215" w:lineRule="auto"/>
        <w:ind w:right="256"/>
        <w:rPr>
          <w:rFonts w:ascii="Times New Roman" w:eastAsia="Times New Roman" w:hAnsi="Times New Roman" w:cs="Times New Roman"/>
          <w:sz w:val="25"/>
          <w:szCs w:val="25"/>
        </w:rPr>
      </w:pPr>
      <w:r>
        <w:drawing>
          <wp:anchor distT="0" distB="0" distL="0" distR="0" simplePos="0" relativeHeight="251658240" behindDoc="0" locked="0" layoutInCell="0" allowOverlap="1">
            <wp:simplePos x="0" y="0"/>
            <wp:positionH relativeFrom="page">
              <wp:posOffset>895365</wp:posOffset>
            </wp:positionH>
            <wp:positionV relativeFrom="page">
              <wp:posOffset>2667040</wp:posOffset>
            </wp:positionV>
            <wp:extent cx="6121370" cy="12617"/>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6121370" cy="12617"/>
                    </a:xfrm>
                    <a:prstGeom prst="rect">
                      <a:avLst/>
                    </a:prstGeom>
                  </pic:spPr>
                </pic:pic>
              </a:graphicData>
            </a:graphic>
          </wp:anchor>
        </w:drawing>
      </w:r>
      <w:r>
        <w:drawing>
          <wp:anchor distT="0" distB="0" distL="0" distR="0" simplePos="0" relativeHeight="251659264" behindDoc="0" locked="0" layoutInCell="0" allowOverlap="1">
            <wp:simplePos x="0" y="0"/>
            <wp:positionH relativeFrom="page">
              <wp:posOffset>901719</wp:posOffset>
            </wp:positionH>
            <wp:positionV relativeFrom="page">
              <wp:posOffset>9239204</wp:posOffset>
            </wp:positionV>
            <wp:extent cx="6134077" cy="6416"/>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5"/>
                    <a:stretch>
                      <a:fillRect/>
                    </a:stretch>
                  </pic:blipFill>
                  <pic:spPr>
                    <a:xfrm>
                      <a:off x="0" y="0"/>
                      <a:ext cx="6134077" cy="6416"/>
                    </a:xfrm>
                    <a:prstGeom prst="rect">
                      <a:avLst/>
                    </a:prstGeom>
                  </pic:spPr>
                </pic:pic>
              </a:graphicData>
            </a:graphic>
          </wp:anchor>
        </w:drawing>
      </w:r>
      <w:r>
        <w:rPr>
          <w:rFonts w:ascii="Times New Roman" w:eastAsia="Times New Roman" w:hAnsi="Times New Roman" w:cs="Times New Roman"/>
          <w:spacing w:val="-21"/>
          <w:sz w:val="25"/>
          <w:szCs w:val="25"/>
        </w:rPr>
        <w:t>ICS</w:t>
      </w:r>
      <w:r>
        <w:rPr>
          <w:rFonts w:ascii="Times New Roman" w:eastAsia="Times New Roman" w:hAnsi="Times New Roman" w:cs="Times New Roman"/>
          <w:sz w:val="25"/>
          <w:szCs w:val="25"/>
        </w:rPr>
        <w:t xml:space="preserve">   </w:t>
      </w:r>
      <w:r>
        <w:rPr>
          <w:rFonts w:ascii="SimSun" w:eastAsia="SimSun" w:hAnsi="SimSun" w:cs="SimSun"/>
          <w:spacing w:val="-21"/>
          <w:sz w:val="25"/>
          <w:szCs w:val="25"/>
        </w:rPr>
        <w:t>65.020.20</w:t>
      </w:r>
      <w:r>
        <w:rPr>
          <w:rFonts w:ascii="SimSun" w:eastAsia="SimSun" w:hAnsi="SimSun" w:cs="SimSun"/>
          <w:sz w:val="25"/>
          <w:szCs w:val="25"/>
        </w:rPr>
        <w:t xml:space="preserve"> </w:t>
      </w:r>
      <w:r>
        <w:rPr>
          <w:rFonts w:ascii="Times New Roman" w:eastAsia="Times New Roman" w:hAnsi="Times New Roman" w:cs="Times New Roman"/>
          <w:spacing w:val="-13"/>
          <w:sz w:val="25"/>
          <w:szCs w:val="25"/>
        </w:rPr>
        <w:t>CCS</w:t>
      </w:r>
      <w:r>
        <w:rPr>
          <w:rFonts w:ascii="Times New Roman" w:eastAsia="Times New Roman" w:hAnsi="Times New Roman" w:cs="Times New Roman"/>
          <w:spacing w:val="-2"/>
          <w:sz w:val="25"/>
          <w:szCs w:val="25"/>
        </w:rPr>
        <w:t xml:space="preserve"> </w:t>
      </w:r>
      <w:r>
        <w:rPr>
          <w:rFonts w:ascii="Times New Roman" w:eastAsia="Times New Roman" w:hAnsi="Times New Roman" w:cs="Times New Roman"/>
          <w:spacing w:val="-13"/>
          <w:sz w:val="25"/>
          <w:szCs w:val="25"/>
        </w:rPr>
        <w:t>B</w:t>
      </w:r>
      <w:r>
        <w:rPr>
          <w:rFonts w:ascii="Times New Roman" w:eastAsia="Times New Roman" w:hAnsi="Times New Roman" w:cs="Times New Roman"/>
          <w:spacing w:val="3"/>
          <w:sz w:val="25"/>
          <w:szCs w:val="25"/>
        </w:rPr>
        <w:t xml:space="preserve"> </w:t>
      </w:r>
      <w:r>
        <w:rPr>
          <w:rFonts w:ascii="Times New Roman" w:eastAsia="Times New Roman" w:hAnsi="Times New Roman" w:cs="Times New Roman"/>
          <w:spacing w:val="-13"/>
          <w:sz w:val="25"/>
          <w:szCs w:val="25"/>
        </w:rPr>
        <w:t>05</w:t>
      </w: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56" w:line="187" w:lineRule="auto"/>
        <w:ind w:left="6"/>
        <w:rPr>
          <w:rFonts w:ascii="SimHei" w:eastAsia="SimHei" w:hAnsi="SimHei" w:cs="SimHei"/>
          <w:sz w:val="48"/>
          <w:szCs w:val="48"/>
        </w:rPr>
      </w:pPr>
      <w:r>
        <w:rPr>
          <w:rFonts w:ascii="SimHei" w:eastAsia="SimHei" w:hAnsi="SimHei" w:cs="SimHei"/>
          <w:b/>
          <w:bCs/>
          <w:spacing w:val="-24"/>
          <w:sz w:val="48"/>
          <w:szCs w:val="48"/>
        </w:rPr>
        <w:t>宁</w:t>
      </w:r>
      <w:r>
        <w:rPr>
          <w:rFonts w:ascii="SimHei" w:eastAsia="SimHei" w:hAnsi="SimHei" w:cs="SimHei"/>
          <w:spacing w:val="177"/>
          <w:sz w:val="48"/>
          <w:szCs w:val="48"/>
        </w:rPr>
        <w:t xml:space="preserve"> </w:t>
      </w:r>
      <w:r>
        <w:rPr>
          <w:rFonts w:ascii="SimHei" w:eastAsia="SimHei" w:hAnsi="SimHei" w:cs="SimHei"/>
          <w:b/>
          <w:bCs/>
          <w:spacing w:val="-24"/>
          <w:sz w:val="48"/>
          <w:szCs w:val="48"/>
        </w:rPr>
        <w:t>夏</w:t>
      </w:r>
    </w:p>
    <w:p>
      <w:pPr>
        <w:spacing w:line="14" w:lineRule="auto"/>
        <w:rPr>
          <w:rFonts w:ascii="Arial"/>
          <w:sz w:val="2"/>
        </w:rPr>
      </w:pPr>
      <w:r>
        <w:rPr>
          <w:rFonts w:ascii="Arial" w:eastAsia="Arial" w:hAnsi="Arial" w:cs="Arial"/>
          <w:sz w:val="2"/>
          <w:szCs w:val="2"/>
        </w:rPr>
        <w:br w:type="column"/>
      </w:r>
    </w:p>
    <w:p>
      <w:pPr>
        <w:spacing w:line="296" w:lineRule="auto"/>
        <w:rPr>
          <w:rFonts w:ascii="Arial"/>
          <w:sz w:val="21"/>
        </w:rPr>
      </w:pPr>
    </w:p>
    <w:p>
      <w:pPr>
        <w:spacing w:before="316" w:line="242" w:lineRule="auto"/>
        <w:ind w:left="4833"/>
        <w:rPr>
          <w:rFonts w:ascii="Times New Roman" w:eastAsia="Times New Roman" w:hAnsi="Times New Roman" w:cs="Times New Roman"/>
          <w:sz w:val="110"/>
          <w:szCs w:val="110"/>
        </w:rPr>
      </w:pPr>
      <w:r>
        <w:rPr>
          <w:rFonts w:ascii="Times New Roman" w:eastAsia="Times New Roman" w:hAnsi="Times New Roman" w:cs="Times New Roman"/>
          <w:b/>
          <w:bCs/>
          <w:spacing w:val="-4"/>
          <w:sz w:val="110"/>
          <w:szCs w:val="110"/>
        </w:rPr>
        <w:t>DB64</w:t>
      </w:r>
    </w:p>
    <w:p>
      <w:pPr>
        <w:spacing w:before="1" w:line="187" w:lineRule="auto"/>
        <w:rPr>
          <w:rFonts w:ascii="SimHei" w:eastAsia="SimHei" w:hAnsi="SimHei" w:cs="SimHei"/>
          <w:sz w:val="48"/>
          <w:szCs w:val="48"/>
        </w:rPr>
      </w:pPr>
      <w:r>
        <w:rPr>
          <w:rFonts w:ascii="SimHei" w:eastAsia="SimHei" w:hAnsi="SimHei" w:cs="SimHei"/>
          <w:b/>
          <w:bCs/>
          <w:spacing w:val="-36"/>
          <w:sz w:val="48"/>
          <w:szCs w:val="48"/>
        </w:rPr>
        <w:t>回</w:t>
      </w:r>
      <w:r>
        <w:rPr>
          <w:rFonts w:ascii="SimHei" w:eastAsia="SimHei" w:hAnsi="SimHei" w:cs="SimHei"/>
          <w:spacing w:val="223"/>
          <w:sz w:val="48"/>
          <w:szCs w:val="48"/>
        </w:rPr>
        <w:t xml:space="preserve"> </w:t>
      </w:r>
      <w:r>
        <w:rPr>
          <w:rFonts w:ascii="SimHei" w:eastAsia="SimHei" w:hAnsi="SimHei" w:cs="SimHei"/>
          <w:b/>
          <w:bCs/>
          <w:spacing w:val="-36"/>
          <w:sz w:val="48"/>
          <w:szCs w:val="48"/>
        </w:rPr>
        <w:t>族</w:t>
      </w:r>
      <w:r>
        <w:rPr>
          <w:rFonts w:ascii="SimHei" w:eastAsia="SimHei" w:hAnsi="SimHei" w:cs="SimHei"/>
          <w:spacing w:val="215"/>
          <w:sz w:val="48"/>
          <w:szCs w:val="48"/>
        </w:rPr>
        <w:t xml:space="preserve"> </w:t>
      </w:r>
      <w:r>
        <w:rPr>
          <w:rFonts w:ascii="SimHei" w:eastAsia="SimHei" w:hAnsi="SimHei" w:cs="SimHei"/>
          <w:b/>
          <w:bCs/>
          <w:spacing w:val="-36"/>
          <w:sz w:val="48"/>
          <w:szCs w:val="48"/>
        </w:rPr>
        <w:t>自</w:t>
      </w:r>
      <w:r>
        <w:rPr>
          <w:rFonts w:ascii="SimHei" w:eastAsia="SimHei" w:hAnsi="SimHei" w:cs="SimHei"/>
          <w:spacing w:val="14"/>
          <w:sz w:val="48"/>
          <w:szCs w:val="48"/>
        </w:rPr>
        <w:t xml:space="preserve">  </w:t>
      </w:r>
      <w:r>
        <w:rPr>
          <w:rFonts w:ascii="SimHei" w:eastAsia="SimHei" w:hAnsi="SimHei" w:cs="SimHei"/>
          <w:b/>
          <w:bCs/>
          <w:spacing w:val="-36"/>
          <w:sz w:val="48"/>
          <w:szCs w:val="48"/>
        </w:rPr>
        <w:t>治</w:t>
      </w:r>
      <w:r>
        <w:rPr>
          <w:rFonts w:ascii="SimHei" w:eastAsia="SimHei" w:hAnsi="SimHei" w:cs="SimHei"/>
          <w:spacing w:val="226"/>
          <w:sz w:val="48"/>
          <w:szCs w:val="48"/>
        </w:rPr>
        <w:t xml:space="preserve"> </w:t>
      </w:r>
      <w:r>
        <w:rPr>
          <w:rFonts w:ascii="SimHei" w:eastAsia="SimHei" w:hAnsi="SimHei" w:cs="SimHei"/>
          <w:b/>
          <w:bCs/>
          <w:spacing w:val="-36"/>
          <w:sz w:val="48"/>
          <w:szCs w:val="48"/>
        </w:rPr>
        <w:t>区</w:t>
      </w:r>
      <w:r>
        <w:rPr>
          <w:rFonts w:ascii="SimHei" w:eastAsia="SimHei" w:hAnsi="SimHei" w:cs="SimHei"/>
          <w:spacing w:val="217"/>
          <w:sz w:val="48"/>
          <w:szCs w:val="48"/>
        </w:rPr>
        <w:t xml:space="preserve"> </w:t>
      </w:r>
      <w:r>
        <w:rPr>
          <w:rFonts w:ascii="SimHei" w:eastAsia="SimHei" w:hAnsi="SimHei" w:cs="SimHei"/>
          <w:b/>
          <w:bCs/>
          <w:spacing w:val="-36"/>
          <w:sz w:val="48"/>
          <w:szCs w:val="48"/>
        </w:rPr>
        <w:t>地</w:t>
      </w:r>
      <w:r>
        <w:rPr>
          <w:rFonts w:ascii="SimHei" w:eastAsia="SimHei" w:hAnsi="SimHei" w:cs="SimHei"/>
          <w:spacing w:val="220"/>
          <w:sz w:val="48"/>
          <w:szCs w:val="48"/>
        </w:rPr>
        <w:t xml:space="preserve"> </w:t>
      </w:r>
      <w:r>
        <w:rPr>
          <w:rFonts w:ascii="SimHei" w:eastAsia="SimHei" w:hAnsi="SimHei" w:cs="SimHei"/>
          <w:b/>
          <w:bCs/>
          <w:spacing w:val="-36"/>
          <w:sz w:val="48"/>
          <w:szCs w:val="48"/>
        </w:rPr>
        <w:t>方</w:t>
      </w:r>
      <w:r>
        <w:rPr>
          <w:rFonts w:ascii="SimHei" w:eastAsia="SimHei" w:hAnsi="SimHei" w:cs="SimHei"/>
          <w:spacing w:val="199"/>
          <w:sz w:val="48"/>
          <w:szCs w:val="48"/>
        </w:rPr>
        <w:t xml:space="preserve"> </w:t>
      </w:r>
      <w:r>
        <w:rPr>
          <w:rFonts w:ascii="SimHei" w:eastAsia="SimHei" w:hAnsi="SimHei" w:cs="SimHei"/>
          <w:b/>
          <w:bCs/>
          <w:spacing w:val="-36"/>
          <w:sz w:val="48"/>
          <w:szCs w:val="48"/>
        </w:rPr>
        <w:t>标</w:t>
      </w:r>
      <w:r>
        <w:rPr>
          <w:rFonts w:ascii="SimHei" w:eastAsia="SimHei" w:hAnsi="SimHei" w:cs="SimHei"/>
          <w:spacing w:val="199"/>
          <w:sz w:val="48"/>
          <w:szCs w:val="48"/>
        </w:rPr>
        <w:t xml:space="preserve"> </w:t>
      </w:r>
      <w:r>
        <w:rPr>
          <w:rFonts w:ascii="SimHei" w:eastAsia="SimHei" w:hAnsi="SimHei" w:cs="SimHei"/>
          <w:b/>
          <w:bCs/>
          <w:spacing w:val="-36"/>
          <w:sz w:val="48"/>
          <w:szCs w:val="48"/>
        </w:rPr>
        <w:t>准</w:t>
      </w:r>
    </w:p>
    <w:p>
      <w:pPr>
        <w:sectPr>
          <w:pgSz w:w="11910" w:h="16840"/>
          <w:pgMar w:top="387" w:right="829" w:bottom="0" w:left="1339" w:header="0" w:footer="0" w:gutter="0"/>
          <w:cols w:num="2" w:space="708" w:equalWidth="0">
            <w:col w:w="1707" w:space="100"/>
            <w:col w:w="7934" w:space="0"/>
          </w:cols>
        </w:sectPr>
      </w:pPr>
    </w:p>
    <w:p>
      <w:pPr>
        <w:spacing w:line="431" w:lineRule="auto"/>
        <w:rPr>
          <w:rFonts w:ascii="Arial"/>
          <w:sz w:val="21"/>
        </w:rPr>
      </w:pPr>
    </w:p>
    <w:p>
      <w:pPr>
        <w:spacing w:before="72" w:line="198" w:lineRule="auto"/>
        <w:ind w:right="359"/>
        <w:jc w:val="right"/>
        <w:rPr>
          <w:rFonts w:ascii="Arial" w:eastAsia="Arial" w:hAnsi="Arial" w:cs="Arial"/>
          <w:sz w:val="25"/>
          <w:szCs w:val="25"/>
        </w:rPr>
      </w:pPr>
      <w:r>
        <w:rPr>
          <w:rFonts w:ascii="Arial" w:eastAsia="Arial" w:hAnsi="Arial" w:cs="Arial"/>
          <w:b/>
          <w:bCs/>
          <w:spacing w:val="-4"/>
          <w:sz w:val="25"/>
          <w:szCs w:val="25"/>
        </w:rPr>
        <w:t>DB</w:t>
      </w:r>
      <w:r>
        <w:rPr>
          <w:rFonts w:ascii="Arial" w:eastAsia="Arial" w:hAnsi="Arial" w:cs="Arial"/>
          <w:spacing w:val="68"/>
          <w:w w:val="101"/>
          <w:sz w:val="25"/>
          <w:szCs w:val="25"/>
        </w:rPr>
        <w:t xml:space="preserve"> </w:t>
      </w:r>
      <w:r>
        <w:rPr>
          <w:rFonts w:ascii="Arial" w:eastAsia="Arial" w:hAnsi="Arial" w:cs="Arial"/>
          <w:b/>
          <w:bCs/>
          <w:spacing w:val="-4"/>
          <w:sz w:val="25"/>
          <w:szCs w:val="25"/>
        </w:rPr>
        <w:t>64/T</w:t>
      </w:r>
      <w:r>
        <w:rPr>
          <w:rFonts w:ascii="Arial" w:eastAsia="Arial" w:hAnsi="Arial" w:cs="Arial"/>
          <w:spacing w:val="68"/>
          <w:sz w:val="25"/>
          <w:szCs w:val="25"/>
        </w:rPr>
        <w:t xml:space="preserve"> </w:t>
      </w:r>
      <w:r>
        <w:rPr>
          <w:rFonts w:ascii="Arial" w:eastAsia="Arial" w:hAnsi="Arial" w:cs="Arial"/>
          <w:b/>
          <w:bCs/>
          <w:spacing w:val="-4"/>
          <w:sz w:val="25"/>
          <w:szCs w:val="25"/>
        </w:rPr>
        <w:t>1799—2021</w:t>
      </w: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156" w:line="221" w:lineRule="auto"/>
        <w:ind w:left="1846"/>
        <w:rPr>
          <w:rFonts w:ascii="SimHei" w:eastAsia="SimHei" w:hAnsi="SimHei" w:cs="SimHei"/>
          <w:sz w:val="48"/>
          <w:szCs w:val="48"/>
        </w:rPr>
      </w:pPr>
      <w:r>
        <w:rPr>
          <w:rFonts w:ascii="SimHei" w:eastAsia="SimHei" w:hAnsi="SimHei" w:cs="SimHei"/>
          <w:b/>
          <w:bCs/>
          <w:spacing w:val="26"/>
          <w:sz w:val="48"/>
          <w:szCs w:val="48"/>
        </w:rPr>
        <w:t>小麦测土配方施肥技术规程</w:t>
      </w:r>
    </w:p>
    <w:p/>
    <w:p/>
    <w:p/>
    <w:p/>
    <w:p/>
    <w:p/>
    <w:p/>
    <w:p/>
    <w:p/>
    <w:p/>
    <w:p/>
    <w:p/>
    <w:p/>
    <w:p/>
    <w:p/>
    <w:p/>
    <w:p>
      <w:pPr>
        <w:sectPr>
          <w:type w:val="continuous"/>
          <w:pgSz w:w="11910" w:h="16840"/>
          <w:pgMar w:top="387" w:right="829" w:bottom="0" w:left="1339" w:header="0" w:footer="0" w:gutter="0"/>
          <w:pgNumType w:start="2"/>
          <w:cols w:num="1" w:space="708" w:equalWidth="0">
            <w:col w:w="9741" w:space="0"/>
          </w:cols>
        </w:sectPr>
      </w:pPr>
    </w:p>
    <w:p/>
    <w:p/>
    <w:p/>
    <w:p/>
    <w:p/>
    <w:p/>
    <w:p/>
    <w:p/>
    <w:p/>
    <w:p/>
    <w:p/>
    <w:p/>
    <w:p>
      <w:pPr>
        <w:spacing w:line="17" w:lineRule="exact"/>
      </w:pPr>
    </w:p>
    <w:p>
      <w:pPr>
        <w:sectPr>
          <w:type w:val="nextPage"/>
          <w:pgSz w:w="11910" w:h="16840"/>
          <w:pgMar w:top="387" w:right="829" w:bottom="0" w:left="1339" w:header="0" w:footer="0" w:gutter="0"/>
          <w:pgNumType w:start="3"/>
          <w:cols w:num="1" w:space="708" w:equalWidth="0">
            <w:col w:w="9741" w:space="0"/>
          </w:cols>
          <w:titlePg w:val="0"/>
        </w:sectPr>
      </w:pPr>
    </w:p>
    <w:p>
      <w:pPr>
        <w:spacing w:before="72" w:line="187" w:lineRule="auto"/>
        <w:ind w:left="104"/>
        <w:rPr>
          <w:rFonts w:ascii="SimHei" w:eastAsia="SimHei" w:hAnsi="SimHei" w:cs="SimHei"/>
          <w:sz w:val="31"/>
          <w:szCs w:val="31"/>
        </w:rPr>
      </w:pPr>
      <w:r>
        <w:rPr>
          <w:rFonts w:ascii="SimHei" w:eastAsia="SimHei" w:hAnsi="SimHei" w:cs="SimHei"/>
          <w:b/>
          <w:bCs/>
          <w:spacing w:val="9"/>
          <w:sz w:val="31"/>
          <w:szCs w:val="31"/>
        </w:rPr>
        <w:t>2021-08-13发布</w:t>
      </w:r>
    </w:p>
    <w:p>
      <w:pPr>
        <w:spacing w:line="14" w:lineRule="auto"/>
        <w:rPr>
          <w:rFonts w:ascii="Arial"/>
          <w:sz w:val="2"/>
        </w:rPr>
      </w:pPr>
      <w:r>
        <w:rPr>
          <w:rFonts w:ascii="Arial" w:eastAsia="Arial" w:hAnsi="Arial" w:cs="Arial"/>
          <w:sz w:val="2"/>
          <w:szCs w:val="2"/>
        </w:rPr>
        <w:br w:type="column"/>
      </w:r>
    </w:p>
    <w:p>
      <w:pPr>
        <w:spacing w:before="61" w:line="193" w:lineRule="auto"/>
        <w:rPr>
          <w:rFonts w:ascii="SimHei" w:eastAsia="SimHei" w:hAnsi="SimHei" w:cs="SimHei"/>
          <w:sz w:val="31"/>
          <w:szCs w:val="31"/>
        </w:rPr>
      </w:pPr>
      <w:r>
        <w:rPr>
          <w:rFonts w:ascii="SimHei" w:eastAsia="SimHei" w:hAnsi="SimHei" w:cs="SimHei"/>
          <w:b/>
          <w:bCs/>
          <w:spacing w:val="8"/>
          <w:sz w:val="31"/>
          <w:szCs w:val="31"/>
        </w:rPr>
        <w:t>2021-11-13实施</w:t>
      </w:r>
    </w:p>
    <w:p>
      <w:pPr>
        <w:sectPr>
          <w:type w:val="continuous"/>
          <w:pgSz w:w="11910" w:h="16840"/>
          <w:pgMar w:top="387" w:right="829" w:bottom="0" w:left="1339" w:header="0" w:footer="0" w:gutter="0"/>
          <w:pgNumType w:start="4"/>
          <w:cols w:num="2" w:space="708" w:equalWidth="0">
            <w:col w:w="7325" w:space="100"/>
            <w:col w:w="2316" w:space="0"/>
          </w:cols>
        </w:sect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91" w:line="187" w:lineRule="auto"/>
        <w:ind w:left="2193"/>
        <w:rPr>
          <w:rFonts w:ascii="SimHei" w:eastAsia="SimHei" w:hAnsi="SimHei" w:cs="SimHei"/>
          <w:sz w:val="28"/>
          <w:szCs w:val="28"/>
        </w:rPr>
      </w:pPr>
      <w:r>
        <w:rPr>
          <w:rFonts w:ascii="SimHei" w:eastAsia="SimHei" w:hAnsi="SimHei" w:cs="SimHei"/>
          <w:b/>
          <w:bCs/>
          <w:spacing w:val="-7"/>
          <w:sz w:val="28"/>
          <w:szCs w:val="28"/>
        </w:rPr>
        <w:t>宁夏回族自治区市场监督管理厅</w:t>
      </w:r>
      <w:r>
        <w:rPr>
          <w:rFonts w:ascii="SimHei" w:eastAsia="SimHei" w:hAnsi="SimHei" w:cs="SimHei"/>
          <w:spacing w:val="40"/>
          <w:sz w:val="28"/>
          <w:szCs w:val="28"/>
        </w:rPr>
        <w:t xml:space="preserve">   </w:t>
      </w:r>
      <w:r>
        <w:rPr>
          <w:rFonts w:ascii="SimHei" w:eastAsia="SimHei" w:hAnsi="SimHei" w:cs="SimHei"/>
          <w:b/>
          <w:bCs/>
          <w:spacing w:val="-7"/>
          <w:sz w:val="28"/>
          <w:szCs w:val="28"/>
        </w:rPr>
        <w:t>发</w:t>
      </w:r>
      <w:r>
        <w:rPr>
          <w:rFonts w:ascii="SimHei" w:eastAsia="SimHei" w:hAnsi="SimHei" w:cs="SimHei"/>
          <w:spacing w:val="81"/>
          <w:sz w:val="28"/>
          <w:szCs w:val="28"/>
        </w:rPr>
        <w:t xml:space="preserve"> </w:t>
      </w:r>
      <w:r>
        <w:rPr>
          <w:rFonts w:ascii="SimHei" w:eastAsia="SimHei" w:hAnsi="SimHei" w:cs="SimHei"/>
          <w:b/>
          <w:bCs/>
          <w:spacing w:val="-7"/>
          <w:sz w:val="28"/>
          <w:szCs w:val="28"/>
        </w:rPr>
        <w:t>布</w:t>
      </w:r>
    </w:p>
    <w:p>
      <w:pPr>
        <w:sectPr>
          <w:type w:val="continuous"/>
          <w:pgSz w:w="11910" w:h="16840"/>
          <w:pgMar w:top="387" w:right="829" w:bottom="0" w:left="1339" w:header="0" w:footer="0" w:gutter="0"/>
          <w:pgNumType w:start="5"/>
          <w:cols w:num="1" w:space="708" w:equalWidth="0">
            <w:col w:w="9741" w:space="0"/>
          </w:cols>
        </w:sectPr>
      </w:pPr>
    </w:p>
    <w:p>
      <w:pPr>
        <w:rPr>
          <w:rFonts w:ascii="Arial"/>
          <w:sz w:val="21"/>
        </w:rPr>
      </w:pPr>
    </w:p>
    <w:p>
      <w:pPr>
        <w:sectPr>
          <w:headerReference w:type="default" r:id="rId6"/>
          <w:footerReference w:type="default" r:id="rId7"/>
          <w:pgSz w:w="11910" w:h="16840"/>
          <w:pgMar w:top="0" w:right="0" w:bottom="0" w:left="0" w:header="0" w:footer="0" w:gutter="0"/>
          <w:pgNumType w:start="6"/>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0" w:line="192" w:lineRule="auto"/>
        <w:ind w:right="114"/>
        <w:jc w:val="right"/>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DB</w:t>
      </w:r>
      <w:r>
        <w:rPr>
          <w:rFonts w:ascii="Times New Roman" w:eastAsia="Times New Roman" w:hAnsi="Times New Roman" w:cs="Times New Roman"/>
          <w:spacing w:val="34"/>
          <w:sz w:val="21"/>
          <w:szCs w:val="21"/>
        </w:rPr>
        <w:t xml:space="preserve"> </w:t>
      </w:r>
      <w:r>
        <w:rPr>
          <w:rFonts w:ascii="Times New Roman" w:eastAsia="Times New Roman" w:hAnsi="Times New Roman" w:cs="Times New Roman"/>
          <w:spacing w:val="-3"/>
          <w:sz w:val="21"/>
          <w:szCs w:val="21"/>
        </w:rPr>
        <w:t>64/T</w:t>
      </w:r>
      <w:r>
        <w:rPr>
          <w:rFonts w:ascii="Times New Roman" w:eastAsia="Times New Roman" w:hAnsi="Times New Roman" w:cs="Times New Roman"/>
          <w:spacing w:val="42"/>
          <w:w w:val="101"/>
          <w:sz w:val="21"/>
          <w:szCs w:val="21"/>
        </w:rPr>
        <w:t xml:space="preserve"> </w:t>
      </w:r>
      <w:r>
        <w:rPr>
          <w:rFonts w:ascii="Times New Roman" w:eastAsia="Times New Roman" w:hAnsi="Times New Roman" w:cs="Times New Roman"/>
          <w:spacing w:val="-3"/>
          <w:sz w:val="21"/>
          <w:szCs w:val="21"/>
        </w:rPr>
        <w:t>1799—2021</w:t>
      </w:r>
    </w:p>
    <w:p>
      <w:pPr>
        <w:spacing w:before="346" w:line="222" w:lineRule="auto"/>
        <w:ind w:left="4254"/>
        <w:rPr>
          <w:rFonts w:ascii="SimHei" w:eastAsia="SimHei" w:hAnsi="SimHei" w:cs="SimHei"/>
          <w:sz w:val="34"/>
          <w:szCs w:val="34"/>
        </w:rPr>
      </w:pPr>
      <w:r>
        <w:rPr>
          <w:rFonts w:ascii="SimHei" w:eastAsia="SimHei" w:hAnsi="SimHei" w:cs="SimHei"/>
          <w:b/>
          <w:bCs/>
          <w:spacing w:val="-11"/>
          <w:sz w:val="34"/>
          <w:szCs w:val="34"/>
        </w:rPr>
        <w:t>前</w:t>
      </w:r>
      <w:r>
        <w:rPr>
          <w:rFonts w:ascii="SimHei" w:eastAsia="SimHei" w:hAnsi="SimHei" w:cs="SimHei"/>
          <w:spacing w:val="34"/>
          <w:sz w:val="34"/>
          <w:szCs w:val="34"/>
        </w:rPr>
        <w:t xml:space="preserve">   </w:t>
      </w:r>
      <w:r>
        <w:rPr>
          <w:rFonts w:ascii="SimHei" w:eastAsia="SimHei" w:hAnsi="SimHei" w:cs="SimHei"/>
          <w:b/>
          <w:bCs/>
          <w:spacing w:val="-11"/>
          <w:sz w:val="34"/>
          <w:szCs w:val="34"/>
        </w:rPr>
        <w:t>言</w:t>
      </w:r>
    </w:p>
    <w:p>
      <w:pPr>
        <w:spacing w:line="259" w:lineRule="auto"/>
        <w:rPr>
          <w:rFonts w:ascii="Arial"/>
          <w:sz w:val="21"/>
        </w:rPr>
      </w:pPr>
    </w:p>
    <w:p>
      <w:pPr>
        <w:spacing w:line="259" w:lineRule="auto"/>
        <w:rPr>
          <w:rFonts w:ascii="Arial"/>
          <w:sz w:val="21"/>
        </w:rPr>
      </w:pPr>
    </w:p>
    <w:p>
      <w:pPr>
        <w:spacing w:before="68" w:line="255" w:lineRule="auto"/>
        <w:ind w:right="113" w:firstLine="439"/>
        <w:rPr>
          <w:rFonts w:ascii="SimSun" w:eastAsia="SimSun" w:hAnsi="SimSun" w:cs="SimSun"/>
          <w:sz w:val="21"/>
          <w:szCs w:val="21"/>
        </w:rPr>
      </w:pPr>
      <w:r>
        <w:rPr>
          <w:rFonts w:ascii="SimSun" w:eastAsia="SimSun" w:hAnsi="SimSun" w:cs="SimSun"/>
          <w:spacing w:val="-4"/>
          <w:sz w:val="21"/>
          <w:szCs w:val="21"/>
        </w:rPr>
        <w:t>本文件按照GB/T</w:t>
      </w:r>
      <w:r>
        <w:rPr>
          <w:rFonts w:ascii="SimSun" w:eastAsia="SimSun" w:hAnsi="SimSun" w:cs="SimSun"/>
          <w:spacing w:val="66"/>
          <w:sz w:val="21"/>
          <w:szCs w:val="21"/>
        </w:rPr>
        <w:t xml:space="preserve"> </w:t>
      </w:r>
      <w:r>
        <w:rPr>
          <w:rFonts w:ascii="SimSun" w:eastAsia="SimSun" w:hAnsi="SimSun" w:cs="SimSun"/>
          <w:spacing w:val="-4"/>
          <w:sz w:val="21"/>
          <w:szCs w:val="21"/>
        </w:rPr>
        <w:t>1.1—2020</w:t>
      </w:r>
      <w:r>
        <w:rPr>
          <w:rFonts w:ascii="SimSun" w:eastAsia="SimSun" w:hAnsi="SimSun" w:cs="SimSun"/>
          <w:spacing w:val="-26"/>
          <w:sz w:val="21"/>
          <w:szCs w:val="21"/>
        </w:rPr>
        <w:t xml:space="preserve"> </w:t>
      </w:r>
      <w:r>
        <w:rPr>
          <w:rFonts w:ascii="SimSun" w:eastAsia="SimSun" w:hAnsi="SimSun" w:cs="SimSun"/>
          <w:spacing w:val="-4"/>
          <w:sz w:val="21"/>
          <w:szCs w:val="21"/>
        </w:rPr>
        <w:t>《标准化工作导则</w:t>
      </w:r>
      <w:r>
        <w:rPr>
          <w:rFonts w:ascii="SimSun" w:eastAsia="SimSun" w:hAnsi="SimSun" w:cs="SimSun"/>
          <w:spacing w:val="98"/>
          <w:sz w:val="21"/>
          <w:szCs w:val="21"/>
        </w:rPr>
        <w:t xml:space="preserve"> </w:t>
      </w:r>
      <w:r>
        <w:rPr>
          <w:rFonts w:ascii="SimSun" w:eastAsia="SimSun" w:hAnsi="SimSun" w:cs="SimSun"/>
          <w:spacing w:val="-4"/>
          <w:sz w:val="21"/>
          <w:szCs w:val="21"/>
        </w:rPr>
        <w:t>第1部分：标准化文件的结构和起草规则》的规定</w:t>
      </w:r>
      <w:r>
        <w:rPr>
          <w:rFonts w:ascii="SimSun" w:eastAsia="SimSun" w:hAnsi="SimSun" w:cs="SimSun"/>
          <w:sz w:val="21"/>
          <w:szCs w:val="21"/>
        </w:rPr>
        <w:t xml:space="preserve"> </w:t>
      </w:r>
      <w:r>
        <w:rPr>
          <w:rFonts w:ascii="SimSun" w:eastAsia="SimSun" w:hAnsi="SimSun" w:cs="SimSun"/>
          <w:spacing w:val="-2"/>
          <w:sz w:val="21"/>
          <w:szCs w:val="21"/>
        </w:rPr>
        <w:t>起草。</w:t>
      </w:r>
    </w:p>
    <w:p>
      <w:pPr>
        <w:spacing w:before="49" w:line="219" w:lineRule="auto"/>
        <w:ind w:left="439"/>
        <w:rPr>
          <w:rFonts w:ascii="SimSun" w:eastAsia="SimSun" w:hAnsi="SimSun" w:cs="SimSun"/>
          <w:sz w:val="21"/>
          <w:szCs w:val="21"/>
        </w:rPr>
      </w:pPr>
      <w:r>
        <w:rPr>
          <w:rFonts w:ascii="SimSun" w:eastAsia="SimSun" w:hAnsi="SimSun" w:cs="SimSun"/>
          <w:spacing w:val="-2"/>
          <w:sz w:val="21"/>
          <w:szCs w:val="21"/>
        </w:rPr>
        <w:t>请注意本文件的某些内容可能涉及专利。本文件的发布机构不承担识别这些专利的责任。</w:t>
      </w:r>
    </w:p>
    <w:p>
      <w:pPr>
        <w:spacing w:before="80" w:line="219" w:lineRule="auto"/>
        <w:ind w:left="439"/>
        <w:rPr>
          <w:rFonts w:ascii="SimSun" w:eastAsia="SimSun" w:hAnsi="SimSun" w:cs="SimSun"/>
          <w:sz w:val="21"/>
          <w:szCs w:val="21"/>
        </w:rPr>
      </w:pPr>
      <w:r>
        <w:rPr>
          <w:rFonts w:ascii="SimSun" w:eastAsia="SimSun" w:hAnsi="SimSun" w:cs="SimSun"/>
          <w:spacing w:val="-2"/>
          <w:sz w:val="21"/>
          <w:szCs w:val="21"/>
        </w:rPr>
        <w:t>本文件由宁夏回族自治区农业农村厅提出、归口并实施。</w:t>
      </w:r>
    </w:p>
    <w:p>
      <w:pPr>
        <w:spacing w:before="53" w:line="260" w:lineRule="auto"/>
        <w:ind w:right="108" w:firstLine="439"/>
        <w:rPr>
          <w:rFonts w:ascii="SimSun" w:eastAsia="SimSun" w:hAnsi="SimSun" w:cs="SimSun"/>
          <w:sz w:val="21"/>
          <w:szCs w:val="21"/>
        </w:rPr>
      </w:pPr>
      <w:r>
        <w:rPr>
          <w:rFonts w:ascii="SimSun" w:eastAsia="SimSun" w:hAnsi="SimSun" w:cs="SimSun"/>
          <w:spacing w:val="-3"/>
          <w:sz w:val="21"/>
          <w:szCs w:val="21"/>
        </w:rPr>
        <w:t>本文件起草单位：宁夏回族自治区农业技术推广总站、</w:t>
      </w:r>
      <w:r>
        <w:rPr>
          <w:rFonts w:ascii="SimSun" w:eastAsia="SimSun" w:hAnsi="SimSun" w:cs="SimSun"/>
          <w:spacing w:val="-4"/>
          <w:sz w:val="21"/>
          <w:szCs w:val="21"/>
        </w:rPr>
        <w:t>兴庆区掌政镇农业综合服务中心、盐池县农</w:t>
      </w:r>
      <w:r>
        <w:rPr>
          <w:rFonts w:ascii="SimSun" w:eastAsia="SimSun" w:hAnsi="SimSun" w:cs="SimSun"/>
          <w:sz w:val="21"/>
          <w:szCs w:val="21"/>
        </w:rPr>
        <w:t xml:space="preserve"> </w:t>
      </w:r>
      <w:r>
        <w:rPr>
          <w:rFonts w:ascii="SimSun" w:eastAsia="SimSun" w:hAnsi="SimSun" w:cs="SimSun"/>
          <w:spacing w:val="-3"/>
          <w:sz w:val="21"/>
          <w:szCs w:val="21"/>
        </w:rPr>
        <w:t>业技术推广服务中心、平罗县农业技术推广服务中心、银川市农业技术推广服务中心、利通区农业技术</w:t>
      </w:r>
      <w:r>
        <w:rPr>
          <w:rFonts w:ascii="SimSun" w:eastAsia="SimSun" w:hAnsi="SimSun" w:cs="SimSun"/>
          <w:spacing w:val="3"/>
          <w:sz w:val="21"/>
          <w:szCs w:val="21"/>
        </w:rPr>
        <w:t xml:space="preserve"> </w:t>
      </w:r>
      <w:r>
        <w:rPr>
          <w:rFonts w:ascii="SimSun" w:eastAsia="SimSun" w:hAnsi="SimSun" w:cs="SimSun"/>
          <w:spacing w:val="-3"/>
          <w:sz w:val="21"/>
          <w:szCs w:val="21"/>
        </w:rPr>
        <w:t>推广服务中心、青铜峡市农业农村局。</w:t>
      </w:r>
    </w:p>
    <w:p>
      <w:pPr>
        <w:spacing w:before="41" w:line="259" w:lineRule="auto"/>
        <w:ind w:firstLine="439"/>
        <w:rPr>
          <w:rFonts w:ascii="SimSun" w:eastAsia="SimSun" w:hAnsi="SimSun" w:cs="SimSun"/>
          <w:sz w:val="21"/>
          <w:szCs w:val="21"/>
        </w:rPr>
      </w:pPr>
      <w:r>
        <w:rPr>
          <w:rFonts w:ascii="SimSun" w:eastAsia="SimSun" w:hAnsi="SimSun" w:cs="SimSun"/>
          <w:spacing w:val="-1"/>
          <w:sz w:val="21"/>
          <w:szCs w:val="21"/>
        </w:rPr>
        <w:t>本文件主要起草人：尹学红、王明国、李欣、魏固宁、耿荣、郭军成、王晓媛、刘学琴、王小云、</w:t>
      </w:r>
      <w:r>
        <w:rPr>
          <w:rFonts w:ascii="SimSun" w:eastAsia="SimSun" w:hAnsi="SimSun" w:cs="SimSun"/>
          <w:spacing w:val="2"/>
          <w:sz w:val="21"/>
          <w:szCs w:val="21"/>
        </w:rPr>
        <w:t xml:space="preserve"> </w:t>
      </w:r>
      <w:r>
        <w:rPr>
          <w:rFonts w:ascii="SimSun" w:eastAsia="SimSun" w:hAnsi="SimSun" w:cs="SimSun"/>
          <w:spacing w:val="-2"/>
          <w:sz w:val="21"/>
          <w:szCs w:val="21"/>
        </w:rPr>
        <w:t>张月琴、王军、高升、王翰霖、冶秀香、吴波。</w:t>
      </w:r>
    </w:p>
    <w:p>
      <w:pPr>
        <w:sectPr>
          <w:headerReference w:type="default" r:id="rId8"/>
          <w:footerReference w:type="default" r:id="rId9"/>
          <w:pgSz w:w="11910" w:h="16840"/>
          <w:pgMar w:top="400" w:right="1099" w:bottom="1331" w:left="1380" w:header="0" w:footer="1144" w:gutter="0"/>
          <w:pgNumType w:start="7"/>
          <w:cols w:space="708"/>
        </w:sectPr>
      </w:pPr>
    </w:p>
    <w:p>
      <w:pPr>
        <w:rPr>
          <w:rFonts w:ascii="Arial"/>
          <w:sz w:val="21"/>
        </w:rPr>
      </w:pPr>
    </w:p>
    <w:p>
      <w:pPr>
        <w:sectPr>
          <w:headerReference w:type="default" r:id="rId10"/>
          <w:footerReference w:type="default" r:id="rId11"/>
          <w:pgSz w:w="11910" w:h="16840"/>
          <w:pgMar w:top="0" w:right="0" w:bottom="0" w:left="0" w:header="0" w:footer="0" w:gutter="0"/>
          <w:pgNumType w:start="8"/>
          <w:cols w:space="708"/>
        </w:sect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4" w:lineRule="auto"/>
        <w:rPr>
          <w:rFonts w:ascii="Arial"/>
          <w:sz w:val="21"/>
        </w:rPr>
      </w:pPr>
    </w:p>
    <w:p>
      <w:pPr>
        <w:spacing w:before="60" w:line="192" w:lineRule="auto"/>
        <w:ind w:right="49"/>
        <w:jc w:val="right"/>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DB</w:t>
      </w:r>
      <w:r>
        <w:rPr>
          <w:rFonts w:ascii="Times New Roman" w:eastAsia="Times New Roman" w:hAnsi="Times New Roman" w:cs="Times New Roman"/>
          <w:spacing w:val="43"/>
          <w:w w:val="101"/>
          <w:sz w:val="21"/>
          <w:szCs w:val="21"/>
        </w:rPr>
        <w:t xml:space="preserve"> </w:t>
      </w:r>
      <w:r>
        <w:rPr>
          <w:rFonts w:ascii="Times New Roman" w:eastAsia="Times New Roman" w:hAnsi="Times New Roman" w:cs="Times New Roman"/>
          <w:spacing w:val="-3"/>
          <w:sz w:val="21"/>
          <w:szCs w:val="21"/>
        </w:rPr>
        <w:t>64/T</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3"/>
          <w:sz w:val="21"/>
          <w:szCs w:val="21"/>
        </w:rPr>
        <w:t>1799—2021</w:t>
      </w:r>
    </w:p>
    <w:p>
      <w:pPr>
        <w:spacing w:before="273" w:line="221" w:lineRule="auto"/>
        <w:ind w:left="2804"/>
        <w:rPr>
          <w:rFonts w:ascii="SimHei" w:eastAsia="SimHei" w:hAnsi="SimHei" w:cs="SimHei"/>
          <w:sz w:val="32"/>
          <w:szCs w:val="32"/>
        </w:rPr>
      </w:pPr>
      <w:r>
        <w:rPr>
          <w:rFonts w:ascii="SimHei" w:eastAsia="SimHei" w:hAnsi="SimHei" w:cs="SimHei"/>
          <w:b/>
          <w:bCs/>
          <w:spacing w:val="-8"/>
          <w:sz w:val="32"/>
          <w:szCs w:val="32"/>
        </w:rPr>
        <w:t>小麦测土配方施肥技术规程</w:t>
      </w:r>
    </w:p>
    <w:p>
      <w:pPr>
        <w:spacing w:line="324" w:lineRule="auto"/>
        <w:rPr>
          <w:rFonts w:ascii="Arial"/>
          <w:sz w:val="21"/>
        </w:rPr>
      </w:pPr>
    </w:p>
    <w:p>
      <w:pPr>
        <w:spacing w:line="324" w:lineRule="auto"/>
        <w:rPr>
          <w:rFonts w:ascii="Arial"/>
          <w:sz w:val="21"/>
        </w:rPr>
      </w:pPr>
    </w:p>
    <w:p>
      <w:pPr>
        <w:spacing w:before="68" w:line="223" w:lineRule="auto"/>
        <w:rPr>
          <w:rFonts w:ascii="SimHei" w:eastAsia="SimHei" w:hAnsi="SimHei" w:cs="SimHei"/>
          <w:sz w:val="21"/>
          <w:szCs w:val="21"/>
        </w:rPr>
      </w:pPr>
      <w:r>
        <w:rPr>
          <w:rFonts w:ascii="SimHei" w:eastAsia="SimHei" w:hAnsi="SimHei" w:cs="SimHei"/>
          <w:sz w:val="21"/>
          <w:szCs w:val="21"/>
        </w:rPr>
        <w:t>1</w:t>
      </w:r>
      <w:r>
        <w:rPr>
          <w:rFonts w:ascii="SimHei" w:eastAsia="SimHei" w:hAnsi="SimHei" w:cs="SimHei"/>
          <w:spacing w:val="2"/>
          <w:sz w:val="21"/>
          <w:szCs w:val="21"/>
        </w:rPr>
        <w:t xml:space="preserve">  </w:t>
      </w:r>
      <w:r>
        <w:rPr>
          <w:rFonts w:ascii="SimHei" w:eastAsia="SimHei" w:hAnsi="SimHei" w:cs="SimHei"/>
          <w:sz w:val="21"/>
          <w:szCs w:val="21"/>
        </w:rPr>
        <w:t>范围</w:t>
      </w:r>
    </w:p>
    <w:p>
      <w:pPr>
        <w:spacing w:line="295" w:lineRule="auto"/>
        <w:rPr>
          <w:rFonts w:ascii="Arial"/>
          <w:sz w:val="21"/>
        </w:rPr>
      </w:pPr>
    </w:p>
    <w:p>
      <w:pPr>
        <w:spacing w:before="68" w:line="254" w:lineRule="auto"/>
        <w:ind w:right="62" w:firstLine="429"/>
        <w:rPr>
          <w:rFonts w:ascii="SimSun" w:eastAsia="SimSun" w:hAnsi="SimSun" w:cs="SimSun"/>
          <w:sz w:val="21"/>
          <w:szCs w:val="21"/>
        </w:rPr>
      </w:pPr>
      <w:r>
        <w:rPr>
          <w:rFonts w:ascii="SimSun" w:eastAsia="SimSun" w:hAnsi="SimSun" w:cs="SimSun"/>
          <w:spacing w:val="-3"/>
          <w:sz w:val="21"/>
          <w:szCs w:val="21"/>
        </w:rPr>
        <w:t>本标准规定了小麦生产过程中的术语和定义、测土、配</w:t>
      </w:r>
      <w:r>
        <w:rPr>
          <w:rFonts w:ascii="SimSun" w:eastAsia="SimSun" w:hAnsi="SimSun" w:cs="SimSun"/>
          <w:spacing w:val="-4"/>
          <w:sz w:val="21"/>
          <w:szCs w:val="21"/>
        </w:rPr>
        <w:t>方、肥料使用、引黄灌区施肥建议、扬黄灌</w:t>
      </w:r>
      <w:r>
        <w:rPr>
          <w:rFonts w:ascii="SimSun" w:eastAsia="SimSun" w:hAnsi="SimSun" w:cs="SimSun"/>
          <w:sz w:val="21"/>
          <w:szCs w:val="21"/>
        </w:rPr>
        <w:t xml:space="preserve"> </w:t>
      </w:r>
      <w:r>
        <w:rPr>
          <w:rFonts w:ascii="SimSun" w:eastAsia="SimSun" w:hAnsi="SimSun" w:cs="SimSun"/>
          <w:spacing w:val="-2"/>
          <w:sz w:val="21"/>
          <w:szCs w:val="21"/>
        </w:rPr>
        <w:t>区施肥建议、宁南山区及中部干旱带施肥建议、施肥方法</w:t>
      </w:r>
      <w:r>
        <w:rPr>
          <w:rFonts w:ascii="SimSun" w:eastAsia="SimSun" w:hAnsi="SimSun" w:cs="SimSun"/>
          <w:spacing w:val="-3"/>
          <w:sz w:val="21"/>
          <w:szCs w:val="21"/>
        </w:rPr>
        <w:t>。</w:t>
      </w:r>
    </w:p>
    <w:p>
      <w:pPr>
        <w:spacing w:before="60" w:line="219" w:lineRule="auto"/>
        <w:ind w:left="429"/>
        <w:rPr>
          <w:rFonts w:ascii="SimSun" w:eastAsia="SimSun" w:hAnsi="SimSun" w:cs="SimSun"/>
          <w:sz w:val="21"/>
          <w:szCs w:val="21"/>
        </w:rPr>
      </w:pPr>
      <w:r>
        <w:rPr>
          <w:rFonts w:ascii="SimSun" w:eastAsia="SimSun" w:hAnsi="SimSun" w:cs="SimSun"/>
          <w:spacing w:val="-2"/>
          <w:sz w:val="21"/>
          <w:szCs w:val="21"/>
        </w:rPr>
        <w:t>本标准适用于春小麦和冬小麦的种植与生产。</w:t>
      </w:r>
    </w:p>
    <w:p>
      <w:pPr>
        <w:spacing w:line="307"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pacing w:val="-1"/>
          <w:sz w:val="21"/>
          <w:szCs w:val="21"/>
        </w:rPr>
        <w:t>2</w:t>
      </w:r>
      <w:r>
        <w:rPr>
          <w:rFonts w:ascii="SimHei" w:eastAsia="SimHei" w:hAnsi="SimHei" w:cs="SimHei"/>
          <w:spacing w:val="4"/>
          <w:sz w:val="21"/>
          <w:szCs w:val="21"/>
        </w:rPr>
        <w:t xml:space="preserve">  </w:t>
      </w:r>
      <w:r>
        <w:rPr>
          <w:rFonts w:ascii="SimHei" w:eastAsia="SimHei" w:hAnsi="SimHei" w:cs="SimHei"/>
          <w:b/>
          <w:bCs/>
          <w:spacing w:val="-1"/>
          <w:sz w:val="21"/>
          <w:szCs w:val="21"/>
        </w:rPr>
        <w:t>规范性引用文件</w:t>
      </w:r>
    </w:p>
    <w:p>
      <w:pPr>
        <w:spacing w:line="290" w:lineRule="auto"/>
        <w:rPr>
          <w:rFonts w:ascii="Arial"/>
          <w:sz w:val="21"/>
        </w:rPr>
      </w:pPr>
    </w:p>
    <w:p>
      <w:pPr>
        <w:spacing w:before="69" w:line="261" w:lineRule="auto"/>
        <w:ind w:firstLine="429"/>
        <w:jc w:val="both"/>
        <w:rPr>
          <w:rFonts w:ascii="SimSun" w:eastAsia="SimSun" w:hAnsi="SimSun" w:cs="SimSun"/>
          <w:sz w:val="21"/>
          <w:szCs w:val="21"/>
        </w:rPr>
      </w:pPr>
      <w:r>
        <w:rPr>
          <w:rFonts w:ascii="SimSun" w:eastAsia="SimSun" w:hAnsi="SimSun" w:cs="SimSun"/>
          <w:spacing w:val="-7"/>
          <w:sz w:val="21"/>
          <w:szCs w:val="21"/>
        </w:rPr>
        <w:t>下列文件中的内容通过文中的规范性引用而构成本文件必不可少的条款。其中，注日期的引用文件，</w:t>
      </w:r>
      <w:r>
        <w:rPr>
          <w:rFonts w:ascii="SimSun" w:eastAsia="SimSun" w:hAnsi="SimSun" w:cs="SimSun"/>
          <w:spacing w:val="12"/>
          <w:sz w:val="21"/>
          <w:szCs w:val="21"/>
        </w:rPr>
        <w:t xml:space="preserve"> </w:t>
      </w:r>
      <w:r>
        <w:rPr>
          <w:rFonts w:ascii="SimSun" w:eastAsia="SimSun" w:hAnsi="SimSun" w:cs="SimSun"/>
          <w:spacing w:val="2"/>
          <w:sz w:val="21"/>
          <w:szCs w:val="21"/>
        </w:rPr>
        <w:t>仅该日期对应的版本适用于本文件；不注日期的引用文件</w:t>
      </w:r>
      <w:r>
        <w:rPr>
          <w:rFonts w:ascii="SimSun" w:eastAsia="SimSun" w:hAnsi="SimSun" w:cs="SimSun"/>
          <w:spacing w:val="1"/>
          <w:sz w:val="21"/>
          <w:szCs w:val="21"/>
        </w:rPr>
        <w:t>，其最新版本(包括所有的修改单)适用于本</w:t>
      </w:r>
      <w:r>
        <w:rPr>
          <w:rFonts w:ascii="SimSun" w:eastAsia="SimSun" w:hAnsi="SimSun" w:cs="SimSun"/>
          <w:sz w:val="21"/>
          <w:szCs w:val="21"/>
        </w:rPr>
        <w:t xml:space="preserve"> </w:t>
      </w:r>
      <w:r>
        <w:rPr>
          <w:rFonts w:ascii="SimSun" w:eastAsia="SimSun" w:hAnsi="SimSun" w:cs="SimSun"/>
          <w:spacing w:val="-9"/>
          <w:sz w:val="21"/>
          <w:szCs w:val="21"/>
        </w:rPr>
        <w:t>文件。</w:t>
      </w:r>
    </w:p>
    <w:p>
      <w:pPr>
        <w:spacing w:before="39" w:line="219" w:lineRule="auto"/>
        <w:ind w:left="429"/>
        <w:rPr>
          <w:rFonts w:ascii="SimSun" w:eastAsia="SimSun" w:hAnsi="SimSun" w:cs="SimSun"/>
          <w:sz w:val="21"/>
          <w:szCs w:val="21"/>
        </w:rPr>
      </w:pPr>
      <w:r>
        <w:rPr>
          <w:rFonts w:ascii="SimSun" w:eastAsia="SimSun" w:hAnsi="SimSun" w:cs="SimSun"/>
          <w:spacing w:val="-1"/>
          <w:sz w:val="21"/>
          <w:szCs w:val="21"/>
        </w:rPr>
        <w:t>NY/T</w:t>
      </w:r>
      <w:r>
        <w:rPr>
          <w:rFonts w:ascii="SimSun" w:eastAsia="SimSun" w:hAnsi="SimSun" w:cs="SimSun"/>
          <w:spacing w:val="34"/>
          <w:sz w:val="21"/>
          <w:szCs w:val="21"/>
        </w:rPr>
        <w:t xml:space="preserve"> </w:t>
      </w:r>
      <w:r>
        <w:rPr>
          <w:rFonts w:ascii="SimSun" w:eastAsia="SimSun" w:hAnsi="SimSun" w:cs="SimSun"/>
          <w:spacing w:val="-1"/>
          <w:sz w:val="21"/>
          <w:szCs w:val="21"/>
        </w:rPr>
        <w:t>2911-2016</w:t>
      </w:r>
      <w:r>
        <w:rPr>
          <w:rFonts w:ascii="SimSun" w:eastAsia="SimSun" w:hAnsi="SimSun" w:cs="SimSun"/>
          <w:spacing w:val="94"/>
          <w:sz w:val="21"/>
          <w:szCs w:val="21"/>
        </w:rPr>
        <w:t xml:space="preserve"> </w:t>
      </w:r>
      <w:r>
        <w:rPr>
          <w:rFonts w:ascii="SimSun" w:eastAsia="SimSun" w:hAnsi="SimSun" w:cs="SimSun"/>
          <w:spacing w:val="-1"/>
          <w:sz w:val="21"/>
          <w:szCs w:val="21"/>
        </w:rPr>
        <w:t>测土配方施肥技术规范</w:t>
      </w:r>
    </w:p>
    <w:p>
      <w:pPr>
        <w:spacing w:line="329" w:lineRule="auto"/>
        <w:rPr>
          <w:rFonts w:ascii="Arial"/>
          <w:sz w:val="21"/>
        </w:rPr>
      </w:pPr>
    </w:p>
    <w:p>
      <w:pPr>
        <w:spacing w:before="69" w:line="222" w:lineRule="auto"/>
        <w:ind w:left="3"/>
        <w:rPr>
          <w:rFonts w:ascii="SimHei" w:eastAsia="SimHei" w:hAnsi="SimHei" w:cs="SimHei"/>
          <w:sz w:val="21"/>
          <w:szCs w:val="21"/>
        </w:rPr>
      </w:pPr>
      <w:r>
        <w:rPr>
          <w:rFonts w:ascii="SimHei" w:eastAsia="SimHei" w:hAnsi="SimHei" w:cs="SimHei"/>
          <w:b/>
          <w:bCs/>
          <w:sz w:val="21"/>
          <w:szCs w:val="21"/>
        </w:rPr>
        <w:t>3</w:t>
      </w:r>
      <w:r>
        <w:rPr>
          <w:rFonts w:ascii="SimHei" w:eastAsia="SimHei" w:hAnsi="SimHei" w:cs="SimHei"/>
          <w:spacing w:val="3"/>
          <w:sz w:val="21"/>
          <w:szCs w:val="21"/>
        </w:rPr>
        <w:t xml:space="preserve">  </w:t>
      </w:r>
      <w:r>
        <w:rPr>
          <w:rFonts w:ascii="SimHei" w:eastAsia="SimHei" w:hAnsi="SimHei" w:cs="SimHei"/>
          <w:b/>
          <w:bCs/>
          <w:sz w:val="21"/>
          <w:szCs w:val="21"/>
        </w:rPr>
        <w:t>术语和定义</w:t>
      </w:r>
    </w:p>
    <w:p>
      <w:pPr>
        <w:spacing w:line="289" w:lineRule="auto"/>
        <w:rPr>
          <w:rFonts w:ascii="Arial"/>
          <w:sz w:val="21"/>
        </w:rPr>
      </w:pPr>
    </w:p>
    <w:p>
      <w:pPr>
        <w:spacing w:before="68" w:line="355" w:lineRule="exact"/>
        <w:ind w:left="429"/>
        <w:rPr>
          <w:rFonts w:ascii="SimSun" w:eastAsia="SimSun" w:hAnsi="SimSun" w:cs="SimSun"/>
          <w:sz w:val="21"/>
          <w:szCs w:val="21"/>
        </w:rPr>
      </w:pPr>
      <w:r>
        <w:rPr>
          <w:rFonts w:ascii="SimSun" w:eastAsia="SimSun" w:hAnsi="SimSun" w:cs="SimSun"/>
          <w:spacing w:val="-2"/>
          <w:position w:val="10"/>
          <w:sz w:val="21"/>
          <w:szCs w:val="21"/>
        </w:rPr>
        <w:t>NY/T</w:t>
      </w:r>
      <w:r>
        <w:rPr>
          <w:rFonts w:ascii="SimSun" w:eastAsia="SimSun" w:hAnsi="SimSun" w:cs="SimSun"/>
          <w:spacing w:val="41"/>
          <w:position w:val="10"/>
          <w:sz w:val="21"/>
          <w:szCs w:val="21"/>
        </w:rPr>
        <w:t xml:space="preserve"> </w:t>
      </w:r>
      <w:r>
        <w:rPr>
          <w:rFonts w:ascii="SimSun" w:eastAsia="SimSun" w:hAnsi="SimSun" w:cs="SimSun"/>
          <w:spacing w:val="-2"/>
          <w:position w:val="10"/>
          <w:sz w:val="21"/>
          <w:szCs w:val="21"/>
        </w:rPr>
        <w:t>2911-2016界定的以及下列术语和定义适用于本文件。</w:t>
      </w:r>
    </w:p>
    <w:p>
      <w:pPr>
        <w:spacing w:line="183" w:lineRule="auto"/>
        <w:rPr>
          <w:rFonts w:ascii="SimSun" w:eastAsia="SimSun" w:hAnsi="SimSun" w:cs="SimSun"/>
          <w:sz w:val="21"/>
          <w:szCs w:val="21"/>
        </w:rPr>
      </w:pPr>
      <w:r>
        <w:rPr>
          <w:rFonts w:ascii="SimSun" w:eastAsia="SimSun" w:hAnsi="SimSun" w:cs="SimSun"/>
          <w:spacing w:val="-3"/>
          <w:sz w:val="21"/>
          <w:szCs w:val="21"/>
        </w:rPr>
        <w:t>3.1</w:t>
      </w:r>
    </w:p>
    <w:p>
      <w:pPr>
        <w:spacing w:before="63" w:line="221" w:lineRule="auto"/>
        <w:ind w:left="432"/>
        <w:rPr>
          <w:rFonts w:ascii="SimHei" w:eastAsia="SimHei" w:hAnsi="SimHei" w:cs="SimHei"/>
          <w:sz w:val="21"/>
          <w:szCs w:val="21"/>
        </w:rPr>
      </w:pPr>
      <w:r>
        <w:rPr>
          <w:rFonts w:ascii="SimHei" w:eastAsia="SimHei" w:hAnsi="SimHei" w:cs="SimHei"/>
          <w:b/>
          <w:bCs/>
          <w:spacing w:val="-4"/>
          <w:sz w:val="21"/>
          <w:szCs w:val="21"/>
        </w:rPr>
        <w:t>小麦测土配方施肥技术</w:t>
      </w:r>
    </w:p>
    <w:p>
      <w:pPr>
        <w:spacing w:before="42" w:line="259" w:lineRule="auto"/>
        <w:ind w:right="64" w:firstLine="429"/>
        <w:rPr>
          <w:rFonts w:ascii="SimSun" w:eastAsia="SimSun" w:hAnsi="SimSun" w:cs="SimSun"/>
          <w:sz w:val="21"/>
          <w:szCs w:val="21"/>
        </w:rPr>
      </w:pPr>
      <w:r>
        <w:rPr>
          <w:rFonts w:ascii="SimSun" w:eastAsia="SimSun" w:hAnsi="SimSun" w:cs="SimSun"/>
          <w:spacing w:val="-3"/>
          <w:sz w:val="21"/>
          <w:szCs w:val="21"/>
        </w:rPr>
        <w:t>以土壤测试和肥料田间试验为基础，根据小麦需肥</w:t>
      </w:r>
      <w:r>
        <w:rPr>
          <w:rFonts w:ascii="SimSun" w:eastAsia="SimSun" w:hAnsi="SimSun" w:cs="SimSun"/>
          <w:spacing w:val="-4"/>
          <w:sz w:val="21"/>
          <w:szCs w:val="21"/>
        </w:rPr>
        <w:t>规律、土壤供肥性能和肥料效应，在合理施用有</w:t>
      </w:r>
      <w:r>
        <w:rPr>
          <w:rFonts w:ascii="SimSun" w:eastAsia="SimSun" w:hAnsi="SimSun" w:cs="SimSun"/>
          <w:sz w:val="21"/>
          <w:szCs w:val="21"/>
        </w:rPr>
        <w:t xml:space="preserve"> </w:t>
      </w:r>
      <w:r>
        <w:rPr>
          <w:rFonts w:ascii="SimSun" w:eastAsia="SimSun" w:hAnsi="SimSun" w:cs="SimSun"/>
          <w:spacing w:val="-1"/>
          <w:sz w:val="21"/>
          <w:szCs w:val="21"/>
        </w:rPr>
        <w:t>机肥的基础上，提出氮、磷、钾及中、微量元素等肥料的施用数量、施肥时期和施用方法。</w:t>
      </w:r>
    </w:p>
    <w:p>
      <w:pPr>
        <w:spacing w:before="94" w:line="183" w:lineRule="auto"/>
        <w:ind w:left="3"/>
        <w:rPr>
          <w:rFonts w:ascii="SimSun" w:eastAsia="SimSun" w:hAnsi="SimSun" w:cs="SimSun"/>
          <w:sz w:val="21"/>
          <w:szCs w:val="21"/>
        </w:rPr>
      </w:pPr>
      <w:r>
        <w:rPr>
          <w:rFonts w:ascii="SimSun" w:eastAsia="SimSun" w:hAnsi="SimSun" w:cs="SimSun"/>
          <w:b/>
          <w:bCs/>
          <w:spacing w:val="-5"/>
          <w:sz w:val="21"/>
          <w:szCs w:val="21"/>
        </w:rPr>
        <w:t>3.2</w:t>
      </w:r>
    </w:p>
    <w:p>
      <w:pPr>
        <w:spacing w:before="65" w:line="221" w:lineRule="auto"/>
        <w:ind w:left="432"/>
        <w:rPr>
          <w:rFonts w:ascii="SimHei" w:eastAsia="SimHei" w:hAnsi="SimHei" w:cs="SimHei"/>
          <w:sz w:val="21"/>
          <w:szCs w:val="21"/>
        </w:rPr>
      </w:pPr>
      <w:r>
        <w:rPr>
          <w:rFonts w:ascii="SimHei" w:eastAsia="SimHei" w:hAnsi="SimHei" w:cs="SimHei"/>
          <w:b/>
          <w:bCs/>
          <w:sz w:val="21"/>
          <w:szCs w:val="21"/>
        </w:rPr>
        <w:t>配方肥料</w:t>
      </w:r>
    </w:p>
    <w:p>
      <w:pPr>
        <w:spacing w:before="63" w:line="250" w:lineRule="auto"/>
        <w:ind w:right="46" w:firstLine="429"/>
        <w:rPr>
          <w:rFonts w:ascii="SimSun" w:eastAsia="SimSun" w:hAnsi="SimSun" w:cs="SimSun"/>
          <w:sz w:val="21"/>
          <w:szCs w:val="21"/>
        </w:rPr>
      </w:pPr>
      <w:r>
        <w:rPr>
          <w:rFonts w:ascii="SimSun" w:eastAsia="SimSun" w:hAnsi="SimSun" w:cs="SimSun"/>
          <w:spacing w:val="-3"/>
          <w:sz w:val="21"/>
          <w:szCs w:val="21"/>
        </w:rPr>
        <w:t>以土壤测试、肥料田间试验为基础，根据作物需肥规律、土壤供肥性能和肥料效应设计配方</w:t>
      </w:r>
      <w:r>
        <w:rPr>
          <w:rFonts w:ascii="SimSun" w:eastAsia="SimSun" w:hAnsi="SimSun" w:cs="SimSun"/>
          <w:spacing w:val="-4"/>
          <w:sz w:val="21"/>
          <w:szCs w:val="21"/>
        </w:rPr>
        <w:t>，由此</w:t>
      </w:r>
      <w:r>
        <w:rPr>
          <w:rFonts w:ascii="SimSun" w:eastAsia="SimSun" w:hAnsi="SimSun" w:cs="SimSun"/>
          <w:sz w:val="21"/>
          <w:szCs w:val="21"/>
        </w:rPr>
        <w:t xml:space="preserve"> </w:t>
      </w:r>
      <w:r>
        <w:rPr>
          <w:rFonts w:ascii="SimSun" w:eastAsia="SimSun" w:hAnsi="SimSun" w:cs="SimSun"/>
          <w:spacing w:val="-2"/>
          <w:sz w:val="21"/>
          <w:szCs w:val="21"/>
        </w:rPr>
        <w:t>生产或配制成的适合于特定区域、特定作物的肥料。</w:t>
      </w:r>
    </w:p>
    <w:p>
      <w:pPr>
        <w:spacing w:before="69" w:line="216" w:lineRule="auto"/>
        <w:ind w:left="429"/>
        <w:rPr>
          <w:rFonts w:ascii="SimSun" w:eastAsia="SimSun" w:hAnsi="SimSun" w:cs="SimSun"/>
          <w:sz w:val="21"/>
          <w:szCs w:val="21"/>
        </w:rPr>
      </w:pPr>
      <w:r>
        <w:rPr>
          <w:rFonts w:ascii="SimSun" w:eastAsia="SimSun" w:hAnsi="SimSun" w:cs="SimSun"/>
          <w:spacing w:val="-7"/>
          <w:sz w:val="21"/>
          <w:szCs w:val="21"/>
        </w:rPr>
        <w:t>[来源：</w:t>
      </w:r>
      <w:r>
        <w:rPr>
          <w:rFonts w:ascii="SimSun" w:eastAsia="SimSun" w:hAnsi="SimSun" w:cs="SimSun"/>
          <w:spacing w:val="-4"/>
          <w:sz w:val="21"/>
          <w:szCs w:val="21"/>
        </w:rPr>
        <w:t xml:space="preserve"> </w:t>
      </w:r>
      <w:r>
        <w:rPr>
          <w:rFonts w:ascii="SimSun" w:eastAsia="SimSun" w:hAnsi="SimSun" w:cs="SimSun"/>
          <w:spacing w:val="-7"/>
          <w:sz w:val="21"/>
          <w:szCs w:val="21"/>
        </w:rPr>
        <w:t>NY/T</w:t>
      </w:r>
      <w:r>
        <w:rPr>
          <w:rFonts w:ascii="SimSun" w:eastAsia="SimSun" w:hAnsi="SimSun" w:cs="SimSun"/>
          <w:spacing w:val="12"/>
          <w:sz w:val="21"/>
          <w:szCs w:val="21"/>
        </w:rPr>
        <w:t xml:space="preserve">  </w:t>
      </w:r>
      <w:r>
        <w:rPr>
          <w:rFonts w:ascii="SimSun" w:eastAsia="SimSun" w:hAnsi="SimSun" w:cs="SimSun"/>
          <w:spacing w:val="-7"/>
          <w:sz w:val="21"/>
          <w:szCs w:val="21"/>
        </w:rPr>
        <w:t>2911-2016,3.3]</w:t>
      </w:r>
    </w:p>
    <w:p>
      <w:pPr>
        <w:spacing w:line="305" w:lineRule="auto"/>
        <w:rPr>
          <w:rFonts w:ascii="Arial"/>
          <w:sz w:val="21"/>
        </w:rPr>
      </w:pPr>
    </w:p>
    <w:p>
      <w:pPr>
        <w:spacing w:before="69" w:line="224" w:lineRule="auto"/>
        <w:ind w:left="3"/>
        <w:rPr>
          <w:rFonts w:ascii="SimHei" w:eastAsia="SimHei" w:hAnsi="SimHei" w:cs="SimHei"/>
          <w:sz w:val="21"/>
          <w:szCs w:val="21"/>
        </w:rPr>
      </w:pPr>
      <w:r>
        <w:rPr>
          <w:rFonts w:ascii="SimHei" w:eastAsia="SimHei" w:hAnsi="SimHei" w:cs="SimHei"/>
          <w:b/>
          <w:bCs/>
          <w:spacing w:val="-5"/>
          <w:sz w:val="21"/>
          <w:szCs w:val="21"/>
        </w:rPr>
        <w:t>4</w:t>
      </w:r>
      <w:r>
        <w:rPr>
          <w:rFonts w:ascii="SimHei" w:eastAsia="SimHei" w:hAnsi="SimHei" w:cs="SimHei"/>
          <w:spacing w:val="104"/>
          <w:sz w:val="21"/>
          <w:szCs w:val="21"/>
        </w:rPr>
        <w:t xml:space="preserve"> </w:t>
      </w:r>
      <w:r>
        <w:rPr>
          <w:rFonts w:ascii="SimHei" w:eastAsia="SimHei" w:hAnsi="SimHei" w:cs="SimHei"/>
          <w:b/>
          <w:bCs/>
          <w:spacing w:val="-5"/>
          <w:sz w:val="21"/>
          <w:szCs w:val="21"/>
        </w:rPr>
        <w:t>测土</w:t>
      </w:r>
    </w:p>
    <w:p>
      <w:pPr>
        <w:spacing w:line="305" w:lineRule="auto"/>
        <w:rPr>
          <w:rFonts w:ascii="Arial"/>
          <w:sz w:val="21"/>
        </w:rPr>
      </w:pPr>
    </w:p>
    <w:p>
      <w:pPr>
        <w:spacing w:before="68" w:line="219" w:lineRule="auto"/>
        <w:ind w:left="429"/>
        <w:rPr>
          <w:rFonts w:ascii="SimSun" w:eastAsia="SimSun" w:hAnsi="SimSun" w:cs="SimSun"/>
          <w:sz w:val="21"/>
          <w:szCs w:val="21"/>
        </w:rPr>
      </w:pPr>
      <w:r>
        <w:rPr>
          <w:rFonts w:ascii="SimSun" w:eastAsia="SimSun" w:hAnsi="SimSun" w:cs="SimSun"/>
          <w:spacing w:val="-2"/>
          <w:sz w:val="21"/>
          <w:szCs w:val="21"/>
        </w:rPr>
        <w:t>土壤样品的采集、制备与测试按NY/T</w:t>
      </w:r>
      <w:r>
        <w:rPr>
          <w:rFonts w:ascii="SimSun" w:eastAsia="SimSun" w:hAnsi="SimSun" w:cs="SimSun"/>
          <w:spacing w:val="27"/>
          <w:sz w:val="21"/>
          <w:szCs w:val="21"/>
        </w:rPr>
        <w:t xml:space="preserve">  </w:t>
      </w:r>
      <w:r>
        <w:rPr>
          <w:rFonts w:ascii="SimSun" w:eastAsia="SimSun" w:hAnsi="SimSun" w:cs="SimSun"/>
          <w:spacing w:val="-2"/>
          <w:sz w:val="21"/>
          <w:szCs w:val="21"/>
        </w:rPr>
        <w:t>2911-20165.1～5.3中规定执行。</w:t>
      </w:r>
    </w:p>
    <w:p>
      <w:pPr>
        <w:spacing w:line="297" w:lineRule="auto"/>
        <w:rPr>
          <w:rFonts w:ascii="Arial"/>
          <w:sz w:val="21"/>
        </w:rPr>
        <w:sectPr>
          <w:headerReference w:type="default" r:id="rId12"/>
          <w:footerReference w:type="default" r:id="rId13"/>
          <w:pgSz w:w="11910" w:h="16840"/>
          <w:pgMar w:top="400" w:right="1124" w:bottom="400" w:left="1410" w:header="0" w:footer="0" w:gutter="0"/>
          <w:pgNumType w:start="9"/>
          <w:cols w:space="708"/>
        </w:sectPr>
      </w:pPr>
    </w:p>
    <w:p>
      <w:pPr>
        <w:spacing w:before="69" w:line="221" w:lineRule="auto"/>
        <w:ind w:left="3"/>
        <w:rPr>
          <w:rFonts w:ascii="SimHei" w:eastAsia="SimHei" w:hAnsi="SimHei" w:cs="SimHei"/>
          <w:sz w:val="21"/>
          <w:szCs w:val="21"/>
        </w:rPr>
      </w:pPr>
      <w:r>
        <w:rPr>
          <w:rFonts w:ascii="SimHei" w:eastAsia="SimHei" w:hAnsi="SimHei" w:cs="SimHei"/>
          <w:b/>
          <w:bCs/>
          <w:spacing w:val="2"/>
          <w:sz w:val="21"/>
          <w:szCs w:val="21"/>
        </w:rPr>
        <w:t>5</w:t>
      </w:r>
      <w:r>
        <w:rPr>
          <w:rFonts w:ascii="SimHei" w:eastAsia="SimHei" w:hAnsi="SimHei" w:cs="SimHei"/>
          <w:spacing w:val="103"/>
          <w:sz w:val="21"/>
          <w:szCs w:val="21"/>
        </w:rPr>
        <w:t xml:space="preserve"> </w:t>
      </w:r>
      <w:r>
        <w:rPr>
          <w:rFonts w:ascii="SimHei" w:eastAsia="SimHei" w:hAnsi="SimHei" w:cs="SimHei"/>
          <w:b/>
          <w:bCs/>
          <w:spacing w:val="2"/>
          <w:sz w:val="21"/>
          <w:szCs w:val="21"/>
        </w:rPr>
        <w:t>配方</w:t>
      </w:r>
    </w:p>
    <w:p>
      <w:pPr>
        <w:spacing w:line="308" w:lineRule="auto"/>
        <w:rPr>
          <w:rFonts w:ascii="Arial"/>
          <w:sz w:val="21"/>
        </w:rPr>
      </w:pPr>
    </w:p>
    <w:p>
      <w:pPr>
        <w:spacing w:before="69" w:line="221" w:lineRule="auto"/>
        <w:ind w:left="3"/>
        <w:outlineLvl w:val="0"/>
        <w:rPr>
          <w:rFonts w:ascii="SimHei" w:eastAsia="SimHei" w:hAnsi="SimHei" w:cs="SimHei"/>
          <w:sz w:val="21"/>
          <w:szCs w:val="21"/>
        </w:rPr>
      </w:pPr>
      <w:r>
        <w:rPr>
          <w:rFonts w:ascii="SimHei" w:eastAsia="SimHei" w:hAnsi="SimHei" w:cs="SimHei"/>
          <w:b/>
          <w:bCs/>
          <w:sz w:val="21"/>
          <w:szCs w:val="21"/>
        </w:rPr>
        <w:t>5.1</w:t>
      </w:r>
      <w:r>
        <w:rPr>
          <w:rFonts w:ascii="SimHei" w:eastAsia="SimHei" w:hAnsi="SimHei" w:cs="SimHei"/>
          <w:spacing w:val="101"/>
          <w:sz w:val="21"/>
          <w:szCs w:val="21"/>
        </w:rPr>
        <w:t xml:space="preserve"> </w:t>
      </w:r>
      <w:r>
        <w:rPr>
          <w:rFonts w:ascii="SimHei" w:eastAsia="SimHei" w:hAnsi="SimHei" w:cs="SimHei"/>
          <w:b/>
          <w:bCs/>
          <w:sz w:val="21"/>
          <w:szCs w:val="21"/>
        </w:rPr>
        <w:t>配方确定原理</w:t>
      </w:r>
    </w:p>
    <w:p>
      <w:pPr>
        <w:spacing w:before="213" w:line="259" w:lineRule="auto"/>
        <w:ind w:right="61" w:firstLine="429"/>
        <w:jc w:val="both"/>
        <w:rPr>
          <w:rFonts w:ascii="SimSun" w:eastAsia="SimSun" w:hAnsi="SimSun" w:cs="SimSun"/>
          <w:sz w:val="21"/>
          <w:szCs w:val="21"/>
        </w:rPr>
      </w:pPr>
      <w:r>
        <w:rPr>
          <w:rFonts w:ascii="SimSun" w:eastAsia="SimSun" w:hAnsi="SimSun" w:cs="SimSun"/>
          <w:spacing w:val="-3"/>
          <w:sz w:val="21"/>
          <w:szCs w:val="21"/>
        </w:rPr>
        <w:t>小麦施肥量的确定依据养分平衡原理，即施肥同时具有营</w:t>
      </w:r>
      <w:r>
        <w:rPr>
          <w:rFonts w:ascii="SimSun" w:eastAsia="SimSun" w:hAnsi="SimSun" w:cs="SimSun"/>
          <w:spacing w:val="-4"/>
          <w:sz w:val="21"/>
          <w:szCs w:val="21"/>
        </w:rPr>
        <w:t>养作物与土壤的“双重作用”原理，将作</w:t>
      </w:r>
      <w:r>
        <w:rPr>
          <w:rFonts w:ascii="SimSun" w:eastAsia="SimSun" w:hAnsi="SimSun" w:cs="SimSun"/>
          <w:sz w:val="21"/>
          <w:szCs w:val="21"/>
        </w:rPr>
        <w:t xml:space="preserve"> </w:t>
      </w:r>
      <w:r>
        <w:rPr>
          <w:rFonts w:ascii="SimSun" w:eastAsia="SimSun" w:hAnsi="SimSun" w:cs="SimSun"/>
          <w:spacing w:val="-3"/>
          <w:sz w:val="21"/>
          <w:szCs w:val="21"/>
        </w:rPr>
        <w:t>物、土壤作为一个系统来考虑，施肥量实际就是同时满足作物生育与保持提高土壤肥力对</w:t>
      </w:r>
      <w:r>
        <w:rPr>
          <w:rFonts w:ascii="SimSun" w:eastAsia="SimSun" w:hAnsi="SimSun" w:cs="SimSun"/>
          <w:spacing w:val="-4"/>
          <w:sz w:val="21"/>
          <w:szCs w:val="21"/>
        </w:rPr>
        <w:t>养分需求的养</w:t>
      </w:r>
      <w:r>
        <w:rPr>
          <w:rFonts w:ascii="SimSun" w:eastAsia="SimSun" w:hAnsi="SimSun" w:cs="SimSun"/>
          <w:sz w:val="21"/>
          <w:szCs w:val="21"/>
        </w:rPr>
        <w:t xml:space="preserve"> </w:t>
      </w:r>
      <w:r>
        <w:rPr>
          <w:rFonts w:ascii="SimSun" w:eastAsia="SimSun" w:hAnsi="SimSun" w:cs="SimSun"/>
          <w:spacing w:val="-3"/>
          <w:sz w:val="21"/>
          <w:szCs w:val="21"/>
        </w:rPr>
        <w:t>分平衡量。通过全区海量的土壤测试及田间试验，依据作物产量、土壤养分含量及综合考虑区域土</w:t>
      </w:r>
      <w:r>
        <w:rPr>
          <w:rFonts w:ascii="SimSun" w:eastAsia="SimSun" w:hAnsi="SimSun" w:cs="SimSun"/>
          <w:spacing w:val="-4"/>
          <w:sz w:val="21"/>
          <w:szCs w:val="21"/>
        </w:rPr>
        <w:t>壤气</w:t>
      </w:r>
      <w:r>
        <w:rPr>
          <w:rFonts w:ascii="SimSun" w:eastAsia="SimSun" w:hAnsi="SimSun" w:cs="SimSun"/>
          <w:sz w:val="21"/>
          <w:szCs w:val="21"/>
        </w:rPr>
        <w:t xml:space="preserve"> </w:t>
      </w:r>
      <w:r>
        <w:rPr>
          <w:rFonts w:ascii="SimSun" w:eastAsia="SimSun" w:hAnsi="SimSun" w:cs="SimSun"/>
          <w:spacing w:val="-2"/>
          <w:sz w:val="21"/>
          <w:szCs w:val="21"/>
        </w:rPr>
        <w:t>候生态条件、施肥现状及用户接受程度建立施肥量复合函数，综合确定施肥量。</w:t>
      </w:r>
    </w:p>
    <w:p>
      <w:pPr>
        <w:spacing w:before="237" w:line="221" w:lineRule="auto"/>
        <w:ind w:left="3"/>
        <w:outlineLvl w:val="0"/>
        <w:rPr>
          <w:rFonts w:ascii="SimHei" w:eastAsia="SimHei" w:hAnsi="SimHei" w:cs="SimHei"/>
          <w:sz w:val="21"/>
          <w:szCs w:val="21"/>
        </w:rPr>
      </w:pPr>
      <w:r>
        <w:rPr>
          <w:rFonts w:ascii="SimHei" w:eastAsia="SimHei" w:hAnsi="SimHei" w:cs="SimHei"/>
          <w:b/>
          <w:bCs/>
          <w:sz w:val="21"/>
          <w:szCs w:val="21"/>
        </w:rPr>
        <w:t>5.2</w:t>
      </w:r>
      <w:r>
        <w:rPr>
          <w:rFonts w:ascii="SimHei" w:eastAsia="SimHei" w:hAnsi="SimHei" w:cs="SimHei"/>
          <w:spacing w:val="83"/>
          <w:sz w:val="21"/>
          <w:szCs w:val="21"/>
        </w:rPr>
        <w:t xml:space="preserve"> </w:t>
      </w:r>
      <w:r>
        <w:rPr>
          <w:rFonts w:ascii="SimHei" w:eastAsia="SimHei" w:hAnsi="SimHei" w:cs="SimHei"/>
          <w:b/>
          <w:bCs/>
          <w:sz w:val="21"/>
          <w:szCs w:val="21"/>
        </w:rPr>
        <w:t>施肥配方的确定</w:t>
      </w:r>
    </w:p>
    <w:p>
      <w:pPr>
        <w:sectPr>
          <w:headerReference w:type="default" r:id="rId14"/>
          <w:footerReference w:type="default" r:id="rId15"/>
          <w:type w:val="nextPage"/>
          <w:pgSz w:w="11910" w:h="16840"/>
          <w:pgMar w:top="400" w:right="1124" w:bottom="400" w:left="1410" w:header="0" w:footer="0" w:gutter="0"/>
          <w:pgNumType w:start="10"/>
          <w:cols w:space="708"/>
          <w:titlePg w:val="0"/>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60" w:line="198" w:lineRule="auto"/>
        <w:ind w:left="114"/>
        <w:rPr>
          <w:rFonts w:ascii="Arial" w:eastAsia="Arial" w:hAnsi="Arial" w:cs="Arial"/>
          <w:sz w:val="21"/>
          <w:szCs w:val="21"/>
        </w:rPr>
      </w:pPr>
      <w:r>
        <w:rPr>
          <w:rFonts w:ascii="Arial" w:eastAsia="Arial" w:hAnsi="Arial" w:cs="Arial"/>
          <w:b/>
          <w:bCs/>
          <w:spacing w:val="-6"/>
          <w:sz w:val="21"/>
          <w:szCs w:val="21"/>
        </w:rPr>
        <w:t>DB</w:t>
      </w:r>
      <w:r>
        <w:rPr>
          <w:rFonts w:ascii="Arial" w:eastAsia="Arial" w:hAnsi="Arial" w:cs="Arial"/>
          <w:spacing w:val="6"/>
          <w:sz w:val="21"/>
          <w:szCs w:val="21"/>
        </w:rPr>
        <w:t xml:space="preserve"> </w:t>
      </w:r>
      <w:r>
        <w:rPr>
          <w:rFonts w:ascii="Arial" w:eastAsia="Arial" w:hAnsi="Arial" w:cs="Arial"/>
          <w:b/>
          <w:bCs/>
          <w:spacing w:val="-6"/>
          <w:sz w:val="21"/>
          <w:szCs w:val="21"/>
        </w:rPr>
        <w:t>64/T</w:t>
      </w:r>
      <w:r>
        <w:rPr>
          <w:rFonts w:ascii="Arial" w:eastAsia="Arial" w:hAnsi="Arial" w:cs="Arial"/>
          <w:spacing w:val="14"/>
          <w:w w:val="101"/>
          <w:sz w:val="21"/>
          <w:szCs w:val="21"/>
        </w:rPr>
        <w:t xml:space="preserve"> </w:t>
      </w:r>
      <w:r>
        <w:rPr>
          <w:rFonts w:ascii="Arial" w:eastAsia="Arial" w:hAnsi="Arial" w:cs="Arial"/>
          <w:b/>
          <w:bCs/>
          <w:spacing w:val="-6"/>
          <w:sz w:val="21"/>
          <w:szCs w:val="21"/>
        </w:rPr>
        <w:t>1799—2021</w:t>
      </w:r>
    </w:p>
    <w:p>
      <w:pPr>
        <w:spacing w:before="237" w:line="260" w:lineRule="auto"/>
        <w:ind w:left="114" w:firstLine="420"/>
        <w:jc w:val="both"/>
        <w:rPr>
          <w:rFonts w:ascii="SimSun" w:eastAsia="SimSun" w:hAnsi="SimSun" w:cs="SimSun"/>
          <w:sz w:val="21"/>
          <w:szCs w:val="21"/>
        </w:rPr>
      </w:pPr>
      <w:r>
        <w:rPr>
          <w:rFonts w:ascii="SimSun" w:eastAsia="SimSun" w:hAnsi="SimSun" w:cs="SimSun"/>
          <w:spacing w:val="-4"/>
          <w:sz w:val="21"/>
          <w:szCs w:val="21"/>
        </w:rPr>
        <w:t>经过土样测定大数据分析，我区土壤普遍缺氮，大多缺磷，部分缺钾，</w:t>
      </w:r>
      <w:r>
        <w:rPr>
          <w:rFonts w:ascii="SimSun" w:eastAsia="SimSun" w:hAnsi="SimSun" w:cs="SimSun"/>
          <w:spacing w:val="58"/>
          <w:sz w:val="21"/>
          <w:szCs w:val="21"/>
        </w:rPr>
        <w:t xml:space="preserve"> </w:t>
      </w:r>
      <w:r>
        <w:rPr>
          <w:rFonts w:ascii="SimSun" w:eastAsia="SimSun" w:hAnsi="SimSun" w:cs="SimSun"/>
          <w:spacing w:val="-4"/>
          <w:sz w:val="21"/>
          <w:szCs w:val="21"/>
        </w:rPr>
        <w:t>一般不缺中、微量元素</w:t>
      </w:r>
      <w:r>
        <w:rPr>
          <w:rFonts w:ascii="SimSun" w:eastAsia="SimSun" w:hAnsi="SimSun" w:cs="SimSun"/>
          <w:spacing w:val="-5"/>
          <w:sz w:val="21"/>
          <w:szCs w:val="21"/>
        </w:rPr>
        <w:t>。因</w:t>
      </w:r>
      <w:r>
        <w:rPr>
          <w:rFonts w:ascii="SimSun" w:eastAsia="SimSun" w:hAnsi="SimSun" w:cs="SimSun"/>
          <w:sz w:val="21"/>
          <w:szCs w:val="21"/>
        </w:rPr>
        <w:t xml:space="preserve"> </w:t>
      </w:r>
      <w:r>
        <w:rPr>
          <w:rFonts w:ascii="SimSun" w:eastAsia="SimSun" w:hAnsi="SimSun" w:cs="SimSun"/>
          <w:sz w:val="21"/>
          <w:szCs w:val="21"/>
        </w:rPr>
        <w:t>此，重点提出氮、磷、钾肥的合理施用建议，施肥建议均</w:t>
      </w:r>
      <w:r>
        <w:rPr>
          <w:rFonts w:ascii="SimSun" w:eastAsia="SimSun" w:hAnsi="SimSun" w:cs="SimSun"/>
          <w:spacing w:val="-1"/>
          <w:sz w:val="21"/>
          <w:szCs w:val="21"/>
        </w:rPr>
        <w:t>在667</w:t>
      </w:r>
      <w:r>
        <w:rPr>
          <w:rFonts w:ascii="SimSun" w:eastAsia="SimSun" w:hAnsi="SimSun" w:cs="SimSun"/>
          <w:spacing w:val="1"/>
          <w:sz w:val="21"/>
          <w:szCs w:val="21"/>
        </w:rPr>
        <w:t xml:space="preserve"> </w:t>
      </w:r>
      <w:r>
        <w:rPr>
          <w:rFonts w:ascii="SimSun" w:eastAsia="SimSun" w:hAnsi="SimSun" w:cs="SimSun"/>
          <w:spacing w:val="-1"/>
          <w:sz w:val="21"/>
          <w:szCs w:val="21"/>
        </w:rPr>
        <w:t>m²施用商品有机肥50</w:t>
      </w:r>
      <w:r>
        <w:rPr>
          <w:rFonts w:ascii="SimSun" w:eastAsia="SimSun" w:hAnsi="SimSun" w:cs="SimSun"/>
          <w:spacing w:val="4"/>
          <w:sz w:val="21"/>
          <w:szCs w:val="21"/>
        </w:rPr>
        <w:t xml:space="preserve"> </w:t>
      </w:r>
      <w:r>
        <w:rPr>
          <w:rFonts w:ascii="SimSun" w:eastAsia="SimSun" w:hAnsi="SimSun" w:cs="SimSun"/>
          <w:sz w:val="21"/>
          <w:szCs w:val="21"/>
        </w:rPr>
        <w:t>kg</w:t>
      </w:r>
      <w:r>
        <w:rPr>
          <w:rFonts w:ascii="SimSun" w:eastAsia="SimSun" w:hAnsi="SimSun" w:cs="SimSun"/>
          <w:spacing w:val="-1"/>
          <w:sz w:val="21"/>
          <w:szCs w:val="21"/>
        </w:rPr>
        <w:t>～100</w:t>
      </w:r>
      <w:r>
        <w:rPr>
          <w:rFonts w:ascii="SimSun" w:eastAsia="SimSun" w:hAnsi="SimSun" w:cs="SimSun"/>
          <w:spacing w:val="39"/>
          <w:sz w:val="21"/>
          <w:szCs w:val="21"/>
        </w:rPr>
        <w:t xml:space="preserve"> </w:t>
      </w:r>
      <w:r>
        <w:rPr>
          <w:rFonts w:ascii="SimSun" w:eastAsia="SimSun" w:hAnsi="SimSun" w:cs="SimSun"/>
          <w:sz w:val="21"/>
          <w:szCs w:val="21"/>
        </w:rPr>
        <w:t>kg</w:t>
      </w:r>
      <w:r>
        <w:rPr>
          <w:rFonts w:ascii="SimSun" w:eastAsia="SimSun" w:hAnsi="SimSun" w:cs="SimSun"/>
          <w:spacing w:val="-1"/>
          <w:sz w:val="21"/>
          <w:szCs w:val="21"/>
        </w:rPr>
        <w:t>或农</w:t>
      </w:r>
      <w:r>
        <w:rPr>
          <w:rFonts w:ascii="SimSun" w:eastAsia="SimSun" w:hAnsi="SimSun" w:cs="SimSun"/>
          <w:sz w:val="21"/>
          <w:szCs w:val="21"/>
        </w:rPr>
        <w:t xml:space="preserve"> </w:t>
      </w:r>
      <w:r>
        <w:rPr>
          <w:rFonts w:ascii="SimSun" w:eastAsia="SimSun" w:hAnsi="SimSun" w:cs="SimSun"/>
          <w:spacing w:val="-3"/>
          <w:sz w:val="21"/>
          <w:szCs w:val="21"/>
        </w:rPr>
        <w:t>家肥3</w:t>
      </w:r>
      <w:r>
        <w:rPr>
          <w:rFonts w:ascii="SimSun" w:eastAsia="SimSun" w:hAnsi="SimSun" w:cs="SimSun"/>
          <w:spacing w:val="12"/>
          <w:sz w:val="21"/>
          <w:szCs w:val="21"/>
        </w:rPr>
        <w:t xml:space="preserve"> </w:t>
      </w:r>
      <w:r>
        <w:rPr>
          <w:rFonts w:ascii="SimSun" w:eastAsia="SimSun" w:hAnsi="SimSun" w:cs="SimSun"/>
          <w:spacing w:val="-3"/>
          <w:sz w:val="21"/>
          <w:szCs w:val="21"/>
        </w:rPr>
        <w:t>m³~4</w:t>
      </w:r>
      <w:r>
        <w:rPr>
          <w:rFonts w:ascii="SimSun" w:eastAsia="SimSun" w:hAnsi="SimSun" w:cs="SimSun"/>
          <w:spacing w:val="-3"/>
          <w:sz w:val="21"/>
          <w:szCs w:val="21"/>
        </w:rPr>
        <w:t xml:space="preserve"> </w:t>
      </w:r>
      <w:r>
        <w:rPr>
          <w:rFonts w:ascii="SimSun" w:eastAsia="SimSun" w:hAnsi="SimSun" w:cs="SimSun"/>
          <w:spacing w:val="-3"/>
          <w:sz w:val="21"/>
          <w:szCs w:val="21"/>
        </w:rPr>
        <w:t>m³的基础上进行。</w:t>
      </w:r>
    </w:p>
    <w:p>
      <w:pPr>
        <w:spacing w:line="307" w:lineRule="auto"/>
        <w:rPr>
          <w:rFonts w:ascii="Arial"/>
          <w:sz w:val="21"/>
        </w:rPr>
      </w:pPr>
    </w:p>
    <w:p>
      <w:pPr>
        <w:spacing w:before="68" w:line="222" w:lineRule="auto"/>
        <w:ind w:left="117"/>
        <w:rPr>
          <w:rFonts w:ascii="SimHei" w:eastAsia="SimHei" w:hAnsi="SimHei" w:cs="SimHei"/>
          <w:sz w:val="21"/>
          <w:szCs w:val="21"/>
        </w:rPr>
      </w:pPr>
      <w:r>
        <w:rPr>
          <w:rFonts w:ascii="SimHei" w:eastAsia="SimHei" w:hAnsi="SimHei" w:cs="SimHei"/>
          <w:b/>
          <w:bCs/>
          <w:spacing w:val="1"/>
          <w:sz w:val="21"/>
          <w:szCs w:val="21"/>
        </w:rPr>
        <w:t>6</w:t>
      </w:r>
      <w:r>
        <w:rPr>
          <w:rFonts w:ascii="SimHei" w:eastAsia="SimHei" w:hAnsi="SimHei" w:cs="SimHei"/>
          <w:spacing w:val="1"/>
          <w:sz w:val="21"/>
          <w:szCs w:val="21"/>
        </w:rPr>
        <w:t xml:space="preserve">  </w:t>
      </w:r>
      <w:r>
        <w:rPr>
          <w:rFonts w:ascii="SimHei" w:eastAsia="SimHei" w:hAnsi="SimHei" w:cs="SimHei"/>
          <w:b/>
          <w:bCs/>
          <w:spacing w:val="1"/>
          <w:sz w:val="21"/>
          <w:szCs w:val="21"/>
        </w:rPr>
        <w:t>肥料使用</w:t>
      </w:r>
    </w:p>
    <w:p>
      <w:pPr>
        <w:spacing w:line="297" w:lineRule="auto"/>
        <w:rPr>
          <w:rFonts w:ascii="Arial"/>
          <w:sz w:val="21"/>
        </w:rPr>
      </w:pPr>
    </w:p>
    <w:p>
      <w:pPr>
        <w:spacing w:before="68" w:line="222" w:lineRule="auto"/>
        <w:ind w:left="117"/>
        <w:outlineLvl w:val="0"/>
        <w:rPr>
          <w:rFonts w:ascii="SimHei" w:eastAsia="SimHei" w:hAnsi="SimHei" w:cs="SimHei"/>
          <w:sz w:val="21"/>
          <w:szCs w:val="21"/>
        </w:rPr>
      </w:pPr>
      <w:r>
        <w:rPr>
          <w:rFonts w:ascii="SimHei" w:eastAsia="SimHei" w:hAnsi="SimHei" w:cs="SimHei"/>
          <w:b/>
          <w:bCs/>
          <w:spacing w:val="-2"/>
          <w:sz w:val="21"/>
          <w:szCs w:val="21"/>
        </w:rPr>
        <w:t>6.1</w:t>
      </w:r>
      <w:r>
        <w:rPr>
          <w:rFonts w:ascii="SimHei" w:eastAsia="SimHei" w:hAnsi="SimHei" w:cs="SimHei"/>
          <w:spacing w:val="92"/>
          <w:sz w:val="21"/>
          <w:szCs w:val="21"/>
        </w:rPr>
        <w:t xml:space="preserve"> </w:t>
      </w:r>
      <w:r>
        <w:rPr>
          <w:rFonts w:ascii="SimHei" w:eastAsia="SimHei" w:hAnsi="SimHei" w:cs="SimHei"/>
          <w:b/>
          <w:bCs/>
          <w:spacing w:val="-2"/>
          <w:sz w:val="21"/>
          <w:szCs w:val="21"/>
        </w:rPr>
        <w:t>施肥原则</w:t>
      </w:r>
    </w:p>
    <w:p>
      <w:pPr>
        <w:spacing w:before="221" w:line="246" w:lineRule="auto"/>
        <w:ind w:left="114" w:right="54" w:firstLine="420"/>
        <w:rPr>
          <w:rFonts w:ascii="SimSun" w:eastAsia="SimSun" w:hAnsi="SimSun" w:cs="SimSun"/>
          <w:sz w:val="21"/>
          <w:szCs w:val="21"/>
        </w:rPr>
      </w:pPr>
      <w:r>
        <w:rPr>
          <w:rFonts w:ascii="SimSun" w:eastAsia="SimSun" w:hAnsi="SimSun" w:cs="SimSun"/>
          <w:spacing w:val="-1"/>
          <w:sz w:val="21"/>
          <w:szCs w:val="21"/>
        </w:rPr>
        <w:t>坚持有机肥与无机肥相结合，土壤缺什么营养元</w:t>
      </w:r>
      <w:r>
        <w:rPr>
          <w:rFonts w:ascii="SimSun" w:eastAsia="SimSun" w:hAnsi="SimSun" w:cs="SimSun"/>
          <w:spacing w:val="-2"/>
          <w:sz w:val="21"/>
          <w:szCs w:val="21"/>
        </w:rPr>
        <w:t>素施用什么元素，施肥需综合考虑影响肥效的各种</w:t>
      </w:r>
      <w:r>
        <w:rPr>
          <w:rFonts w:ascii="SimSun" w:eastAsia="SimSun" w:hAnsi="SimSun" w:cs="SimSun"/>
          <w:sz w:val="21"/>
          <w:szCs w:val="21"/>
        </w:rPr>
        <w:t xml:space="preserve"> </w:t>
      </w:r>
      <w:r>
        <w:rPr>
          <w:rFonts w:ascii="SimSun" w:eastAsia="SimSun" w:hAnsi="SimSun" w:cs="SimSun"/>
          <w:spacing w:val="-2"/>
          <w:sz w:val="21"/>
          <w:szCs w:val="21"/>
        </w:rPr>
        <w:t>因素，尤其土壤质地、灌水或降水条件。</w:t>
      </w:r>
    </w:p>
    <w:p>
      <w:pPr>
        <w:spacing w:before="238" w:line="222" w:lineRule="auto"/>
        <w:ind w:left="117"/>
        <w:outlineLvl w:val="0"/>
        <w:rPr>
          <w:rFonts w:ascii="SimHei" w:eastAsia="SimHei" w:hAnsi="SimHei" w:cs="SimHei"/>
          <w:sz w:val="21"/>
          <w:szCs w:val="21"/>
        </w:rPr>
      </w:pPr>
      <w:r>
        <w:rPr>
          <w:rFonts w:ascii="SimHei" w:eastAsia="SimHei" w:hAnsi="SimHei" w:cs="SimHei"/>
          <w:b/>
          <w:bCs/>
          <w:spacing w:val="-5"/>
          <w:sz w:val="21"/>
          <w:szCs w:val="21"/>
        </w:rPr>
        <w:t>6.2</w:t>
      </w:r>
      <w:r>
        <w:rPr>
          <w:rFonts w:ascii="SimHei" w:eastAsia="SimHei" w:hAnsi="SimHei" w:cs="SimHei"/>
          <w:spacing w:val="9"/>
          <w:sz w:val="21"/>
          <w:szCs w:val="21"/>
        </w:rPr>
        <w:t xml:space="preserve">  </w:t>
      </w:r>
      <w:r>
        <w:rPr>
          <w:rFonts w:ascii="SimHei" w:eastAsia="SimHei" w:hAnsi="SimHei" w:cs="SimHei"/>
          <w:b/>
          <w:bCs/>
          <w:spacing w:val="-5"/>
          <w:sz w:val="21"/>
          <w:szCs w:val="21"/>
        </w:rPr>
        <w:t>肥料分配</w:t>
      </w:r>
    </w:p>
    <w:p>
      <w:pPr>
        <w:spacing w:before="180" w:line="263" w:lineRule="auto"/>
        <w:ind w:left="114" w:right="65" w:firstLine="420"/>
        <w:rPr>
          <w:rFonts w:ascii="SimSun" w:eastAsia="SimSun" w:hAnsi="SimSun" w:cs="SimSun"/>
          <w:sz w:val="21"/>
          <w:szCs w:val="21"/>
        </w:rPr>
      </w:pPr>
      <w:r>
        <w:rPr>
          <w:rFonts w:ascii="SimSun" w:eastAsia="SimSun" w:hAnsi="SimSun" w:cs="SimSun"/>
          <w:spacing w:val="-6"/>
          <w:sz w:val="21"/>
          <w:szCs w:val="21"/>
        </w:rPr>
        <w:t>根据小麦的养分需求规律、肥料性质和施肥经验确</w:t>
      </w:r>
      <w:r>
        <w:rPr>
          <w:rFonts w:ascii="SimSun" w:eastAsia="SimSun" w:hAnsi="SimSun" w:cs="SimSun"/>
          <w:spacing w:val="-7"/>
          <w:sz w:val="21"/>
          <w:szCs w:val="21"/>
        </w:rPr>
        <w:t>定肥料分配建议，其中氮肥基施与追施结合，磷、</w:t>
      </w:r>
      <w:r>
        <w:rPr>
          <w:rFonts w:ascii="SimSun" w:eastAsia="SimSun" w:hAnsi="SimSun" w:cs="SimSun"/>
          <w:sz w:val="21"/>
          <w:szCs w:val="21"/>
        </w:rPr>
        <w:t xml:space="preserve"> </w:t>
      </w:r>
      <w:r>
        <w:rPr>
          <w:rFonts w:ascii="SimSun" w:eastAsia="SimSun" w:hAnsi="SimSun" w:cs="SimSun"/>
          <w:spacing w:val="-1"/>
          <w:sz w:val="21"/>
          <w:szCs w:val="21"/>
        </w:rPr>
        <w:t>钾肥全部基施。</w:t>
      </w:r>
    </w:p>
    <w:p>
      <w:pPr>
        <w:spacing w:line="297" w:lineRule="auto"/>
        <w:rPr>
          <w:rFonts w:ascii="Arial"/>
          <w:sz w:val="21"/>
        </w:rPr>
      </w:pPr>
    </w:p>
    <w:p>
      <w:pPr>
        <w:spacing w:before="69" w:line="222" w:lineRule="auto"/>
        <w:ind w:left="117"/>
        <w:rPr>
          <w:rFonts w:ascii="SimHei" w:eastAsia="SimHei" w:hAnsi="SimHei" w:cs="SimHei"/>
          <w:sz w:val="21"/>
          <w:szCs w:val="21"/>
        </w:rPr>
      </w:pPr>
      <w:r>
        <w:rPr>
          <w:rFonts w:ascii="SimHei" w:eastAsia="SimHei" w:hAnsi="SimHei" w:cs="SimHei"/>
          <w:b/>
          <w:bCs/>
          <w:spacing w:val="-1"/>
          <w:sz w:val="21"/>
          <w:szCs w:val="21"/>
        </w:rPr>
        <w:t>7</w:t>
      </w:r>
      <w:r>
        <w:rPr>
          <w:rFonts w:ascii="SimHei" w:eastAsia="SimHei" w:hAnsi="SimHei" w:cs="SimHei"/>
          <w:spacing w:val="8"/>
          <w:sz w:val="21"/>
          <w:szCs w:val="21"/>
        </w:rPr>
        <w:t xml:space="preserve">  </w:t>
      </w:r>
      <w:r>
        <w:rPr>
          <w:rFonts w:ascii="SimHei" w:eastAsia="SimHei" w:hAnsi="SimHei" w:cs="SimHei"/>
          <w:b/>
          <w:bCs/>
          <w:spacing w:val="-1"/>
          <w:sz w:val="21"/>
          <w:szCs w:val="21"/>
        </w:rPr>
        <w:t>引黄灌区施肥建议</w:t>
      </w:r>
    </w:p>
    <w:p>
      <w:pPr>
        <w:spacing w:line="288" w:lineRule="auto"/>
        <w:rPr>
          <w:rFonts w:ascii="Arial"/>
          <w:sz w:val="21"/>
        </w:rPr>
      </w:pPr>
    </w:p>
    <w:p>
      <w:pPr>
        <w:spacing w:before="69" w:line="222" w:lineRule="auto"/>
        <w:ind w:left="117"/>
        <w:outlineLvl w:val="0"/>
        <w:rPr>
          <w:rFonts w:ascii="SimHei" w:eastAsia="SimHei" w:hAnsi="SimHei" w:cs="SimHei"/>
          <w:sz w:val="21"/>
          <w:szCs w:val="21"/>
        </w:rPr>
      </w:pPr>
      <w:r>
        <w:rPr>
          <w:rFonts w:ascii="SimHei" w:eastAsia="SimHei" w:hAnsi="SimHei" w:cs="SimHei"/>
          <w:b/>
          <w:bCs/>
          <w:sz w:val="21"/>
          <w:szCs w:val="21"/>
        </w:rPr>
        <w:t>7.1</w:t>
      </w:r>
      <w:r>
        <w:rPr>
          <w:rFonts w:ascii="SimHei" w:eastAsia="SimHei" w:hAnsi="SimHei" w:cs="SimHei"/>
          <w:spacing w:val="7"/>
          <w:sz w:val="21"/>
          <w:szCs w:val="21"/>
        </w:rPr>
        <w:t xml:space="preserve">  </w:t>
      </w:r>
      <w:r>
        <w:rPr>
          <w:rFonts w:ascii="SimHei" w:eastAsia="SimHei" w:hAnsi="SimHei" w:cs="SimHei"/>
          <w:b/>
          <w:bCs/>
          <w:sz w:val="21"/>
          <w:szCs w:val="21"/>
        </w:rPr>
        <w:t>春小麦</w:t>
      </w:r>
    </w:p>
    <w:p>
      <w:pPr>
        <w:spacing w:before="229" w:line="219" w:lineRule="auto"/>
        <w:ind w:left="114"/>
        <w:rPr>
          <w:rFonts w:ascii="SimSun" w:eastAsia="SimSun" w:hAnsi="SimSun" w:cs="SimSun"/>
          <w:sz w:val="21"/>
          <w:szCs w:val="21"/>
        </w:rPr>
      </w:pPr>
      <w:r>
        <w:rPr>
          <w:rFonts w:ascii="SimSun" w:eastAsia="SimSun" w:hAnsi="SimSun" w:cs="SimSun"/>
          <w:sz w:val="21"/>
          <w:szCs w:val="21"/>
        </w:rPr>
        <w:t>7.1.1</w:t>
      </w:r>
      <w:r>
        <w:rPr>
          <w:rFonts w:ascii="SimSun" w:eastAsia="SimSun" w:hAnsi="SimSun" w:cs="SimSun"/>
          <w:spacing w:val="17"/>
          <w:sz w:val="21"/>
          <w:szCs w:val="21"/>
        </w:rPr>
        <w:t xml:space="preserve">  </w:t>
      </w:r>
      <w:r>
        <w:rPr>
          <w:rFonts w:ascii="SimSun" w:eastAsia="SimSun" w:hAnsi="SimSun" w:cs="SimSun"/>
          <w:sz w:val="21"/>
          <w:szCs w:val="21"/>
        </w:rPr>
        <w:t>引黄灌区春小麦单质化肥及二元肥配方施肥建议见表1。</w:t>
      </w:r>
    </w:p>
    <w:p>
      <w:pPr>
        <w:spacing w:before="198" w:line="221" w:lineRule="auto"/>
        <w:ind w:left="2257"/>
        <w:rPr>
          <w:rFonts w:ascii="SimHei" w:eastAsia="SimHei" w:hAnsi="SimHei" w:cs="SimHei"/>
          <w:sz w:val="21"/>
          <w:szCs w:val="21"/>
        </w:rPr>
      </w:pPr>
      <w:r>
        <w:rPr>
          <w:rFonts w:ascii="SimHei" w:eastAsia="SimHei" w:hAnsi="SimHei" w:cs="SimHei"/>
          <w:b/>
          <w:bCs/>
          <w:sz w:val="21"/>
          <w:szCs w:val="21"/>
        </w:rPr>
        <w:t>表1</w:t>
      </w:r>
      <w:r>
        <w:rPr>
          <w:rFonts w:ascii="SimHei" w:eastAsia="SimHei" w:hAnsi="SimHei" w:cs="SimHei"/>
          <w:spacing w:val="49"/>
          <w:sz w:val="21"/>
          <w:szCs w:val="21"/>
        </w:rPr>
        <w:t xml:space="preserve"> </w:t>
      </w:r>
      <w:r>
        <w:rPr>
          <w:rFonts w:ascii="SimHei" w:eastAsia="SimHei" w:hAnsi="SimHei" w:cs="SimHei"/>
          <w:b/>
          <w:bCs/>
          <w:sz w:val="21"/>
          <w:szCs w:val="21"/>
        </w:rPr>
        <w:t>引黄灌区春小麦单质化肥及二元化肥配方施肥建议</w:t>
      </w:r>
    </w:p>
    <w:p>
      <w:pPr>
        <w:spacing w:before="206" w:line="214" w:lineRule="auto"/>
        <w:ind w:right="226"/>
        <w:jc w:val="right"/>
        <w:rPr>
          <w:rFonts w:ascii="SimSun" w:eastAsia="SimSun" w:hAnsi="SimSun" w:cs="SimSun"/>
          <w:sz w:val="20"/>
          <w:szCs w:val="20"/>
        </w:rPr>
      </w:pPr>
      <w:r>
        <w:rPr>
          <w:rFonts w:ascii="SimSun" w:eastAsia="SimSun" w:hAnsi="SimSun" w:cs="SimSun"/>
          <w:spacing w:val="10"/>
          <w:sz w:val="20"/>
          <w:szCs w:val="20"/>
        </w:rPr>
        <w:t>单位：</w:t>
      </w:r>
      <w:r>
        <w:rPr>
          <w:rFonts w:ascii="SimSun" w:eastAsia="SimSun" w:hAnsi="SimSun" w:cs="SimSun"/>
          <w:sz w:val="20"/>
          <w:szCs w:val="20"/>
        </w:rPr>
        <w:t>kg</w:t>
      </w:r>
      <w:r>
        <w:rPr>
          <w:rFonts w:ascii="SimSun" w:eastAsia="SimSun" w:hAnsi="SimSun" w:cs="SimSun"/>
          <w:spacing w:val="10"/>
          <w:sz w:val="20"/>
          <w:szCs w:val="20"/>
        </w:rPr>
        <w:t>/666.7</w:t>
      </w:r>
      <w:r>
        <w:rPr>
          <w:rFonts w:ascii="SimSun" w:eastAsia="SimSun" w:hAnsi="SimSun" w:cs="SimSun"/>
          <w:spacing w:val="32"/>
          <w:sz w:val="20"/>
          <w:szCs w:val="20"/>
        </w:rPr>
        <w:t xml:space="preserve"> </w:t>
      </w:r>
      <w:r>
        <w:rPr>
          <w:rFonts w:ascii="SimSun" w:eastAsia="SimSun" w:hAnsi="SimSun" w:cs="SimSun"/>
          <w:spacing w:val="10"/>
          <w:sz w:val="20"/>
          <w:szCs w:val="20"/>
        </w:rPr>
        <w:t>m²</w:t>
      </w:r>
    </w:p>
    <w:tbl>
      <w:tblPr>
        <w:tblStyle w:val="TableNormal0"/>
        <w:tblW w:w="92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04"/>
        <w:gridCol w:w="719"/>
        <w:gridCol w:w="719"/>
        <w:gridCol w:w="559"/>
        <w:gridCol w:w="1279"/>
        <w:gridCol w:w="979"/>
        <w:gridCol w:w="999"/>
        <w:gridCol w:w="1139"/>
        <w:gridCol w:w="989"/>
        <w:gridCol w:w="1134"/>
      </w:tblGrid>
      <w:tr>
        <w:tblPrEx>
          <w:tblW w:w="92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504"/>
        </w:trPr>
        <w:tc>
          <w:tcPr>
            <w:tcW w:w="704" w:type="dxa"/>
            <w:vMerge w:val="restart"/>
            <w:tcBorders>
              <w:bottom w:val="nil"/>
            </w:tcBorders>
            <w:vAlign w:val="top"/>
          </w:tcPr>
          <w:p>
            <w:pPr>
              <w:spacing w:line="264" w:lineRule="auto"/>
              <w:rPr>
                <w:rFonts w:ascii="Arial"/>
                <w:sz w:val="21"/>
              </w:rPr>
            </w:pPr>
          </w:p>
          <w:p>
            <w:pPr>
              <w:spacing w:line="264" w:lineRule="auto"/>
              <w:rPr>
                <w:rFonts w:ascii="Arial"/>
                <w:sz w:val="21"/>
              </w:rPr>
            </w:pPr>
          </w:p>
          <w:p>
            <w:pPr>
              <w:spacing w:before="62" w:line="309" w:lineRule="exact"/>
              <w:ind w:left="154"/>
              <w:rPr>
                <w:rFonts w:ascii="SimSun" w:eastAsia="SimSun" w:hAnsi="SimSun" w:cs="SimSun"/>
                <w:sz w:val="19"/>
                <w:szCs w:val="19"/>
              </w:rPr>
            </w:pPr>
            <w:r>
              <w:rPr>
                <w:rFonts w:ascii="SimSun" w:eastAsia="SimSun" w:hAnsi="SimSun" w:cs="SimSun"/>
                <w:spacing w:val="7"/>
                <w:position w:val="8"/>
                <w:sz w:val="19"/>
                <w:szCs w:val="19"/>
              </w:rPr>
              <w:t>目标</w:t>
            </w:r>
          </w:p>
          <w:p>
            <w:pPr>
              <w:spacing w:line="219" w:lineRule="auto"/>
              <w:ind w:left="154"/>
              <w:rPr>
                <w:rFonts w:ascii="SimSun" w:eastAsia="SimSun" w:hAnsi="SimSun" w:cs="SimSun"/>
                <w:sz w:val="19"/>
                <w:szCs w:val="19"/>
              </w:rPr>
            </w:pPr>
            <w:r>
              <w:rPr>
                <w:rFonts w:ascii="SimSun" w:eastAsia="SimSun" w:hAnsi="SimSun" w:cs="SimSun"/>
                <w:spacing w:val="-2"/>
                <w:sz w:val="19"/>
                <w:szCs w:val="19"/>
              </w:rPr>
              <w:t>产量</w:t>
            </w:r>
          </w:p>
        </w:tc>
        <w:tc>
          <w:tcPr>
            <w:tcW w:w="1997" w:type="dxa"/>
            <w:gridSpan w:val="3"/>
            <w:vAlign w:val="top"/>
          </w:tcPr>
          <w:p>
            <w:pPr>
              <w:spacing w:before="162" w:line="219" w:lineRule="auto"/>
              <w:ind w:left="420"/>
              <w:rPr>
                <w:rFonts w:ascii="SimSun" w:eastAsia="SimSun" w:hAnsi="SimSun" w:cs="SimSun"/>
                <w:sz w:val="19"/>
                <w:szCs w:val="19"/>
              </w:rPr>
            </w:pPr>
            <w:r>
              <w:rPr>
                <w:rFonts w:ascii="SimSun" w:eastAsia="SimSun" w:hAnsi="SimSun" w:cs="SimSun"/>
                <w:spacing w:val="-2"/>
                <w:sz w:val="19"/>
                <w:szCs w:val="19"/>
              </w:rPr>
              <w:t>养分施用总量</w:t>
            </w:r>
          </w:p>
        </w:tc>
        <w:tc>
          <w:tcPr>
            <w:tcW w:w="6519" w:type="dxa"/>
            <w:gridSpan w:val="6"/>
            <w:vAlign w:val="top"/>
          </w:tcPr>
          <w:p>
            <w:pPr>
              <w:spacing w:before="161" w:line="219" w:lineRule="auto"/>
              <w:ind w:left="2013"/>
              <w:rPr>
                <w:rFonts w:ascii="SimSun" w:eastAsia="SimSun" w:hAnsi="SimSun" w:cs="SimSun"/>
                <w:sz w:val="19"/>
                <w:szCs w:val="19"/>
              </w:rPr>
            </w:pPr>
            <w:r>
              <w:rPr>
                <w:rFonts w:ascii="SimSun" w:eastAsia="SimSun" w:hAnsi="SimSun" w:cs="SimSun"/>
                <w:spacing w:val="2"/>
                <w:sz w:val="19"/>
                <w:szCs w:val="19"/>
              </w:rPr>
              <w:t>肥料分配(折实物肥料施用量)</w:t>
            </w:r>
          </w:p>
        </w:tc>
      </w:tr>
      <w:tr>
        <w:tblPrEx>
          <w:tblW w:w="9220" w:type="dxa"/>
          <w:tblInd w:w="5" w:type="dxa"/>
          <w:tblLayout w:type="fixed"/>
        </w:tblPrEx>
        <w:trPr>
          <w:trHeight w:val="539"/>
        </w:trPr>
        <w:tc>
          <w:tcPr>
            <w:tcW w:w="704" w:type="dxa"/>
            <w:vMerge/>
            <w:tcBorders>
              <w:top w:val="nil"/>
              <w:bottom w:val="nil"/>
            </w:tcBorders>
            <w:vAlign w:val="top"/>
          </w:tcPr>
          <w:p>
            <w:pPr>
              <w:rPr>
                <w:rFonts w:ascii="Arial"/>
                <w:sz w:val="21"/>
              </w:rPr>
            </w:pPr>
          </w:p>
        </w:tc>
        <w:tc>
          <w:tcPr>
            <w:tcW w:w="719" w:type="dxa"/>
            <w:vMerge w:val="restart"/>
            <w:tcBorders>
              <w:bottom w:val="nil"/>
            </w:tcBorders>
            <w:vAlign w:val="top"/>
          </w:tcPr>
          <w:p>
            <w:pPr>
              <w:spacing w:line="242" w:lineRule="auto"/>
              <w:rPr>
                <w:rFonts w:ascii="Arial"/>
                <w:sz w:val="21"/>
              </w:rPr>
            </w:pPr>
          </w:p>
          <w:p>
            <w:pPr>
              <w:spacing w:line="242" w:lineRule="auto"/>
              <w:rPr>
                <w:rFonts w:ascii="Arial"/>
                <w:sz w:val="21"/>
              </w:rPr>
            </w:pPr>
          </w:p>
          <w:p>
            <w:pPr>
              <w:spacing w:before="61" w:line="182" w:lineRule="auto"/>
              <w:ind w:left="300"/>
              <w:rPr>
                <w:rFonts w:ascii="SimSun" w:eastAsia="SimSun" w:hAnsi="SimSun" w:cs="SimSun"/>
                <w:sz w:val="19"/>
                <w:szCs w:val="19"/>
              </w:rPr>
            </w:pPr>
            <w:r>
              <w:rPr>
                <w:rFonts w:ascii="SimSun" w:eastAsia="SimSun" w:hAnsi="SimSun" w:cs="SimSun"/>
                <w:sz w:val="19"/>
                <w:szCs w:val="19"/>
              </w:rPr>
              <w:t>N</w:t>
            </w:r>
          </w:p>
        </w:tc>
        <w:tc>
          <w:tcPr>
            <w:tcW w:w="719" w:type="dxa"/>
            <w:vMerge w:val="restart"/>
            <w:tcBorders>
              <w:bottom w:val="nil"/>
            </w:tcBorders>
            <w:vAlign w:val="top"/>
          </w:tcPr>
          <w:p>
            <w:pPr>
              <w:spacing w:line="256" w:lineRule="auto"/>
              <w:rPr>
                <w:rFonts w:ascii="Arial"/>
                <w:sz w:val="21"/>
              </w:rPr>
            </w:pPr>
          </w:p>
          <w:p>
            <w:pPr>
              <w:spacing w:line="257" w:lineRule="auto"/>
              <w:rPr>
                <w:rFonts w:ascii="Arial"/>
                <w:sz w:val="21"/>
              </w:rPr>
            </w:pPr>
          </w:p>
          <w:p>
            <w:pPr>
              <w:spacing w:before="36" w:line="183" w:lineRule="auto"/>
              <w:ind w:left="181"/>
              <w:rPr>
                <w:rFonts w:ascii="Calibri" w:eastAsia="Calibri" w:hAnsi="Calibri" w:cs="Calibri"/>
                <w:sz w:val="11"/>
                <w:szCs w:val="11"/>
              </w:rPr>
            </w:pPr>
            <w:r>
              <w:rPr>
                <w:rFonts w:ascii="SimSun" w:eastAsia="SimSun" w:hAnsi="SimSun" w:cs="SimSun"/>
                <w:spacing w:val="-1"/>
                <w:sz w:val="11"/>
                <w:szCs w:val="11"/>
              </w:rPr>
              <w:t>P</w:t>
            </w:r>
            <w:r>
              <w:rPr>
                <w:rFonts w:ascii="Calibri" w:eastAsia="Calibri" w:hAnsi="Calibri" w:cs="Calibri"/>
                <w:spacing w:val="-1"/>
                <w:sz w:val="11"/>
                <w:szCs w:val="11"/>
              </w:rPr>
              <w:t>₂</w:t>
            </w:r>
            <w:r>
              <w:rPr>
                <w:rFonts w:ascii="SimSun" w:eastAsia="SimSun" w:hAnsi="SimSun" w:cs="SimSun"/>
                <w:spacing w:val="-1"/>
                <w:sz w:val="11"/>
                <w:szCs w:val="11"/>
              </w:rPr>
              <w:t>O</w:t>
            </w:r>
            <w:r>
              <w:rPr>
                <w:rFonts w:ascii="Calibri" w:eastAsia="Calibri" w:hAnsi="Calibri" w:cs="Calibri"/>
                <w:spacing w:val="-1"/>
                <w:sz w:val="11"/>
                <w:szCs w:val="11"/>
              </w:rPr>
              <w:t>₅</w:t>
            </w:r>
          </w:p>
        </w:tc>
        <w:tc>
          <w:tcPr>
            <w:tcW w:w="559" w:type="dxa"/>
            <w:vMerge w:val="restart"/>
            <w:tcBorders>
              <w:bottom w:val="nil"/>
            </w:tcBorders>
            <w:vAlign w:val="top"/>
          </w:tcPr>
          <w:p>
            <w:pPr>
              <w:spacing w:line="245" w:lineRule="auto"/>
              <w:rPr>
                <w:rFonts w:ascii="Arial"/>
                <w:sz w:val="21"/>
              </w:rPr>
            </w:pPr>
          </w:p>
          <w:p>
            <w:pPr>
              <w:spacing w:line="245" w:lineRule="auto"/>
              <w:rPr>
                <w:rFonts w:ascii="Arial"/>
                <w:sz w:val="21"/>
              </w:rPr>
            </w:pPr>
          </w:p>
          <w:p>
            <w:pPr>
              <w:spacing w:before="46" w:line="183" w:lineRule="auto"/>
              <w:ind w:left="162"/>
              <w:rPr>
                <w:rFonts w:ascii="SimSun" w:eastAsia="SimSun" w:hAnsi="SimSun" w:cs="SimSun"/>
                <w:sz w:val="14"/>
                <w:szCs w:val="14"/>
              </w:rPr>
            </w:pPr>
            <w:r>
              <w:rPr>
                <w:rFonts w:ascii="SimSun" w:eastAsia="SimSun" w:hAnsi="SimSun" w:cs="SimSun"/>
                <w:spacing w:val="-2"/>
                <w:sz w:val="14"/>
                <w:szCs w:val="14"/>
              </w:rPr>
              <w:t>K</w:t>
            </w:r>
            <w:r>
              <w:rPr>
                <w:rFonts w:ascii="Calibri" w:eastAsia="Calibri" w:hAnsi="Calibri" w:cs="Calibri"/>
                <w:spacing w:val="-2"/>
                <w:sz w:val="14"/>
                <w:szCs w:val="14"/>
              </w:rPr>
              <w:t>₂</w:t>
            </w:r>
            <w:r>
              <w:rPr>
                <w:rFonts w:ascii="SimSun" w:eastAsia="SimSun" w:hAnsi="SimSun" w:cs="SimSun"/>
                <w:spacing w:val="-2"/>
                <w:sz w:val="14"/>
                <w:szCs w:val="14"/>
              </w:rPr>
              <w:t>O</w:t>
            </w:r>
          </w:p>
        </w:tc>
        <w:tc>
          <w:tcPr>
            <w:tcW w:w="4396" w:type="dxa"/>
            <w:gridSpan w:val="4"/>
            <w:vAlign w:val="top"/>
          </w:tcPr>
          <w:p>
            <w:pPr>
              <w:spacing w:before="177" w:line="219" w:lineRule="auto"/>
              <w:ind w:left="2003"/>
              <w:rPr>
                <w:rFonts w:ascii="SimSun" w:eastAsia="SimSun" w:hAnsi="SimSun" w:cs="SimSun"/>
                <w:sz w:val="19"/>
                <w:szCs w:val="19"/>
              </w:rPr>
            </w:pPr>
            <w:r>
              <w:rPr>
                <w:rFonts w:ascii="SimSun" w:eastAsia="SimSun" w:hAnsi="SimSun" w:cs="SimSun"/>
                <w:spacing w:val="-2"/>
                <w:sz w:val="19"/>
                <w:szCs w:val="19"/>
              </w:rPr>
              <w:t>基肥</w:t>
            </w:r>
          </w:p>
        </w:tc>
        <w:tc>
          <w:tcPr>
            <w:tcW w:w="989" w:type="dxa"/>
            <w:vAlign w:val="top"/>
          </w:tcPr>
          <w:p>
            <w:pPr>
              <w:spacing w:before="177" w:line="219" w:lineRule="auto"/>
              <w:ind w:left="297"/>
              <w:rPr>
                <w:rFonts w:ascii="SimSun" w:eastAsia="SimSun" w:hAnsi="SimSun" w:cs="SimSun"/>
                <w:sz w:val="19"/>
                <w:szCs w:val="19"/>
              </w:rPr>
            </w:pPr>
            <w:r>
              <w:rPr>
                <w:rFonts w:ascii="SimSun" w:eastAsia="SimSun" w:hAnsi="SimSun" w:cs="SimSun"/>
                <w:spacing w:val="-2"/>
                <w:sz w:val="19"/>
                <w:szCs w:val="19"/>
              </w:rPr>
              <w:t>种肥</w:t>
            </w:r>
          </w:p>
        </w:tc>
        <w:tc>
          <w:tcPr>
            <w:tcW w:w="1134" w:type="dxa"/>
            <w:vAlign w:val="top"/>
          </w:tcPr>
          <w:p>
            <w:pPr>
              <w:spacing w:before="177" w:line="219" w:lineRule="auto"/>
              <w:ind w:left="368"/>
              <w:rPr>
                <w:rFonts w:ascii="SimSun" w:eastAsia="SimSun" w:hAnsi="SimSun" w:cs="SimSun"/>
                <w:sz w:val="19"/>
                <w:szCs w:val="19"/>
              </w:rPr>
            </w:pPr>
            <w:r>
              <w:rPr>
                <w:rFonts w:ascii="SimSun" w:eastAsia="SimSun" w:hAnsi="SimSun" w:cs="SimSun"/>
                <w:spacing w:val="-2"/>
                <w:sz w:val="19"/>
                <w:szCs w:val="19"/>
              </w:rPr>
              <w:t>追肥</w:t>
            </w:r>
          </w:p>
        </w:tc>
      </w:tr>
      <w:tr>
        <w:tblPrEx>
          <w:tblW w:w="9220" w:type="dxa"/>
          <w:tblInd w:w="5" w:type="dxa"/>
          <w:tblLayout w:type="fixed"/>
        </w:tblPrEx>
        <w:trPr>
          <w:trHeight w:val="629"/>
        </w:trPr>
        <w:tc>
          <w:tcPr>
            <w:tcW w:w="704"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559" w:type="dxa"/>
            <w:vMerge/>
            <w:tcBorders>
              <w:top w:val="nil"/>
            </w:tcBorders>
            <w:vAlign w:val="top"/>
          </w:tcPr>
          <w:p>
            <w:pPr>
              <w:rPr>
                <w:rFonts w:ascii="Arial"/>
                <w:sz w:val="21"/>
              </w:rPr>
            </w:pPr>
          </w:p>
        </w:tc>
        <w:tc>
          <w:tcPr>
            <w:tcW w:w="1279" w:type="dxa"/>
            <w:vAlign w:val="top"/>
          </w:tcPr>
          <w:p>
            <w:pPr>
              <w:spacing w:before="100" w:line="219" w:lineRule="auto"/>
              <w:ind w:left="443"/>
              <w:rPr>
                <w:rFonts w:ascii="SimSun" w:eastAsia="SimSun" w:hAnsi="SimSun" w:cs="SimSun"/>
                <w:sz w:val="19"/>
                <w:szCs w:val="19"/>
              </w:rPr>
            </w:pPr>
            <w:r>
              <w:rPr>
                <w:rFonts w:ascii="SimSun" w:eastAsia="SimSun" w:hAnsi="SimSun" w:cs="SimSun"/>
                <w:spacing w:val="-2"/>
                <w:sz w:val="19"/>
                <w:szCs w:val="19"/>
              </w:rPr>
              <w:t>尿素</w:t>
            </w:r>
          </w:p>
          <w:p>
            <w:pPr>
              <w:spacing w:before="24" w:line="220" w:lineRule="auto"/>
              <w:ind w:left="253"/>
              <w:rPr>
                <w:rFonts w:ascii="SimSun" w:eastAsia="SimSun" w:hAnsi="SimSun" w:cs="SimSun"/>
                <w:sz w:val="19"/>
                <w:szCs w:val="19"/>
              </w:rPr>
            </w:pPr>
            <w:r>
              <w:rPr>
                <w:rFonts w:ascii="SimSun" w:eastAsia="SimSun" w:hAnsi="SimSun" w:cs="SimSun"/>
                <w:spacing w:val="8"/>
                <w:sz w:val="19"/>
                <w:szCs w:val="19"/>
              </w:rPr>
              <w:t>(或碳铵)</w:t>
            </w:r>
          </w:p>
        </w:tc>
        <w:tc>
          <w:tcPr>
            <w:tcW w:w="979" w:type="dxa"/>
            <w:vAlign w:val="top"/>
          </w:tcPr>
          <w:p>
            <w:pPr>
              <w:spacing w:before="219" w:line="219" w:lineRule="auto"/>
              <w:ind w:left="104"/>
              <w:rPr>
                <w:rFonts w:ascii="SimSun" w:eastAsia="SimSun" w:hAnsi="SimSun" w:cs="SimSun"/>
                <w:sz w:val="19"/>
                <w:szCs w:val="19"/>
              </w:rPr>
            </w:pPr>
            <w:r>
              <w:rPr>
                <w:rFonts w:ascii="SimSun" w:eastAsia="SimSun" w:hAnsi="SimSun" w:cs="SimSun"/>
                <w:spacing w:val="-2"/>
                <w:sz w:val="19"/>
                <w:szCs w:val="19"/>
              </w:rPr>
              <w:t>磷酸二铵</w:t>
            </w:r>
          </w:p>
        </w:tc>
        <w:tc>
          <w:tcPr>
            <w:tcW w:w="999" w:type="dxa"/>
            <w:vAlign w:val="top"/>
          </w:tcPr>
          <w:p>
            <w:pPr>
              <w:spacing w:before="112" w:line="221" w:lineRule="auto"/>
              <w:ind w:left="305"/>
              <w:rPr>
                <w:rFonts w:ascii="SimSun" w:eastAsia="SimSun" w:hAnsi="SimSun" w:cs="SimSun"/>
                <w:sz w:val="19"/>
                <w:szCs w:val="19"/>
              </w:rPr>
            </w:pPr>
            <w:r>
              <w:rPr>
                <w:rFonts w:ascii="SimSun" w:eastAsia="SimSun" w:hAnsi="SimSun" w:cs="SimSun"/>
                <w:spacing w:val="-3"/>
                <w:sz w:val="19"/>
                <w:szCs w:val="19"/>
              </w:rPr>
              <w:t>重钙</w:t>
            </w:r>
          </w:p>
          <w:p>
            <w:pPr>
              <w:spacing w:before="20" w:line="219" w:lineRule="auto"/>
              <w:ind w:left="115"/>
              <w:rPr>
                <w:rFonts w:ascii="SimSun" w:eastAsia="SimSun" w:hAnsi="SimSun" w:cs="SimSun"/>
                <w:sz w:val="19"/>
                <w:szCs w:val="19"/>
              </w:rPr>
            </w:pPr>
            <w:r>
              <w:rPr>
                <w:rFonts w:ascii="SimSun" w:eastAsia="SimSun" w:hAnsi="SimSun" w:cs="SimSun"/>
                <w:spacing w:val="8"/>
                <w:sz w:val="19"/>
                <w:szCs w:val="19"/>
              </w:rPr>
              <w:t>(或普钙)</w:t>
            </w:r>
          </w:p>
        </w:tc>
        <w:tc>
          <w:tcPr>
            <w:tcW w:w="1139" w:type="dxa"/>
            <w:vAlign w:val="top"/>
          </w:tcPr>
          <w:p>
            <w:pPr>
              <w:spacing w:before="110" w:line="220" w:lineRule="auto"/>
              <w:ind w:left="277"/>
              <w:rPr>
                <w:rFonts w:ascii="SimSun" w:eastAsia="SimSun" w:hAnsi="SimSun" w:cs="SimSun"/>
                <w:sz w:val="19"/>
                <w:szCs w:val="19"/>
              </w:rPr>
            </w:pPr>
            <w:r>
              <w:rPr>
                <w:rFonts w:ascii="SimSun" w:eastAsia="SimSun" w:hAnsi="SimSun" w:cs="SimSun"/>
                <w:spacing w:val="4"/>
                <w:sz w:val="19"/>
                <w:szCs w:val="19"/>
              </w:rPr>
              <w:t>氯化钾</w:t>
            </w:r>
          </w:p>
          <w:p>
            <w:pPr>
              <w:spacing w:before="33" w:line="220" w:lineRule="auto"/>
              <w:ind w:left="86"/>
              <w:rPr>
                <w:rFonts w:ascii="SimSun" w:eastAsia="SimSun" w:hAnsi="SimSun" w:cs="SimSun"/>
                <w:sz w:val="19"/>
                <w:szCs w:val="19"/>
              </w:rPr>
            </w:pPr>
            <w:r>
              <w:rPr>
                <w:rFonts w:ascii="SimSun" w:eastAsia="SimSun" w:hAnsi="SimSun" w:cs="SimSun"/>
                <w:spacing w:val="6"/>
                <w:sz w:val="19"/>
                <w:szCs w:val="19"/>
              </w:rPr>
              <w:t>(或硫酸钾)</w:t>
            </w:r>
          </w:p>
        </w:tc>
        <w:tc>
          <w:tcPr>
            <w:tcW w:w="989" w:type="dxa"/>
            <w:vAlign w:val="top"/>
          </w:tcPr>
          <w:p>
            <w:pPr>
              <w:spacing w:before="219" w:line="219" w:lineRule="auto"/>
              <w:ind w:left="107"/>
              <w:rPr>
                <w:rFonts w:ascii="SimSun" w:eastAsia="SimSun" w:hAnsi="SimSun" w:cs="SimSun"/>
                <w:sz w:val="19"/>
                <w:szCs w:val="19"/>
              </w:rPr>
            </w:pPr>
            <w:r>
              <w:rPr>
                <w:rFonts w:ascii="SimSun" w:eastAsia="SimSun" w:hAnsi="SimSun" w:cs="SimSun"/>
                <w:spacing w:val="-2"/>
                <w:sz w:val="19"/>
                <w:szCs w:val="19"/>
              </w:rPr>
              <w:t>磷酸二铵</w:t>
            </w:r>
          </w:p>
        </w:tc>
        <w:tc>
          <w:tcPr>
            <w:tcW w:w="1134" w:type="dxa"/>
            <w:vAlign w:val="top"/>
          </w:tcPr>
          <w:p>
            <w:pPr>
              <w:spacing w:before="109" w:line="223" w:lineRule="auto"/>
              <w:ind w:left="368"/>
              <w:rPr>
                <w:rFonts w:ascii="SimSun" w:eastAsia="SimSun" w:hAnsi="SimSun" w:cs="SimSun"/>
                <w:sz w:val="19"/>
                <w:szCs w:val="19"/>
              </w:rPr>
            </w:pPr>
            <w:r>
              <w:rPr>
                <w:rFonts w:ascii="SimSun" w:eastAsia="SimSun" w:hAnsi="SimSun" w:cs="SimSun"/>
                <w:spacing w:val="-2"/>
                <w:sz w:val="19"/>
                <w:szCs w:val="19"/>
              </w:rPr>
              <w:t>尿素</w:t>
            </w:r>
          </w:p>
          <w:p>
            <w:pPr>
              <w:spacing w:line="218" w:lineRule="auto"/>
              <w:ind w:left="278"/>
              <w:rPr>
                <w:rFonts w:ascii="SimSun" w:eastAsia="SimSun" w:hAnsi="SimSun" w:cs="SimSun"/>
                <w:sz w:val="19"/>
                <w:szCs w:val="19"/>
              </w:rPr>
            </w:pPr>
            <w:r>
              <w:rPr>
                <w:rFonts w:ascii="SimSun" w:eastAsia="SimSun" w:hAnsi="SimSun" w:cs="SimSun"/>
                <w:spacing w:val="10"/>
                <w:sz w:val="19"/>
                <w:szCs w:val="19"/>
              </w:rPr>
              <w:t>(蘖肥)</w:t>
            </w:r>
          </w:p>
        </w:tc>
      </w:tr>
      <w:tr>
        <w:tblPrEx>
          <w:tblW w:w="9220" w:type="dxa"/>
          <w:tblInd w:w="5" w:type="dxa"/>
          <w:tblLayout w:type="fixed"/>
        </w:tblPrEx>
        <w:trPr>
          <w:trHeight w:val="309"/>
        </w:trPr>
        <w:tc>
          <w:tcPr>
            <w:tcW w:w="704" w:type="dxa"/>
            <w:vMerge w:val="restart"/>
            <w:tcBorders>
              <w:bottom w:val="nil"/>
            </w:tcBorders>
            <w:vAlign w:val="top"/>
          </w:tcPr>
          <w:p>
            <w:pPr>
              <w:spacing w:line="262" w:lineRule="auto"/>
              <w:rPr>
                <w:rFonts w:ascii="Arial"/>
                <w:sz w:val="21"/>
              </w:rPr>
            </w:pPr>
          </w:p>
          <w:p>
            <w:pPr>
              <w:spacing w:line="262" w:lineRule="auto"/>
              <w:rPr>
                <w:rFonts w:ascii="Arial"/>
                <w:sz w:val="21"/>
              </w:rPr>
            </w:pPr>
          </w:p>
          <w:p>
            <w:pPr>
              <w:spacing w:before="62" w:line="183" w:lineRule="auto"/>
              <w:ind w:left="194"/>
              <w:rPr>
                <w:rFonts w:ascii="SimSun" w:eastAsia="SimSun" w:hAnsi="SimSun" w:cs="SimSun"/>
                <w:sz w:val="19"/>
                <w:szCs w:val="19"/>
              </w:rPr>
            </w:pPr>
            <w:r>
              <w:rPr>
                <w:rFonts w:ascii="SimSun" w:eastAsia="SimSun" w:hAnsi="SimSun" w:cs="SimSun"/>
                <w:spacing w:val="-2"/>
                <w:sz w:val="19"/>
                <w:szCs w:val="19"/>
              </w:rPr>
              <w:t>400</w:t>
            </w:r>
          </w:p>
        </w:tc>
        <w:tc>
          <w:tcPr>
            <w:tcW w:w="719" w:type="dxa"/>
            <w:vMerge w:val="restart"/>
            <w:tcBorders>
              <w:bottom w:val="nil"/>
            </w:tcBorders>
            <w:vAlign w:val="top"/>
          </w:tcPr>
          <w:p>
            <w:pPr>
              <w:spacing w:line="261" w:lineRule="auto"/>
              <w:rPr>
                <w:rFonts w:ascii="Arial"/>
                <w:sz w:val="21"/>
              </w:rPr>
            </w:pPr>
          </w:p>
          <w:p>
            <w:pPr>
              <w:spacing w:line="262" w:lineRule="auto"/>
              <w:rPr>
                <w:rFonts w:ascii="Arial"/>
                <w:sz w:val="21"/>
              </w:rPr>
            </w:pPr>
          </w:p>
          <w:p>
            <w:pPr>
              <w:spacing w:before="62" w:line="184" w:lineRule="auto"/>
              <w:ind w:left="160"/>
              <w:rPr>
                <w:rFonts w:ascii="SimSun" w:eastAsia="SimSun" w:hAnsi="SimSun" w:cs="SimSun"/>
                <w:sz w:val="19"/>
                <w:szCs w:val="19"/>
              </w:rPr>
            </w:pPr>
            <w:r>
              <w:rPr>
                <w:rFonts w:ascii="SimSun" w:eastAsia="SimSun" w:hAnsi="SimSun" w:cs="SimSun"/>
                <w:spacing w:val="-5"/>
                <w:sz w:val="19"/>
                <w:szCs w:val="19"/>
              </w:rPr>
              <w:t>16.7</w:t>
            </w:r>
          </w:p>
        </w:tc>
        <w:tc>
          <w:tcPr>
            <w:tcW w:w="719" w:type="dxa"/>
            <w:vMerge w:val="restart"/>
            <w:tcBorders>
              <w:bottom w:val="nil"/>
            </w:tcBorders>
            <w:vAlign w:val="top"/>
          </w:tcPr>
          <w:p>
            <w:pPr>
              <w:spacing w:line="262" w:lineRule="auto"/>
              <w:rPr>
                <w:rFonts w:ascii="Arial"/>
                <w:sz w:val="21"/>
              </w:rPr>
            </w:pPr>
          </w:p>
          <w:p>
            <w:pPr>
              <w:spacing w:line="263" w:lineRule="auto"/>
              <w:rPr>
                <w:rFonts w:ascii="Arial"/>
                <w:sz w:val="21"/>
              </w:rPr>
            </w:pPr>
          </w:p>
          <w:p>
            <w:pPr>
              <w:spacing w:before="62" w:line="182" w:lineRule="auto"/>
              <w:ind w:left="202"/>
              <w:rPr>
                <w:rFonts w:ascii="SimSun" w:eastAsia="SimSun" w:hAnsi="SimSun" w:cs="SimSun"/>
                <w:sz w:val="19"/>
                <w:szCs w:val="19"/>
              </w:rPr>
            </w:pPr>
            <w:r>
              <w:rPr>
                <w:rFonts w:ascii="SimSun" w:eastAsia="SimSun" w:hAnsi="SimSun" w:cs="SimSun"/>
                <w:spacing w:val="-3"/>
                <w:sz w:val="19"/>
                <w:szCs w:val="19"/>
              </w:rPr>
              <w:t>5.7</w:t>
            </w:r>
          </w:p>
        </w:tc>
        <w:tc>
          <w:tcPr>
            <w:tcW w:w="559" w:type="dxa"/>
            <w:vMerge w:val="restart"/>
            <w:tcBorders>
              <w:bottom w:val="nil"/>
            </w:tcBorders>
            <w:vAlign w:val="top"/>
          </w:tcPr>
          <w:p>
            <w:pPr>
              <w:rPr>
                <w:rFonts w:ascii="Arial"/>
                <w:sz w:val="21"/>
              </w:rPr>
            </w:pPr>
          </w:p>
        </w:tc>
        <w:tc>
          <w:tcPr>
            <w:tcW w:w="1279" w:type="dxa"/>
            <w:vAlign w:val="top"/>
          </w:tcPr>
          <w:p>
            <w:pPr>
              <w:spacing w:before="63" w:line="222" w:lineRule="auto"/>
              <w:ind w:left="153"/>
              <w:rPr>
                <w:rFonts w:ascii="SimSun" w:eastAsia="SimSun" w:hAnsi="SimSun" w:cs="SimSun"/>
                <w:sz w:val="19"/>
                <w:szCs w:val="19"/>
              </w:rPr>
            </w:pPr>
            <w:r>
              <w:rPr>
                <w:rFonts w:ascii="SimSun" w:eastAsia="SimSun" w:hAnsi="SimSun" w:cs="SimSun"/>
                <w:spacing w:val="-1"/>
                <w:sz w:val="19"/>
                <w:szCs w:val="19"/>
              </w:rPr>
              <w:t>21.7(58.7)</w:t>
            </w:r>
          </w:p>
        </w:tc>
        <w:tc>
          <w:tcPr>
            <w:tcW w:w="979" w:type="dxa"/>
            <w:vAlign w:val="top"/>
          </w:tcPr>
          <w:p>
            <w:pPr>
              <w:rPr>
                <w:rFonts w:ascii="Arial"/>
                <w:sz w:val="21"/>
              </w:rPr>
            </w:pPr>
          </w:p>
        </w:tc>
        <w:tc>
          <w:tcPr>
            <w:tcW w:w="999" w:type="dxa"/>
            <w:vAlign w:val="top"/>
          </w:tcPr>
          <w:p>
            <w:pPr>
              <w:spacing w:before="63" w:line="222" w:lineRule="auto"/>
              <w:ind w:left="115"/>
              <w:rPr>
                <w:rFonts w:ascii="SimSun" w:eastAsia="SimSun" w:hAnsi="SimSun" w:cs="SimSun"/>
                <w:sz w:val="19"/>
                <w:szCs w:val="19"/>
              </w:rPr>
            </w:pPr>
            <w:r>
              <w:rPr>
                <w:rFonts w:ascii="SimSun" w:eastAsia="SimSun" w:hAnsi="SimSun" w:cs="SimSun"/>
                <w:spacing w:val="-3"/>
                <w:sz w:val="19"/>
                <w:szCs w:val="19"/>
              </w:rPr>
              <w:t>12.4(47)</w:t>
            </w:r>
          </w:p>
        </w:tc>
        <w:tc>
          <w:tcPr>
            <w:tcW w:w="1139" w:type="dxa"/>
            <w:vAlign w:val="top"/>
          </w:tcPr>
          <w:p>
            <w:pPr>
              <w:rPr>
                <w:rFonts w:ascii="Arial"/>
                <w:sz w:val="21"/>
              </w:rPr>
            </w:pPr>
          </w:p>
        </w:tc>
        <w:tc>
          <w:tcPr>
            <w:tcW w:w="989" w:type="dxa"/>
            <w:vAlign w:val="top"/>
          </w:tcPr>
          <w:p>
            <w:pPr>
              <w:rPr>
                <w:rFonts w:ascii="Arial"/>
                <w:sz w:val="21"/>
              </w:rPr>
            </w:pPr>
          </w:p>
        </w:tc>
        <w:tc>
          <w:tcPr>
            <w:tcW w:w="1134" w:type="dxa"/>
            <w:vAlign w:val="top"/>
          </w:tcPr>
          <w:p>
            <w:pPr>
              <w:spacing w:before="108" w:line="184" w:lineRule="auto"/>
              <w:ind w:left="368"/>
              <w:rPr>
                <w:rFonts w:ascii="SimSun" w:eastAsia="SimSun" w:hAnsi="SimSun" w:cs="SimSun"/>
                <w:sz w:val="19"/>
                <w:szCs w:val="19"/>
              </w:rPr>
            </w:pPr>
            <w:r>
              <w:rPr>
                <w:rFonts w:ascii="SimSun" w:eastAsia="SimSun" w:hAnsi="SimSun" w:cs="SimSun"/>
                <w:spacing w:val="-5"/>
                <w:sz w:val="19"/>
                <w:szCs w:val="19"/>
              </w:rPr>
              <w:t>14.6</w:t>
            </w:r>
          </w:p>
        </w:tc>
      </w:tr>
      <w:tr>
        <w:tblPrEx>
          <w:tblW w:w="9220" w:type="dxa"/>
          <w:tblInd w:w="5" w:type="dxa"/>
          <w:tblLayout w:type="fixed"/>
        </w:tblPrEx>
        <w:trPr>
          <w:trHeight w:val="309"/>
        </w:trPr>
        <w:tc>
          <w:tcPr>
            <w:tcW w:w="704"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559" w:type="dxa"/>
            <w:vMerge/>
            <w:tcBorders>
              <w:top w:val="nil"/>
              <w:bottom w:val="nil"/>
            </w:tcBorders>
            <w:vAlign w:val="top"/>
          </w:tcPr>
          <w:p>
            <w:pPr>
              <w:rPr>
                <w:rFonts w:ascii="Arial"/>
                <w:sz w:val="21"/>
              </w:rPr>
            </w:pPr>
          </w:p>
        </w:tc>
        <w:tc>
          <w:tcPr>
            <w:tcW w:w="1279" w:type="dxa"/>
            <w:vAlign w:val="top"/>
          </w:tcPr>
          <w:p>
            <w:pPr>
              <w:spacing w:before="64" w:line="222" w:lineRule="auto"/>
              <w:ind w:left="253"/>
              <w:rPr>
                <w:rFonts w:ascii="SimSun" w:eastAsia="SimSun" w:hAnsi="SimSun" w:cs="SimSun"/>
                <w:sz w:val="19"/>
                <w:szCs w:val="19"/>
              </w:rPr>
            </w:pPr>
            <w:r>
              <w:rPr>
                <w:rFonts w:ascii="SimSun" w:eastAsia="SimSun" w:hAnsi="SimSun" w:cs="SimSun"/>
                <w:spacing w:val="-3"/>
                <w:sz w:val="19"/>
                <w:szCs w:val="19"/>
              </w:rPr>
              <w:t>16.9(46)</w:t>
            </w:r>
          </w:p>
        </w:tc>
        <w:tc>
          <w:tcPr>
            <w:tcW w:w="979" w:type="dxa"/>
            <w:vAlign w:val="top"/>
          </w:tcPr>
          <w:p>
            <w:pPr>
              <w:spacing w:before="109" w:line="184" w:lineRule="auto"/>
              <w:ind w:left="294"/>
              <w:rPr>
                <w:rFonts w:ascii="SimSun" w:eastAsia="SimSun" w:hAnsi="SimSun" w:cs="SimSun"/>
                <w:sz w:val="19"/>
                <w:szCs w:val="19"/>
              </w:rPr>
            </w:pPr>
            <w:r>
              <w:rPr>
                <w:rFonts w:ascii="SimSun" w:eastAsia="SimSun" w:hAnsi="SimSun" w:cs="SimSun"/>
                <w:spacing w:val="-5"/>
                <w:sz w:val="19"/>
                <w:szCs w:val="19"/>
              </w:rPr>
              <w:t>12.4</w:t>
            </w:r>
          </w:p>
        </w:tc>
        <w:tc>
          <w:tcPr>
            <w:tcW w:w="999" w:type="dxa"/>
            <w:vAlign w:val="top"/>
          </w:tcPr>
          <w:p>
            <w:pPr>
              <w:spacing w:before="150" w:line="85" w:lineRule="exact"/>
              <w:ind w:left="435"/>
              <w:rPr>
                <w:rFonts w:ascii="SimSun" w:eastAsia="SimSun" w:hAnsi="SimSun" w:cs="SimSun"/>
                <w:sz w:val="11"/>
                <w:szCs w:val="11"/>
              </w:rPr>
            </w:pPr>
            <w:r>
              <w:rPr>
                <w:rFonts w:ascii="SimSun" w:eastAsia="SimSun" w:hAnsi="SimSun" w:cs="SimSun"/>
                <w:position w:val="-2"/>
                <w:sz w:val="11"/>
                <w:szCs w:val="11"/>
              </w:rPr>
              <w:t>一</w:t>
            </w:r>
          </w:p>
        </w:tc>
        <w:tc>
          <w:tcPr>
            <w:tcW w:w="1139" w:type="dxa"/>
            <w:vAlign w:val="top"/>
          </w:tcPr>
          <w:p>
            <w:pPr>
              <w:rPr>
                <w:rFonts w:ascii="Arial"/>
                <w:sz w:val="21"/>
              </w:rPr>
            </w:pPr>
          </w:p>
        </w:tc>
        <w:tc>
          <w:tcPr>
            <w:tcW w:w="989" w:type="dxa"/>
            <w:vAlign w:val="top"/>
          </w:tcPr>
          <w:p>
            <w:pPr>
              <w:rPr>
                <w:rFonts w:ascii="Arial"/>
                <w:sz w:val="21"/>
              </w:rPr>
            </w:pPr>
          </w:p>
        </w:tc>
        <w:tc>
          <w:tcPr>
            <w:tcW w:w="1134" w:type="dxa"/>
            <w:vAlign w:val="top"/>
          </w:tcPr>
          <w:p>
            <w:pPr>
              <w:spacing w:before="109" w:line="184" w:lineRule="auto"/>
              <w:ind w:left="368"/>
              <w:rPr>
                <w:rFonts w:ascii="SimSun" w:eastAsia="SimSun" w:hAnsi="SimSun" w:cs="SimSun"/>
                <w:sz w:val="19"/>
                <w:szCs w:val="19"/>
              </w:rPr>
            </w:pPr>
            <w:r>
              <w:rPr>
                <w:rFonts w:ascii="SimSun" w:eastAsia="SimSun" w:hAnsi="SimSun" w:cs="SimSun"/>
                <w:spacing w:val="-5"/>
                <w:sz w:val="19"/>
                <w:szCs w:val="19"/>
              </w:rPr>
              <w:t>14.6</w:t>
            </w:r>
          </w:p>
        </w:tc>
      </w:tr>
      <w:tr>
        <w:tblPrEx>
          <w:tblW w:w="9220" w:type="dxa"/>
          <w:tblInd w:w="5" w:type="dxa"/>
          <w:tblLayout w:type="fixed"/>
        </w:tblPrEx>
        <w:trPr>
          <w:trHeight w:val="310"/>
        </w:trPr>
        <w:tc>
          <w:tcPr>
            <w:tcW w:w="704"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559" w:type="dxa"/>
            <w:vMerge/>
            <w:tcBorders>
              <w:top w:val="nil"/>
              <w:bottom w:val="nil"/>
            </w:tcBorders>
            <w:vAlign w:val="top"/>
          </w:tcPr>
          <w:p>
            <w:pPr>
              <w:rPr>
                <w:rFonts w:ascii="Arial"/>
                <w:sz w:val="21"/>
              </w:rPr>
            </w:pPr>
          </w:p>
        </w:tc>
        <w:tc>
          <w:tcPr>
            <w:tcW w:w="1279" w:type="dxa"/>
            <w:vAlign w:val="top"/>
          </w:tcPr>
          <w:p>
            <w:pPr>
              <w:spacing w:before="65" w:line="222" w:lineRule="auto"/>
              <w:ind w:left="253"/>
              <w:rPr>
                <w:rFonts w:ascii="SimSun" w:eastAsia="SimSun" w:hAnsi="SimSun" w:cs="SimSun"/>
                <w:sz w:val="19"/>
                <w:szCs w:val="19"/>
              </w:rPr>
            </w:pPr>
            <w:r>
              <w:rPr>
                <w:rFonts w:ascii="SimSun" w:eastAsia="SimSun" w:hAnsi="SimSun" w:cs="SimSun"/>
                <w:spacing w:val="-3"/>
                <w:sz w:val="19"/>
                <w:szCs w:val="19"/>
              </w:rPr>
              <w:t>16.9(46)</w:t>
            </w:r>
          </w:p>
        </w:tc>
        <w:tc>
          <w:tcPr>
            <w:tcW w:w="979" w:type="dxa"/>
            <w:vAlign w:val="top"/>
          </w:tcPr>
          <w:p>
            <w:pPr>
              <w:spacing w:before="111" w:line="183" w:lineRule="auto"/>
              <w:ind w:left="334"/>
              <w:rPr>
                <w:rFonts w:ascii="SimSun" w:eastAsia="SimSun" w:hAnsi="SimSun" w:cs="SimSun"/>
                <w:sz w:val="19"/>
                <w:szCs w:val="19"/>
              </w:rPr>
            </w:pPr>
            <w:r>
              <w:rPr>
                <w:rFonts w:ascii="SimSun" w:eastAsia="SimSun" w:hAnsi="SimSun" w:cs="SimSun"/>
                <w:spacing w:val="-2"/>
                <w:sz w:val="19"/>
                <w:szCs w:val="19"/>
              </w:rPr>
              <w:t>4.4</w:t>
            </w:r>
          </w:p>
        </w:tc>
        <w:tc>
          <w:tcPr>
            <w:tcW w:w="999" w:type="dxa"/>
            <w:vAlign w:val="top"/>
          </w:tcPr>
          <w:p>
            <w:pPr>
              <w:rPr>
                <w:rFonts w:ascii="Arial"/>
                <w:sz w:val="21"/>
              </w:rPr>
            </w:pPr>
          </w:p>
        </w:tc>
        <w:tc>
          <w:tcPr>
            <w:tcW w:w="1139" w:type="dxa"/>
            <w:vAlign w:val="top"/>
          </w:tcPr>
          <w:p>
            <w:pPr>
              <w:rPr>
                <w:rFonts w:ascii="Arial"/>
                <w:sz w:val="21"/>
              </w:rPr>
            </w:pPr>
          </w:p>
        </w:tc>
        <w:tc>
          <w:tcPr>
            <w:tcW w:w="989" w:type="dxa"/>
            <w:vAlign w:val="top"/>
          </w:tcPr>
          <w:p>
            <w:pPr>
              <w:spacing w:before="111" w:line="183" w:lineRule="auto"/>
              <w:ind w:left="437"/>
              <w:rPr>
                <w:rFonts w:ascii="SimSun" w:eastAsia="SimSun" w:hAnsi="SimSun" w:cs="SimSun"/>
                <w:sz w:val="19"/>
                <w:szCs w:val="19"/>
              </w:rPr>
            </w:pPr>
            <w:r>
              <w:rPr>
                <w:rFonts w:ascii="SimSun" w:eastAsia="SimSun" w:hAnsi="SimSun" w:cs="SimSun"/>
                <w:sz w:val="19"/>
                <w:szCs w:val="19"/>
              </w:rPr>
              <w:t>8</w:t>
            </w:r>
          </w:p>
        </w:tc>
        <w:tc>
          <w:tcPr>
            <w:tcW w:w="1134" w:type="dxa"/>
            <w:vAlign w:val="top"/>
          </w:tcPr>
          <w:p>
            <w:pPr>
              <w:spacing w:before="110" w:line="184" w:lineRule="auto"/>
              <w:ind w:left="368"/>
              <w:rPr>
                <w:rFonts w:ascii="SimSun" w:eastAsia="SimSun" w:hAnsi="SimSun" w:cs="SimSun"/>
                <w:sz w:val="19"/>
                <w:szCs w:val="19"/>
              </w:rPr>
            </w:pPr>
            <w:r>
              <w:rPr>
                <w:rFonts w:ascii="SimSun" w:eastAsia="SimSun" w:hAnsi="SimSun" w:cs="SimSun"/>
                <w:spacing w:val="-5"/>
                <w:sz w:val="19"/>
                <w:szCs w:val="19"/>
              </w:rPr>
              <w:t>14.6</w:t>
            </w:r>
          </w:p>
        </w:tc>
      </w:tr>
      <w:tr>
        <w:tblPrEx>
          <w:tblW w:w="9220" w:type="dxa"/>
          <w:tblInd w:w="5" w:type="dxa"/>
          <w:tblLayout w:type="fixed"/>
        </w:tblPrEx>
        <w:trPr>
          <w:trHeight w:val="309"/>
        </w:trPr>
        <w:tc>
          <w:tcPr>
            <w:tcW w:w="704"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559" w:type="dxa"/>
            <w:vMerge/>
            <w:tcBorders>
              <w:top w:val="nil"/>
            </w:tcBorders>
            <w:vAlign w:val="top"/>
          </w:tcPr>
          <w:p>
            <w:pPr>
              <w:rPr>
                <w:rFonts w:ascii="Arial"/>
                <w:sz w:val="21"/>
              </w:rPr>
            </w:pPr>
          </w:p>
        </w:tc>
        <w:tc>
          <w:tcPr>
            <w:tcW w:w="1279" w:type="dxa"/>
            <w:vAlign w:val="top"/>
          </w:tcPr>
          <w:p>
            <w:pPr>
              <w:spacing w:before="65" w:line="222" w:lineRule="auto"/>
              <w:ind w:left="253"/>
              <w:rPr>
                <w:rFonts w:ascii="SimSun" w:eastAsia="SimSun" w:hAnsi="SimSun" w:cs="SimSun"/>
                <w:sz w:val="19"/>
                <w:szCs w:val="19"/>
              </w:rPr>
            </w:pPr>
            <w:r>
              <w:rPr>
                <w:rFonts w:ascii="SimSun" w:eastAsia="SimSun" w:hAnsi="SimSun" w:cs="SimSun"/>
                <w:spacing w:val="-3"/>
                <w:sz w:val="19"/>
                <w:szCs w:val="19"/>
              </w:rPr>
              <w:t>18.6(50)</w:t>
            </w:r>
          </w:p>
        </w:tc>
        <w:tc>
          <w:tcPr>
            <w:tcW w:w="979" w:type="dxa"/>
            <w:vAlign w:val="top"/>
          </w:tcPr>
          <w:p>
            <w:pPr>
              <w:spacing w:before="151" w:line="85" w:lineRule="exact"/>
              <w:ind w:left="424"/>
              <w:rPr>
                <w:rFonts w:ascii="SimSun" w:eastAsia="SimSun" w:hAnsi="SimSun" w:cs="SimSun"/>
                <w:sz w:val="11"/>
                <w:szCs w:val="11"/>
              </w:rPr>
            </w:pPr>
            <w:r>
              <w:rPr>
                <w:rFonts w:ascii="SimSun" w:eastAsia="SimSun" w:hAnsi="SimSun" w:cs="SimSun"/>
                <w:position w:val="-2"/>
                <w:sz w:val="11"/>
                <w:szCs w:val="11"/>
              </w:rPr>
              <w:t>一</w:t>
            </w:r>
          </w:p>
        </w:tc>
        <w:tc>
          <w:tcPr>
            <w:tcW w:w="999" w:type="dxa"/>
            <w:vAlign w:val="top"/>
          </w:tcPr>
          <w:p>
            <w:pPr>
              <w:spacing w:before="65" w:line="222" w:lineRule="auto"/>
              <w:ind w:left="155"/>
              <w:rPr>
                <w:rFonts w:ascii="SimSun" w:eastAsia="SimSun" w:hAnsi="SimSun" w:cs="SimSun"/>
                <w:sz w:val="19"/>
                <w:szCs w:val="19"/>
              </w:rPr>
            </w:pPr>
            <w:r>
              <w:rPr>
                <w:rFonts w:ascii="SimSun" w:eastAsia="SimSun" w:hAnsi="SimSun" w:cs="SimSun"/>
                <w:spacing w:val="-1"/>
                <w:sz w:val="19"/>
                <w:szCs w:val="19"/>
              </w:rPr>
              <w:t>4.4(17)</w:t>
            </w:r>
          </w:p>
        </w:tc>
        <w:tc>
          <w:tcPr>
            <w:tcW w:w="1139" w:type="dxa"/>
            <w:vAlign w:val="top"/>
          </w:tcPr>
          <w:p>
            <w:pPr>
              <w:rPr>
                <w:rFonts w:ascii="Arial"/>
                <w:sz w:val="21"/>
              </w:rPr>
            </w:pPr>
          </w:p>
        </w:tc>
        <w:tc>
          <w:tcPr>
            <w:tcW w:w="989" w:type="dxa"/>
            <w:vAlign w:val="top"/>
          </w:tcPr>
          <w:p>
            <w:pPr>
              <w:spacing w:before="111" w:line="183" w:lineRule="auto"/>
              <w:ind w:left="437"/>
              <w:rPr>
                <w:rFonts w:ascii="SimSun" w:eastAsia="SimSun" w:hAnsi="SimSun" w:cs="SimSun"/>
                <w:sz w:val="19"/>
                <w:szCs w:val="19"/>
              </w:rPr>
            </w:pPr>
            <w:r>
              <w:rPr>
                <w:rFonts w:ascii="SimSun" w:eastAsia="SimSun" w:hAnsi="SimSun" w:cs="SimSun"/>
                <w:sz w:val="19"/>
                <w:szCs w:val="19"/>
              </w:rPr>
              <w:t>8</w:t>
            </w:r>
          </w:p>
        </w:tc>
        <w:tc>
          <w:tcPr>
            <w:tcW w:w="1134" w:type="dxa"/>
            <w:vAlign w:val="top"/>
          </w:tcPr>
          <w:p>
            <w:pPr>
              <w:spacing w:before="110" w:line="184" w:lineRule="auto"/>
              <w:ind w:left="368"/>
              <w:rPr>
                <w:rFonts w:ascii="SimSun" w:eastAsia="SimSun" w:hAnsi="SimSun" w:cs="SimSun"/>
                <w:sz w:val="19"/>
                <w:szCs w:val="19"/>
              </w:rPr>
            </w:pPr>
            <w:r>
              <w:rPr>
                <w:rFonts w:ascii="SimSun" w:eastAsia="SimSun" w:hAnsi="SimSun" w:cs="SimSun"/>
                <w:spacing w:val="-5"/>
                <w:sz w:val="19"/>
                <w:szCs w:val="19"/>
              </w:rPr>
              <w:t>14.6</w:t>
            </w:r>
          </w:p>
        </w:tc>
      </w:tr>
      <w:tr>
        <w:tblPrEx>
          <w:tblW w:w="9220" w:type="dxa"/>
          <w:tblInd w:w="5" w:type="dxa"/>
          <w:tblLayout w:type="fixed"/>
        </w:tblPrEx>
        <w:trPr>
          <w:trHeight w:val="320"/>
        </w:trPr>
        <w:tc>
          <w:tcPr>
            <w:tcW w:w="704" w:type="dxa"/>
            <w:tcBorders>
              <w:bottom w:val="nil"/>
            </w:tcBorders>
            <w:vAlign w:val="top"/>
          </w:tcPr>
          <w:p>
            <w:pPr>
              <w:spacing w:line="268" w:lineRule="auto"/>
              <w:rPr>
                <w:rFonts w:ascii="Arial"/>
                <w:sz w:val="21"/>
              </w:rPr>
            </w:pPr>
          </w:p>
        </w:tc>
        <w:tc>
          <w:tcPr>
            <w:tcW w:w="719" w:type="dxa"/>
            <w:tcBorders>
              <w:bottom w:val="nil"/>
            </w:tcBorders>
            <w:vAlign w:val="top"/>
          </w:tcPr>
          <w:p>
            <w:pPr>
              <w:spacing w:line="268" w:lineRule="auto"/>
              <w:rPr>
                <w:rFonts w:ascii="Arial"/>
                <w:sz w:val="21"/>
              </w:rPr>
            </w:pPr>
          </w:p>
        </w:tc>
        <w:tc>
          <w:tcPr>
            <w:tcW w:w="719" w:type="dxa"/>
            <w:tcBorders>
              <w:bottom w:val="nil"/>
            </w:tcBorders>
            <w:vAlign w:val="top"/>
          </w:tcPr>
          <w:p>
            <w:pPr>
              <w:spacing w:line="268" w:lineRule="auto"/>
              <w:rPr>
                <w:rFonts w:ascii="Arial"/>
                <w:sz w:val="21"/>
              </w:rPr>
            </w:pPr>
          </w:p>
        </w:tc>
        <w:tc>
          <w:tcPr>
            <w:tcW w:w="559" w:type="dxa"/>
            <w:tcBorders>
              <w:bottom w:val="nil"/>
            </w:tcBorders>
            <w:vAlign w:val="top"/>
          </w:tcPr>
          <w:p>
            <w:pPr>
              <w:spacing w:line="268" w:lineRule="auto"/>
              <w:rPr>
                <w:rFonts w:ascii="Arial"/>
                <w:sz w:val="21"/>
              </w:rPr>
            </w:pPr>
          </w:p>
        </w:tc>
        <w:tc>
          <w:tcPr>
            <w:tcW w:w="1279" w:type="dxa"/>
            <w:vAlign w:val="top"/>
          </w:tcPr>
          <w:p>
            <w:pPr>
              <w:spacing w:before="76" w:line="222" w:lineRule="auto"/>
              <w:ind w:left="153"/>
              <w:rPr>
                <w:rFonts w:ascii="SimSun" w:eastAsia="SimSun" w:hAnsi="SimSun" w:cs="SimSun"/>
                <w:sz w:val="19"/>
                <w:szCs w:val="19"/>
              </w:rPr>
            </w:pPr>
            <w:r>
              <w:rPr>
                <w:rFonts w:ascii="SimSun" w:eastAsia="SimSun" w:hAnsi="SimSun" w:cs="SimSun"/>
                <w:spacing w:val="-1"/>
                <w:sz w:val="19"/>
                <w:szCs w:val="19"/>
              </w:rPr>
              <w:t>23.9(64.7)</w:t>
            </w:r>
          </w:p>
        </w:tc>
        <w:tc>
          <w:tcPr>
            <w:tcW w:w="979" w:type="dxa"/>
            <w:vAlign w:val="top"/>
          </w:tcPr>
          <w:p>
            <w:pPr>
              <w:rPr>
                <w:rFonts w:ascii="Arial"/>
                <w:sz w:val="21"/>
              </w:rPr>
            </w:pPr>
          </w:p>
        </w:tc>
        <w:tc>
          <w:tcPr>
            <w:tcW w:w="999" w:type="dxa"/>
            <w:vAlign w:val="top"/>
          </w:tcPr>
          <w:p>
            <w:pPr>
              <w:spacing w:before="76" w:line="222" w:lineRule="auto"/>
              <w:ind w:left="115"/>
              <w:rPr>
                <w:rFonts w:ascii="SimSun" w:eastAsia="SimSun" w:hAnsi="SimSun" w:cs="SimSun"/>
                <w:sz w:val="19"/>
                <w:szCs w:val="19"/>
              </w:rPr>
            </w:pPr>
            <w:r>
              <w:rPr>
                <w:rFonts w:ascii="SimSun" w:eastAsia="SimSun" w:hAnsi="SimSun" w:cs="SimSun"/>
                <w:spacing w:val="-3"/>
                <w:sz w:val="19"/>
                <w:szCs w:val="19"/>
              </w:rPr>
              <w:t>14.8(57)</w:t>
            </w:r>
          </w:p>
        </w:tc>
        <w:tc>
          <w:tcPr>
            <w:tcW w:w="1139" w:type="dxa"/>
            <w:vAlign w:val="top"/>
          </w:tcPr>
          <w:p>
            <w:pPr>
              <w:spacing w:before="76" w:line="222" w:lineRule="auto"/>
              <w:ind w:left="186"/>
              <w:rPr>
                <w:rFonts w:ascii="SimSun" w:eastAsia="SimSun" w:hAnsi="SimSun" w:cs="SimSun"/>
                <w:sz w:val="19"/>
                <w:szCs w:val="19"/>
              </w:rPr>
            </w:pPr>
            <w:r>
              <w:rPr>
                <w:rFonts w:ascii="SimSun" w:eastAsia="SimSun" w:hAnsi="SimSun" w:cs="SimSun"/>
                <w:spacing w:val="-2"/>
                <w:sz w:val="19"/>
                <w:szCs w:val="19"/>
              </w:rPr>
              <w:t>2.8(3.4)</w:t>
            </w:r>
          </w:p>
        </w:tc>
        <w:tc>
          <w:tcPr>
            <w:tcW w:w="989" w:type="dxa"/>
            <w:vAlign w:val="top"/>
          </w:tcPr>
          <w:p>
            <w:pPr>
              <w:rPr>
                <w:rFonts w:ascii="Arial"/>
                <w:sz w:val="21"/>
              </w:rPr>
            </w:pPr>
          </w:p>
        </w:tc>
        <w:tc>
          <w:tcPr>
            <w:tcW w:w="1134" w:type="dxa"/>
            <w:vAlign w:val="top"/>
          </w:tcPr>
          <w:p>
            <w:pPr>
              <w:spacing w:before="121" w:line="184" w:lineRule="auto"/>
              <w:ind w:left="368"/>
              <w:rPr>
                <w:rFonts w:ascii="SimSun" w:eastAsia="SimSun" w:hAnsi="SimSun" w:cs="SimSun"/>
                <w:sz w:val="19"/>
                <w:szCs w:val="19"/>
              </w:rPr>
            </w:pPr>
            <w:r>
              <w:rPr>
                <w:rFonts w:ascii="SimSun" w:eastAsia="SimSun" w:hAnsi="SimSun" w:cs="SimSun"/>
                <w:spacing w:val="-5"/>
                <w:sz w:val="19"/>
                <w:szCs w:val="19"/>
              </w:rPr>
              <w:t>17.2</w:t>
            </w:r>
          </w:p>
        </w:tc>
      </w:tr>
    </w:tbl>
    <w:p>
      <w:pPr>
        <w:sectPr>
          <w:headerReference w:type="default" r:id="rId16"/>
          <w:footerReference w:type="default" r:id="rId17"/>
          <w:pgSz w:w="11910" w:h="16840"/>
          <w:pgMar w:top="400" w:right="1439" w:bottom="1258" w:left="915" w:header="0" w:footer="1119" w:gutter="0"/>
          <w:pgNumType w:start="11"/>
          <w:cols w:space="708"/>
        </w:sectPr>
      </w:pPr>
    </w:p>
    <w:tbl>
      <w:tblPr>
        <w:tblStyle w:val="TableNormal1"/>
        <w:tblW w:w="92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04"/>
        <w:gridCol w:w="719"/>
        <w:gridCol w:w="719"/>
        <w:gridCol w:w="559"/>
        <w:gridCol w:w="1279"/>
        <w:gridCol w:w="979"/>
        <w:gridCol w:w="999"/>
        <w:gridCol w:w="1139"/>
        <w:gridCol w:w="989"/>
        <w:gridCol w:w="1134"/>
      </w:tblGrid>
      <w:tr>
        <w:tblPrEx>
          <w:tblW w:w="922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20"/>
        </w:trPr>
        <w:tc>
          <w:tcPr>
            <w:tcW w:w="704" w:type="dxa"/>
            <w:vMerge w:val="restart"/>
            <w:tcBorders>
              <w:bottom w:val="nil"/>
            </w:tcBorders>
            <w:vAlign w:val="top"/>
          </w:tcPr>
          <w:p>
            <w:pPr>
              <w:spacing w:line="269" w:lineRule="auto"/>
              <w:rPr>
                <w:rFonts w:ascii="Arial"/>
                <w:sz w:val="21"/>
              </w:rPr>
            </w:pPr>
          </w:p>
          <w:p>
            <w:pPr>
              <w:spacing w:before="62" w:line="183" w:lineRule="auto"/>
              <w:ind w:left="194"/>
              <w:rPr>
                <w:rFonts w:ascii="SimSun" w:eastAsia="SimSun" w:hAnsi="SimSun" w:cs="SimSun"/>
                <w:sz w:val="19"/>
                <w:szCs w:val="19"/>
              </w:rPr>
            </w:pPr>
            <w:r>
              <w:rPr>
                <w:rFonts w:ascii="SimSun" w:eastAsia="SimSun" w:hAnsi="SimSun" w:cs="SimSun"/>
                <w:spacing w:val="-2"/>
                <w:sz w:val="19"/>
                <w:szCs w:val="19"/>
              </w:rPr>
              <w:t>450</w:t>
            </w:r>
          </w:p>
        </w:tc>
        <w:tc>
          <w:tcPr>
            <w:tcW w:w="719" w:type="dxa"/>
            <w:vMerge w:val="restart"/>
            <w:tcBorders>
              <w:bottom w:val="nil"/>
            </w:tcBorders>
            <w:vAlign w:val="top"/>
          </w:tcPr>
          <w:p>
            <w:pPr>
              <w:spacing w:line="268" w:lineRule="auto"/>
              <w:rPr>
                <w:rFonts w:ascii="Arial"/>
                <w:sz w:val="21"/>
              </w:rPr>
            </w:pPr>
          </w:p>
          <w:p>
            <w:pPr>
              <w:spacing w:before="62" w:line="184" w:lineRule="auto"/>
              <w:ind w:left="160"/>
              <w:rPr>
                <w:rFonts w:ascii="SimSun" w:eastAsia="SimSun" w:hAnsi="SimSun" w:cs="SimSun"/>
                <w:sz w:val="19"/>
                <w:szCs w:val="19"/>
              </w:rPr>
            </w:pPr>
            <w:r>
              <w:rPr>
                <w:rFonts w:ascii="SimSun" w:eastAsia="SimSun" w:hAnsi="SimSun" w:cs="SimSun"/>
                <w:spacing w:val="-5"/>
                <w:sz w:val="19"/>
                <w:szCs w:val="19"/>
              </w:rPr>
              <w:t>18.9</w:t>
            </w:r>
          </w:p>
        </w:tc>
        <w:tc>
          <w:tcPr>
            <w:tcW w:w="719" w:type="dxa"/>
            <w:vMerge w:val="restart"/>
            <w:tcBorders>
              <w:bottom w:val="nil"/>
            </w:tcBorders>
            <w:vAlign w:val="top"/>
          </w:tcPr>
          <w:p>
            <w:pPr>
              <w:spacing w:line="269" w:lineRule="auto"/>
              <w:rPr>
                <w:rFonts w:ascii="Arial"/>
                <w:sz w:val="21"/>
              </w:rPr>
            </w:pPr>
          </w:p>
          <w:p>
            <w:pPr>
              <w:spacing w:before="62" w:line="183" w:lineRule="auto"/>
              <w:ind w:left="202"/>
              <w:rPr>
                <w:rFonts w:ascii="SimSun" w:eastAsia="SimSun" w:hAnsi="SimSun" w:cs="SimSun"/>
                <w:sz w:val="19"/>
                <w:szCs w:val="19"/>
              </w:rPr>
            </w:pPr>
            <w:r>
              <w:rPr>
                <w:rFonts w:ascii="SimSun" w:eastAsia="SimSun" w:hAnsi="SimSun" w:cs="SimSun"/>
                <w:spacing w:val="-2"/>
                <w:sz w:val="19"/>
                <w:szCs w:val="19"/>
              </w:rPr>
              <w:t>6.8</w:t>
            </w:r>
          </w:p>
        </w:tc>
        <w:tc>
          <w:tcPr>
            <w:tcW w:w="559" w:type="dxa"/>
            <w:vMerge w:val="restart"/>
            <w:tcBorders>
              <w:bottom w:val="nil"/>
            </w:tcBorders>
            <w:vAlign w:val="top"/>
          </w:tcPr>
          <w:p>
            <w:pPr>
              <w:spacing w:line="268" w:lineRule="auto"/>
              <w:rPr>
                <w:rFonts w:ascii="Arial"/>
                <w:sz w:val="21"/>
              </w:rPr>
            </w:pPr>
          </w:p>
          <w:p>
            <w:pPr>
              <w:spacing w:before="62" w:line="184" w:lineRule="auto"/>
              <w:ind w:left="152"/>
              <w:rPr>
                <w:rFonts w:ascii="SimSun" w:eastAsia="SimSun" w:hAnsi="SimSun" w:cs="SimSun"/>
                <w:sz w:val="19"/>
                <w:szCs w:val="19"/>
              </w:rPr>
            </w:pPr>
            <w:r>
              <w:rPr>
                <w:rFonts w:ascii="SimSun" w:eastAsia="SimSun" w:hAnsi="SimSun" w:cs="SimSun"/>
                <w:spacing w:val="-5"/>
                <w:sz w:val="19"/>
                <w:szCs w:val="19"/>
              </w:rPr>
              <w:t>1.7</w:t>
            </w:r>
          </w:p>
        </w:tc>
        <w:tc>
          <w:tcPr>
            <w:tcW w:w="1279" w:type="dxa"/>
            <w:vAlign w:val="top"/>
          </w:tcPr>
          <w:p/>
        </w:tc>
        <w:tc>
          <w:tcPr>
            <w:tcW w:w="979" w:type="dxa"/>
            <w:vAlign w:val="top"/>
          </w:tcPr>
          <w:p/>
        </w:tc>
        <w:tc>
          <w:tcPr>
            <w:tcW w:w="999" w:type="dxa"/>
            <w:vAlign w:val="top"/>
          </w:tcPr>
          <w:p/>
        </w:tc>
        <w:tc>
          <w:tcPr>
            <w:tcW w:w="1139" w:type="dxa"/>
            <w:vAlign w:val="top"/>
          </w:tcPr>
          <w:p/>
        </w:tc>
        <w:tc>
          <w:tcPr>
            <w:tcW w:w="989" w:type="dxa"/>
            <w:vAlign w:val="top"/>
          </w:tcPr>
          <w:p/>
        </w:tc>
        <w:tc>
          <w:tcPr>
            <w:tcW w:w="1134" w:type="dxa"/>
            <w:vAlign w:val="top"/>
          </w:tcPr>
          <w:p/>
        </w:tc>
      </w:tr>
      <w:tr>
        <w:tblPrEx>
          <w:tblW w:w="9220" w:type="dxa"/>
          <w:tblInd w:w="5" w:type="dxa"/>
          <w:tblLayout w:type="fixed"/>
        </w:tblPrEx>
        <w:trPr>
          <w:trHeight w:val="309"/>
        </w:trPr>
        <w:tc>
          <w:tcPr>
            <w:tcW w:w="704"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559" w:type="dxa"/>
            <w:vMerge/>
            <w:tcBorders>
              <w:top w:val="nil"/>
              <w:bottom w:val="nil"/>
            </w:tcBorders>
            <w:vAlign w:val="top"/>
          </w:tcPr>
          <w:p>
            <w:pPr>
              <w:rPr>
                <w:rFonts w:ascii="Arial"/>
                <w:sz w:val="21"/>
              </w:rPr>
            </w:pPr>
          </w:p>
        </w:tc>
        <w:tc>
          <w:tcPr>
            <w:tcW w:w="1279" w:type="dxa"/>
            <w:vAlign w:val="top"/>
          </w:tcPr>
          <w:p>
            <w:pPr>
              <w:spacing w:before="66" w:line="222" w:lineRule="auto"/>
              <w:ind w:left="253"/>
              <w:rPr>
                <w:rFonts w:ascii="SimSun" w:eastAsia="SimSun" w:hAnsi="SimSun" w:cs="SimSun"/>
                <w:sz w:val="19"/>
                <w:szCs w:val="19"/>
              </w:rPr>
            </w:pPr>
            <w:r>
              <w:rPr>
                <w:rFonts w:ascii="SimSun" w:eastAsia="SimSun" w:hAnsi="SimSun" w:cs="SimSun"/>
                <w:spacing w:val="-3"/>
                <w:sz w:val="19"/>
                <w:szCs w:val="19"/>
              </w:rPr>
              <w:t>18.3(49)</w:t>
            </w:r>
          </w:p>
        </w:tc>
        <w:tc>
          <w:tcPr>
            <w:tcW w:w="979" w:type="dxa"/>
            <w:vAlign w:val="top"/>
          </w:tcPr>
          <w:p>
            <w:pPr>
              <w:spacing w:before="111" w:line="184" w:lineRule="auto"/>
              <w:ind w:left="294"/>
              <w:rPr>
                <w:rFonts w:ascii="SimSun" w:eastAsia="SimSun" w:hAnsi="SimSun" w:cs="SimSun"/>
                <w:sz w:val="19"/>
                <w:szCs w:val="19"/>
              </w:rPr>
            </w:pPr>
            <w:r>
              <w:rPr>
                <w:rFonts w:ascii="SimSun" w:eastAsia="SimSun" w:hAnsi="SimSun" w:cs="SimSun"/>
                <w:spacing w:val="-5"/>
                <w:sz w:val="19"/>
                <w:szCs w:val="19"/>
              </w:rPr>
              <w:t>14.8</w:t>
            </w:r>
          </w:p>
        </w:tc>
        <w:tc>
          <w:tcPr>
            <w:tcW w:w="999" w:type="dxa"/>
            <w:vAlign w:val="top"/>
          </w:tcPr>
          <w:p>
            <w:pPr>
              <w:rPr>
                <w:rFonts w:ascii="Arial"/>
                <w:sz w:val="21"/>
              </w:rPr>
            </w:pPr>
          </w:p>
        </w:tc>
        <w:tc>
          <w:tcPr>
            <w:tcW w:w="1139" w:type="dxa"/>
            <w:vAlign w:val="top"/>
          </w:tcPr>
          <w:p>
            <w:pPr>
              <w:spacing w:before="66" w:line="222" w:lineRule="auto"/>
              <w:ind w:left="186"/>
              <w:rPr>
                <w:rFonts w:ascii="SimSun" w:eastAsia="SimSun" w:hAnsi="SimSun" w:cs="SimSun"/>
                <w:sz w:val="19"/>
                <w:szCs w:val="19"/>
              </w:rPr>
            </w:pPr>
            <w:r>
              <w:rPr>
                <w:rFonts w:ascii="SimSun" w:eastAsia="SimSun" w:hAnsi="SimSun" w:cs="SimSun"/>
                <w:spacing w:val="-2"/>
                <w:sz w:val="19"/>
                <w:szCs w:val="19"/>
              </w:rPr>
              <w:t>2.8(3.4)</w:t>
            </w:r>
          </w:p>
        </w:tc>
        <w:tc>
          <w:tcPr>
            <w:tcW w:w="989" w:type="dxa"/>
            <w:vAlign w:val="top"/>
          </w:tcPr>
          <w:p>
            <w:pPr>
              <w:rPr>
                <w:rFonts w:ascii="Arial"/>
                <w:sz w:val="21"/>
              </w:rPr>
            </w:pPr>
          </w:p>
        </w:tc>
        <w:tc>
          <w:tcPr>
            <w:tcW w:w="1134" w:type="dxa"/>
            <w:vAlign w:val="top"/>
          </w:tcPr>
          <w:p>
            <w:pPr>
              <w:spacing w:before="111" w:line="184" w:lineRule="auto"/>
              <w:ind w:left="368"/>
              <w:rPr>
                <w:rFonts w:ascii="SimSun" w:eastAsia="SimSun" w:hAnsi="SimSun" w:cs="SimSun"/>
                <w:sz w:val="19"/>
                <w:szCs w:val="19"/>
              </w:rPr>
            </w:pPr>
            <w:r>
              <w:rPr>
                <w:rFonts w:ascii="SimSun" w:eastAsia="SimSun" w:hAnsi="SimSun" w:cs="SimSun"/>
                <w:spacing w:val="-5"/>
                <w:sz w:val="19"/>
                <w:szCs w:val="19"/>
              </w:rPr>
              <w:t>17.2</w:t>
            </w:r>
          </w:p>
        </w:tc>
      </w:tr>
      <w:tr>
        <w:tblPrEx>
          <w:tblW w:w="9220" w:type="dxa"/>
          <w:tblInd w:w="5" w:type="dxa"/>
          <w:tblLayout w:type="fixed"/>
        </w:tblPrEx>
        <w:trPr>
          <w:trHeight w:val="309"/>
        </w:trPr>
        <w:tc>
          <w:tcPr>
            <w:tcW w:w="704"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559" w:type="dxa"/>
            <w:vMerge/>
            <w:tcBorders>
              <w:top w:val="nil"/>
              <w:bottom w:val="nil"/>
            </w:tcBorders>
            <w:vAlign w:val="top"/>
          </w:tcPr>
          <w:p>
            <w:pPr>
              <w:rPr>
                <w:rFonts w:ascii="Arial"/>
                <w:sz w:val="21"/>
              </w:rPr>
            </w:pPr>
          </w:p>
        </w:tc>
        <w:tc>
          <w:tcPr>
            <w:tcW w:w="1279" w:type="dxa"/>
            <w:vAlign w:val="top"/>
          </w:tcPr>
          <w:p>
            <w:pPr>
              <w:spacing w:before="67" w:line="222" w:lineRule="auto"/>
              <w:ind w:left="253"/>
              <w:rPr>
                <w:rFonts w:ascii="SimSun" w:eastAsia="SimSun" w:hAnsi="SimSun" w:cs="SimSun"/>
                <w:sz w:val="19"/>
                <w:szCs w:val="19"/>
              </w:rPr>
            </w:pPr>
            <w:r>
              <w:rPr>
                <w:rFonts w:ascii="SimSun" w:eastAsia="SimSun" w:hAnsi="SimSun" w:cs="SimSun"/>
                <w:spacing w:val="-3"/>
                <w:sz w:val="19"/>
                <w:szCs w:val="19"/>
              </w:rPr>
              <w:t>18.1(49)</w:t>
            </w:r>
          </w:p>
        </w:tc>
        <w:tc>
          <w:tcPr>
            <w:tcW w:w="979" w:type="dxa"/>
            <w:vAlign w:val="top"/>
          </w:tcPr>
          <w:p>
            <w:pPr>
              <w:spacing w:before="113" w:line="183" w:lineRule="auto"/>
              <w:ind w:left="334"/>
              <w:rPr>
                <w:rFonts w:ascii="SimSun" w:eastAsia="SimSun" w:hAnsi="SimSun" w:cs="SimSun"/>
                <w:sz w:val="19"/>
                <w:szCs w:val="19"/>
              </w:rPr>
            </w:pPr>
            <w:r>
              <w:rPr>
                <w:rFonts w:ascii="SimSun" w:eastAsia="SimSun" w:hAnsi="SimSun" w:cs="SimSun"/>
                <w:spacing w:val="-2"/>
                <w:sz w:val="19"/>
                <w:szCs w:val="19"/>
              </w:rPr>
              <w:t>6.8</w:t>
            </w:r>
          </w:p>
        </w:tc>
        <w:tc>
          <w:tcPr>
            <w:tcW w:w="999" w:type="dxa"/>
            <w:vAlign w:val="top"/>
          </w:tcPr>
          <w:p>
            <w:pPr>
              <w:spacing w:before="153" w:line="85" w:lineRule="exact"/>
              <w:ind w:left="435"/>
              <w:rPr>
                <w:rFonts w:ascii="SimSun" w:eastAsia="SimSun" w:hAnsi="SimSun" w:cs="SimSun"/>
                <w:sz w:val="11"/>
                <w:szCs w:val="11"/>
              </w:rPr>
            </w:pPr>
            <w:r>
              <w:rPr>
                <w:rFonts w:ascii="SimSun" w:eastAsia="SimSun" w:hAnsi="SimSun" w:cs="SimSun"/>
                <w:position w:val="-2"/>
                <w:sz w:val="11"/>
                <w:szCs w:val="11"/>
              </w:rPr>
              <w:t>一</w:t>
            </w:r>
          </w:p>
        </w:tc>
        <w:tc>
          <w:tcPr>
            <w:tcW w:w="1139" w:type="dxa"/>
            <w:vAlign w:val="top"/>
          </w:tcPr>
          <w:p>
            <w:pPr>
              <w:spacing w:before="67" w:line="222" w:lineRule="auto"/>
              <w:ind w:left="186"/>
              <w:rPr>
                <w:rFonts w:ascii="SimSun" w:eastAsia="SimSun" w:hAnsi="SimSun" w:cs="SimSun"/>
                <w:sz w:val="19"/>
                <w:szCs w:val="19"/>
              </w:rPr>
            </w:pPr>
            <w:r>
              <w:rPr>
                <w:rFonts w:ascii="SimSun" w:eastAsia="SimSun" w:hAnsi="SimSun" w:cs="SimSun"/>
                <w:spacing w:val="-2"/>
                <w:sz w:val="19"/>
                <w:szCs w:val="19"/>
              </w:rPr>
              <w:t>2.8(3.4)</w:t>
            </w:r>
          </w:p>
        </w:tc>
        <w:tc>
          <w:tcPr>
            <w:tcW w:w="989" w:type="dxa"/>
            <w:vAlign w:val="top"/>
          </w:tcPr>
          <w:p>
            <w:pPr>
              <w:spacing w:before="113" w:line="183" w:lineRule="auto"/>
              <w:ind w:left="437"/>
              <w:rPr>
                <w:rFonts w:ascii="SimSun" w:eastAsia="SimSun" w:hAnsi="SimSun" w:cs="SimSun"/>
                <w:sz w:val="19"/>
                <w:szCs w:val="19"/>
              </w:rPr>
            </w:pPr>
            <w:r>
              <w:rPr>
                <w:rFonts w:ascii="SimSun" w:eastAsia="SimSun" w:hAnsi="SimSun" w:cs="SimSun"/>
                <w:sz w:val="19"/>
                <w:szCs w:val="19"/>
              </w:rPr>
              <w:t>8</w:t>
            </w:r>
          </w:p>
        </w:tc>
        <w:tc>
          <w:tcPr>
            <w:tcW w:w="1134" w:type="dxa"/>
            <w:vAlign w:val="top"/>
          </w:tcPr>
          <w:p>
            <w:pPr>
              <w:spacing w:before="112" w:line="184" w:lineRule="auto"/>
              <w:ind w:left="368"/>
              <w:rPr>
                <w:rFonts w:ascii="SimSun" w:eastAsia="SimSun" w:hAnsi="SimSun" w:cs="SimSun"/>
                <w:sz w:val="19"/>
                <w:szCs w:val="19"/>
              </w:rPr>
            </w:pPr>
            <w:r>
              <w:rPr>
                <w:rFonts w:ascii="SimSun" w:eastAsia="SimSun" w:hAnsi="SimSun" w:cs="SimSun"/>
                <w:spacing w:val="-5"/>
                <w:sz w:val="19"/>
                <w:szCs w:val="19"/>
              </w:rPr>
              <w:t>17.2</w:t>
            </w:r>
          </w:p>
        </w:tc>
      </w:tr>
      <w:tr>
        <w:tblPrEx>
          <w:tblW w:w="9220" w:type="dxa"/>
          <w:tblInd w:w="5" w:type="dxa"/>
          <w:tblLayout w:type="fixed"/>
        </w:tblPrEx>
        <w:trPr>
          <w:trHeight w:val="320"/>
        </w:trPr>
        <w:tc>
          <w:tcPr>
            <w:tcW w:w="704"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559" w:type="dxa"/>
            <w:vMerge/>
            <w:tcBorders>
              <w:top w:val="nil"/>
            </w:tcBorders>
            <w:vAlign w:val="top"/>
          </w:tcPr>
          <w:p>
            <w:pPr>
              <w:rPr>
                <w:rFonts w:ascii="Arial"/>
                <w:sz w:val="21"/>
              </w:rPr>
            </w:pPr>
          </w:p>
        </w:tc>
        <w:tc>
          <w:tcPr>
            <w:tcW w:w="1279" w:type="dxa"/>
            <w:vAlign w:val="top"/>
          </w:tcPr>
          <w:p>
            <w:pPr>
              <w:spacing w:before="78" w:line="222" w:lineRule="auto"/>
              <w:ind w:left="153"/>
              <w:rPr>
                <w:rFonts w:ascii="SimSun" w:eastAsia="SimSun" w:hAnsi="SimSun" w:cs="SimSun"/>
                <w:sz w:val="19"/>
                <w:szCs w:val="19"/>
              </w:rPr>
            </w:pPr>
            <w:r>
              <w:rPr>
                <w:rFonts w:ascii="SimSun" w:eastAsia="SimSun" w:hAnsi="SimSun" w:cs="SimSun"/>
                <w:spacing w:val="-1"/>
                <w:sz w:val="19"/>
                <w:szCs w:val="19"/>
              </w:rPr>
              <w:t>20.8(56.3)</w:t>
            </w:r>
          </w:p>
        </w:tc>
        <w:tc>
          <w:tcPr>
            <w:tcW w:w="979" w:type="dxa"/>
            <w:vAlign w:val="top"/>
          </w:tcPr>
          <w:p>
            <w:pPr>
              <w:rPr>
                <w:rFonts w:ascii="Arial"/>
                <w:sz w:val="21"/>
              </w:rPr>
            </w:pPr>
          </w:p>
        </w:tc>
        <w:tc>
          <w:tcPr>
            <w:tcW w:w="999" w:type="dxa"/>
            <w:vAlign w:val="top"/>
          </w:tcPr>
          <w:p>
            <w:pPr>
              <w:spacing w:before="78" w:line="222" w:lineRule="auto"/>
              <w:ind w:left="155"/>
              <w:rPr>
                <w:rFonts w:ascii="SimSun" w:eastAsia="SimSun" w:hAnsi="SimSun" w:cs="SimSun"/>
                <w:sz w:val="19"/>
                <w:szCs w:val="19"/>
              </w:rPr>
            </w:pPr>
            <w:r>
              <w:rPr>
                <w:rFonts w:ascii="SimSun" w:eastAsia="SimSun" w:hAnsi="SimSun" w:cs="SimSun"/>
                <w:spacing w:val="-2"/>
                <w:sz w:val="19"/>
                <w:szCs w:val="19"/>
              </w:rPr>
              <w:t>6.8(24)</w:t>
            </w:r>
          </w:p>
        </w:tc>
        <w:tc>
          <w:tcPr>
            <w:tcW w:w="1139" w:type="dxa"/>
            <w:vAlign w:val="top"/>
          </w:tcPr>
          <w:p>
            <w:pPr>
              <w:spacing w:before="78" w:line="222" w:lineRule="auto"/>
              <w:ind w:left="186"/>
              <w:rPr>
                <w:rFonts w:ascii="SimSun" w:eastAsia="SimSun" w:hAnsi="SimSun" w:cs="SimSun"/>
                <w:sz w:val="19"/>
                <w:szCs w:val="19"/>
              </w:rPr>
            </w:pPr>
            <w:r>
              <w:rPr>
                <w:rFonts w:ascii="SimSun" w:eastAsia="SimSun" w:hAnsi="SimSun" w:cs="SimSun"/>
                <w:spacing w:val="-2"/>
                <w:sz w:val="19"/>
                <w:szCs w:val="19"/>
              </w:rPr>
              <w:t>2.8(3.4)</w:t>
            </w:r>
          </w:p>
        </w:tc>
        <w:tc>
          <w:tcPr>
            <w:tcW w:w="989" w:type="dxa"/>
            <w:vAlign w:val="top"/>
          </w:tcPr>
          <w:p>
            <w:pPr>
              <w:spacing w:before="124" w:line="183" w:lineRule="auto"/>
              <w:ind w:left="437"/>
              <w:rPr>
                <w:rFonts w:ascii="SimSun" w:eastAsia="SimSun" w:hAnsi="SimSun" w:cs="SimSun"/>
                <w:sz w:val="19"/>
                <w:szCs w:val="19"/>
              </w:rPr>
            </w:pPr>
            <w:r>
              <w:rPr>
                <w:rFonts w:ascii="SimSun" w:eastAsia="SimSun" w:hAnsi="SimSun" w:cs="SimSun"/>
                <w:sz w:val="19"/>
                <w:szCs w:val="19"/>
              </w:rPr>
              <w:t>8</w:t>
            </w:r>
          </w:p>
        </w:tc>
        <w:tc>
          <w:tcPr>
            <w:tcW w:w="1134" w:type="dxa"/>
            <w:vAlign w:val="top"/>
          </w:tcPr>
          <w:p>
            <w:pPr>
              <w:spacing w:before="123" w:line="184" w:lineRule="auto"/>
              <w:ind w:left="368"/>
              <w:rPr>
                <w:rFonts w:ascii="SimSun" w:eastAsia="SimSun" w:hAnsi="SimSun" w:cs="SimSun"/>
                <w:sz w:val="19"/>
                <w:szCs w:val="19"/>
              </w:rPr>
            </w:pPr>
            <w:r>
              <w:rPr>
                <w:rFonts w:ascii="SimSun" w:eastAsia="SimSun" w:hAnsi="SimSun" w:cs="SimSun"/>
                <w:spacing w:val="-5"/>
                <w:sz w:val="19"/>
                <w:szCs w:val="19"/>
              </w:rPr>
              <w:t>17.2</w:t>
            </w:r>
          </w:p>
        </w:tc>
      </w:tr>
      <w:tr>
        <w:tblPrEx>
          <w:tblW w:w="9220" w:type="dxa"/>
          <w:tblInd w:w="5" w:type="dxa"/>
          <w:tblLayout w:type="fixed"/>
        </w:tblPrEx>
        <w:trPr>
          <w:trHeight w:val="309"/>
        </w:trPr>
        <w:tc>
          <w:tcPr>
            <w:tcW w:w="704" w:type="dxa"/>
            <w:vMerge w:val="restart"/>
            <w:tcBorders>
              <w:bottom w:val="nil"/>
            </w:tcBorders>
            <w:vAlign w:val="top"/>
          </w:tcPr>
          <w:p>
            <w:pPr>
              <w:spacing w:line="269" w:lineRule="auto"/>
              <w:rPr>
                <w:rFonts w:ascii="Arial"/>
                <w:sz w:val="21"/>
              </w:rPr>
            </w:pPr>
          </w:p>
          <w:p>
            <w:pPr>
              <w:spacing w:line="270" w:lineRule="auto"/>
              <w:rPr>
                <w:rFonts w:ascii="Arial"/>
                <w:sz w:val="21"/>
              </w:rPr>
            </w:pPr>
          </w:p>
          <w:p>
            <w:pPr>
              <w:spacing w:before="62" w:line="183" w:lineRule="auto"/>
              <w:ind w:left="194"/>
              <w:rPr>
                <w:rFonts w:ascii="SimSun" w:eastAsia="SimSun" w:hAnsi="SimSun" w:cs="SimSun"/>
                <w:sz w:val="19"/>
                <w:szCs w:val="19"/>
              </w:rPr>
            </w:pPr>
            <w:r>
              <w:rPr>
                <w:rFonts w:ascii="SimSun" w:eastAsia="SimSun" w:hAnsi="SimSun" w:cs="SimSun"/>
                <w:spacing w:val="-3"/>
                <w:sz w:val="19"/>
                <w:szCs w:val="19"/>
              </w:rPr>
              <w:t>500</w:t>
            </w:r>
          </w:p>
        </w:tc>
        <w:tc>
          <w:tcPr>
            <w:tcW w:w="719" w:type="dxa"/>
            <w:vMerge w:val="restart"/>
            <w:tcBorders>
              <w:bottom w:val="nil"/>
            </w:tcBorders>
            <w:vAlign w:val="top"/>
          </w:tcPr>
          <w:p>
            <w:pPr>
              <w:spacing w:line="269" w:lineRule="auto"/>
              <w:rPr>
                <w:rFonts w:ascii="Arial"/>
                <w:sz w:val="21"/>
              </w:rPr>
            </w:pPr>
          </w:p>
          <w:p>
            <w:pPr>
              <w:spacing w:line="269" w:lineRule="auto"/>
              <w:rPr>
                <w:rFonts w:ascii="Arial"/>
                <w:sz w:val="21"/>
              </w:rPr>
            </w:pPr>
          </w:p>
          <w:p>
            <w:pPr>
              <w:spacing w:before="62" w:line="184" w:lineRule="auto"/>
              <w:ind w:left="160"/>
              <w:rPr>
                <w:rFonts w:ascii="SimSun" w:eastAsia="SimSun" w:hAnsi="SimSun" w:cs="SimSun"/>
                <w:sz w:val="19"/>
                <w:szCs w:val="19"/>
              </w:rPr>
            </w:pPr>
            <w:r>
              <w:rPr>
                <w:rFonts w:ascii="SimSun" w:eastAsia="SimSun" w:hAnsi="SimSun" w:cs="SimSun"/>
                <w:spacing w:val="-2"/>
                <w:sz w:val="19"/>
                <w:szCs w:val="19"/>
              </w:rPr>
              <w:t>21.2</w:t>
            </w:r>
          </w:p>
        </w:tc>
        <w:tc>
          <w:tcPr>
            <w:tcW w:w="719" w:type="dxa"/>
            <w:vMerge w:val="restart"/>
            <w:tcBorders>
              <w:bottom w:val="nil"/>
            </w:tcBorders>
            <w:vAlign w:val="top"/>
          </w:tcPr>
          <w:p>
            <w:pPr>
              <w:spacing w:line="269" w:lineRule="auto"/>
              <w:rPr>
                <w:rFonts w:ascii="Arial"/>
                <w:sz w:val="21"/>
              </w:rPr>
            </w:pPr>
          </w:p>
          <w:p>
            <w:pPr>
              <w:spacing w:line="270" w:lineRule="auto"/>
              <w:rPr>
                <w:rFonts w:ascii="Arial"/>
                <w:sz w:val="21"/>
              </w:rPr>
            </w:pPr>
          </w:p>
          <w:p>
            <w:pPr>
              <w:spacing w:before="62" w:line="183" w:lineRule="auto"/>
              <w:ind w:left="202"/>
              <w:rPr>
                <w:rFonts w:ascii="SimSun" w:eastAsia="SimSun" w:hAnsi="SimSun" w:cs="SimSun"/>
                <w:sz w:val="19"/>
                <w:szCs w:val="19"/>
              </w:rPr>
            </w:pPr>
            <w:r>
              <w:rPr>
                <w:rFonts w:ascii="SimSun" w:eastAsia="SimSun" w:hAnsi="SimSun" w:cs="SimSun"/>
                <w:spacing w:val="-3"/>
                <w:sz w:val="19"/>
                <w:szCs w:val="19"/>
              </w:rPr>
              <w:t>7.9</w:t>
            </w:r>
          </w:p>
        </w:tc>
        <w:tc>
          <w:tcPr>
            <w:tcW w:w="559" w:type="dxa"/>
            <w:vMerge w:val="restart"/>
            <w:tcBorders>
              <w:bottom w:val="nil"/>
            </w:tcBorders>
            <w:vAlign w:val="top"/>
          </w:tcPr>
          <w:p>
            <w:pPr>
              <w:spacing w:line="269" w:lineRule="auto"/>
              <w:rPr>
                <w:rFonts w:ascii="Arial"/>
                <w:sz w:val="21"/>
              </w:rPr>
            </w:pPr>
          </w:p>
          <w:p>
            <w:pPr>
              <w:spacing w:line="270" w:lineRule="auto"/>
              <w:rPr>
                <w:rFonts w:ascii="Arial"/>
                <w:sz w:val="21"/>
              </w:rPr>
            </w:pPr>
          </w:p>
          <w:p>
            <w:pPr>
              <w:spacing w:before="62" w:line="183" w:lineRule="auto"/>
              <w:ind w:left="152"/>
              <w:rPr>
                <w:rFonts w:ascii="SimSun" w:eastAsia="SimSun" w:hAnsi="SimSun" w:cs="SimSun"/>
                <w:sz w:val="19"/>
                <w:szCs w:val="19"/>
              </w:rPr>
            </w:pPr>
            <w:r>
              <w:rPr>
                <w:rFonts w:ascii="SimSun" w:eastAsia="SimSun" w:hAnsi="SimSun" w:cs="SimSun"/>
                <w:spacing w:val="-3"/>
                <w:sz w:val="19"/>
                <w:szCs w:val="19"/>
              </w:rPr>
              <w:t>2.4</w:t>
            </w:r>
          </w:p>
        </w:tc>
        <w:tc>
          <w:tcPr>
            <w:tcW w:w="1279" w:type="dxa"/>
            <w:vAlign w:val="top"/>
          </w:tcPr>
          <w:p>
            <w:pPr>
              <w:spacing w:before="68" w:line="222" w:lineRule="auto"/>
              <w:ind w:left="153"/>
              <w:rPr>
                <w:rFonts w:ascii="SimSun" w:eastAsia="SimSun" w:hAnsi="SimSun" w:cs="SimSun"/>
                <w:sz w:val="19"/>
                <w:szCs w:val="19"/>
              </w:rPr>
            </w:pPr>
            <w:r>
              <w:rPr>
                <w:rFonts w:ascii="SimSun" w:eastAsia="SimSun" w:hAnsi="SimSun" w:cs="SimSun"/>
                <w:spacing w:val="-1"/>
                <w:sz w:val="19"/>
                <w:szCs w:val="19"/>
              </w:rPr>
              <w:t>26.1(70.6)</w:t>
            </w:r>
          </w:p>
        </w:tc>
        <w:tc>
          <w:tcPr>
            <w:tcW w:w="979" w:type="dxa"/>
            <w:vAlign w:val="top"/>
          </w:tcPr>
          <w:p>
            <w:pPr>
              <w:rPr>
                <w:rFonts w:ascii="Arial"/>
                <w:sz w:val="21"/>
              </w:rPr>
            </w:pPr>
          </w:p>
        </w:tc>
        <w:tc>
          <w:tcPr>
            <w:tcW w:w="999" w:type="dxa"/>
            <w:vAlign w:val="top"/>
          </w:tcPr>
          <w:p>
            <w:pPr>
              <w:spacing w:before="68" w:line="222" w:lineRule="auto"/>
              <w:ind w:left="115"/>
              <w:rPr>
                <w:rFonts w:ascii="SimSun" w:eastAsia="SimSun" w:hAnsi="SimSun" w:cs="SimSun"/>
                <w:sz w:val="19"/>
                <w:szCs w:val="19"/>
              </w:rPr>
            </w:pPr>
            <w:r>
              <w:rPr>
                <w:rFonts w:ascii="SimSun" w:eastAsia="SimSun" w:hAnsi="SimSun" w:cs="SimSun"/>
                <w:spacing w:val="-3"/>
                <w:sz w:val="19"/>
                <w:szCs w:val="19"/>
              </w:rPr>
              <w:t>17.2(66)</w:t>
            </w:r>
          </w:p>
        </w:tc>
        <w:tc>
          <w:tcPr>
            <w:tcW w:w="1139" w:type="dxa"/>
            <w:vAlign w:val="top"/>
          </w:tcPr>
          <w:p>
            <w:pPr>
              <w:spacing w:before="68" w:line="222" w:lineRule="auto"/>
              <w:ind w:left="186"/>
              <w:rPr>
                <w:rFonts w:ascii="SimSun" w:eastAsia="SimSun" w:hAnsi="SimSun" w:cs="SimSun"/>
                <w:sz w:val="19"/>
                <w:szCs w:val="19"/>
              </w:rPr>
            </w:pPr>
            <w:r>
              <w:rPr>
                <w:rFonts w:ascii="SimSun" w:eastAsia="SimSun" w:hAnsi="SimSun" w:cs="SimSun"/>
                <w:spacing w:val="-1"/>
                <w:sz w:val="19"/>
                <w:szCs w:val="19"/>
              </w:rPr>
              <w:t>4.0(4.8)</w:t>
            </w:r>
          </w:p>
        </w:tc>
        <w:tc>
          <w:tcPr>
            <w:tcW w:w="989" w:type="dxa"/>
            <w:vAlign w:val="top"/>
          </w:tcPr>
          <w:p>
            <w:pPr>
              <w:rPr>
                <w:rFonts w:ascii="Arial"/>
                <w:sz w:val="21"/>
              </w:rPr>
            </w:pPr>
          </w:p>
        </w:tc>
        <w:tc>
          <w:tcPr>
            <w:tcW w:w="1134" w:type="dxa"/>
            <w:vAlign w:val="top"/>
          </w:tcPr>
          <w:p>
            <w:pPr>
              <w:spacing w:before="114" w:line="183" w:lineRule="auto"/>
              <w:ind w:left="468"/>
              <w:rPr>
                <w:rFonts w:ascii="SimSun" w:eastAsia="SimSun" w:hAnsi="SimSun" w:cs="SimSun"/>
                <w:sz w:val="19"/>
                <w:szCs w:val="19"/>
              </w:rPr>
            </w:pPr>
            <w:r>
              <w:rPr>
                <w:rFonts w:ascii="SimSun" w:eastAsia="SimSun" w:hAnsi="SimSun" w:cs="SimSun"/>
                <w:spacing w:val="-3"/>
                <w:sz w:val="19"/>
                <w:szCs w:val="19"/>
              </w:rPr>
              <w:t>20</w:t>
            </w:r>
          </w:p>
        </w:tc>
      </w:tr>
      <w:tr>
        <w:tblPrEx>
          <w:tblW w:w="9220" w:type="dxa"/>
          <w:tblInd w:w="5" w:type="dxa"/>
          <w:tblLayout w:type="fixed"/>
        </w:tblPrEx>
        <w:trPr>
          <w:trHeight w:val="309"/>
        </w:trPr>
        <w:tc>
          <w:tcPr>
            <w:tcW w:w="704"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559" w:type="dxa"/>
            <w:vMerge/>
            <w:tcBorders>
              <w:top w:val="nil"/>
              <w:bottom w:val="nil"/>
            </w:tcBorders>
            <w:vAlign w:val="top"/>
          </w:tcPr>
          <w:p>
            <w:pPr>
              <w:rPr>
                <w:rFonts w:ascii="Arial"/>
                <w:sz w:val="21"/>
              </w:rPr>
            </w:pPr>
          </w:p>
        </w:tc>
        <w:tc>
          <w:tcPr>
            <w:tcW w:w="1279" w:type="dxa"/>
            <w:vAlign w:val="top"/>
          </w:tcPr>
          <w:p>
            <w:pPr>
              <w:spacing w:before="69" w:line="222" w:lineRule="auto"/>
              <w:ind w:left="153"/>
              <w:rPr>
                <w:rFonts w:ascii="SimSun" w:eastAsia="SimSun" w:hAnsi="SimSun" w:cs="SimSun"/>
                <w:sz w:val="19"/>
                <w:szCs w:val="19"/>
              </w:rPr>
            </w:pPr>
            <w:r>
              <w:rPr>
                <w:rFonts w:ascii="SimSun" w:eastAsia="SimSun" w:hAnsi="SimSun" w:cs="SimSun"/>
                <w:spacing w:val="-2"/>
                <w:sz w:val="19"/>
                <w:szCs w:val="19"/>
              </w:rPr>
              <w:t>19.4(52.5)</w:t>
            </w:r>
          </w:p>
        </w:tc>
        <w:tc>
          <w:tcPr>
            <w:tcW w:w="979" w:type="dxa"/>
            <w:vAlign w:val="top"/>
          </w:tcPr>
          <w:p>
            <w:pPr>
              <w:spacing w:before="114" w:line="184" w:lineRule="auto"/>
              <w:ind w:left="294"/>
              <w:rPr>
                <w:rFonts w:ascii="SimSun" w:eastAsia="SimSun" w:hAnsi="SimSun" w:cs="SimSun"/>
                <w:sz w:val="19"/>
                <w:szCs w:val="19"/>
              </w:rPr>
            </w:pPr>
            <w:r>
              <w:rPr>
                <w:rFonts w:ascii="SimSun" w:eastAsia="SimSun" w:hAnsi="SimSun" w:cs="SimSun"/>
                <w:spacing w:val="-5"/>
                <w:sz w:val="19"/>
                <w:szCs w:val="19"/>
              </w:rPr>
              <w:t>17.2</w:t>
            </w:r>
          </w:p>
        </w:tc>
        <w:tc>
          <w:tcPr>
            <w:tcW w:w="999" w:type="dxa"/>
            <w:vAlign w:val="top"/>
          </w:tcPr>
          <w:p>
            <w:pPr>
              <w:spacing w:before="155" w:line="85" w:lineRule="exact"/>
              <w:ind w:left="435"/>
              <w:rPr>
                <w:rFonts w:ascii="SimSun" w:eastAsia="SimSun" w:hAnsi="SimSun" w:cs="SimSun"/>
                <w:sz w:val="11"/>
                <w:szCs w:val="11"/>
              </w:rPr>
            </w:pPr>
            <w:r>
              <w:rPr>
                <w:rFonts w:ascii="SimSun" w:eastAsia="SimSun" w:hAnsi="SimSun" w:cs="SimSun"/>
                <w:position w:val="-2"/>
                <w:sz w:val="11"/>
                <w:szCs w:val="11"/>
              </w:rPr>
              <w:t>一</w:t>
            </w:r>
          </w:p>
        </w:tc>
        <w:tc>
          <w:tcPr>
            <w:tcW w:w="1139" w:type="dxa"/>
            <w:vAlign w:val="top"/>
          </w:tcPr>
          <w:p>
            <w:pPr>
              <w:spacing w:before="69" w:line="222" w:lineRule="auto"/>
              <w:ind w:left="186"/>
              <w:rPr>
                <w:rFonts w:ascii="SimSun" w:eastAsia="SimSun" w:hAnsi="SimSun" w:cs="SimSun"/>
                <w:sz w:val="19"/>
                <w:szCs w:val="19"/>
              </w:rPr>
            </w:pPr>
            <w:r>
              <w:rPr>
                <w:rFonts w:ascii="SimSun" w:eastAsia="SimSun" w:hAnsi="SimSun" w:cs="SimSun"/>
                <w:spacing w:val="-1"/>
                <w:sz w:val="19"/>
                <w:szCs w:val="19"/>
              </w:rPr>
              <w:t>4.0(4.8)</w:t>
            </w:r>
          </w:p>
        </w:tc>
        <w:tc>
          <w:tcPr>
            <w:tcW w:w="989" w:type="dxa"/>
            <w:vAlign w:val="top"/>
          </w:tcPr>
          <w:p>
            <w:pPr>
              <w:rPr>
                <w:rFonts w:ascii="Arial"/>
                <w:sz w:val="21"/>
              </w:rPr>
            </w:pPr>
          </w:p>
        </w:tc>
        <w:tc>
          <w:tcPr>
            <w:tcW w:w="1134" w:type="dxa"/>
            <w:vAlign w:val="top"/>
          </w:tcPr>
          <w:p>
            <w:pPr>
              <w:spacing w:before="115" w:line="183" w:lineRule="auto"/>
              <w:ind w:left="468"/>
              <w:rPr>
                <w:rFonts w:ascii="SimSun" w:eastAsia="SimSun" w:hAnsi="SimSun" w:cs="SimSun"/>
                <w:sz w:val="19"/>
                <w:szCs w:val="19"/>
              </w:rPr>
            </w:pPr>
            <w:r>
              <w:rPr>
                <w:rFonts w:ascii="SimSun" w:eastAsia="SimSun" w:hAnsi="SimSun" w:cs="SimSun"/>
                <w:spacing w:val="-3"/>
                <w:sz w:val="19"/>
                <w:szCs w:val="19"/>
              </w:rPr>
              <w:t>20</w:t>
            </w:r>
          </w:p>
        </w:tc>
      </w:tr>
      <w:tr>
        <w:tblPrEx>
          <w:tblW w:w="9220" w:type="dxa"/>
          <w:tblInd w:w="5" w:type="dxa"/>
          <w:tblLayout w:type="fixed"/>
        </w:tblPrEx>
        <w:trPr>
          <w:trHeight w:val="320"/>
        </w:trPr>
        <w:tc>
          <w:tcPr>
            <w:tcW w:w="704"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719" w:type="dxa"/>
            <w:vMerge/>
            <w:tcBorders>
              <w:top w:val="nil"/>
              <w:bottom w:val="nil"/>
            </w:tcBorders>
            <w:vAlign w:val="top"/>
          </w:tcPr>
          <w:p>
            <w:pPr>
              <w:rPr>
                <w:rFonts w:ascii="Arial"/>
                <w:sz w:val="21"/>
              </w:rPr>
            </w:pPr>
          </w:p>
        </w:tc>
        <w:tc>
          <w:tcPr>
            <w:tcW w:w="559" w:type="dxa"/>
            <w:vMerge/>
            <w:tcBorders>
              <w:top w:val="nil"/>
              <w:bottom w:val="nil"/>
            </w:tcBorders>
            <w:vAlign w:val="top"/>
          </w:tcPr>
          <w:p>
            <w:pPr>
              <w:rPr>
                <w:rFonts w:ascii="Arial"/>
                <w:sz w:val="21"/>
              </w:rPr>
            </w:pPr>
          </w:p>
        </w:tc>
        <w:tc>
          <w:tcPr>
            <w:tcW w:w="1279" w:type="dxa"/>
            <w:vAlign w:val="top"/>
          </w:tcPr>
          <w:p>
            <w:pPr>
              <w:spacing w:before="80" w:line="222" w:lineRule="auto"/>
              <w:ind w:left="153"/>
              <w:rPr>
                <w:rFonts w:ascii="SimSun" w:eastAsia="SimSun" w:hAnsi="SimSun" w:cs="SimSun"/>
                <w:sz w:val="19"/>
                <w:szCs w:val="19"/>
              </w:rPr>
            </w:pPr>
            <w:r>
              <w:rPr>
                <w:rFonts w:ascii="SimSun" w:eastAsia="SimSun" w:hAnsi="SimSun" w:cs="SimSun"/>
                <w:spacing w:val="-2"/>
                <w:sz w:val="19"/>
                <w:szCs w:val="19"/>
              </w:rPr>
              <w:t>19.4(52.5)</w:t>
            </w:r>
          </w:p>
        </w:tc>
        <w:tc>
          <w:tcPr>
            <w:tcW w:w="979" w:type="dxa"/>
            <w:vAlign w:val="top"/>
          </w:tcPr>
          <w:p>
            <w:pPr>
              <w:spacing w:before="126" w:line="183" w:lineRule="auto"/>
              <w:ind w:left="334"/>
              <w:rPr>
                <w:rFonts w:ascii="SimSun" w:eastAsia="SimSun" w:hAnsi="SimSun" w:cs="SimSun"/>
                <w:sz w:val="19"/>
                <w:szCs w:val="19"/>
              </w:rPr>
            </w:pPr>
            <w:r>
              <w:rPr>
                <w:rFonts w:ascii="SimSun" w:eastAsia="SimSun" w:hAnsi="SimSun" w:cs="SimSun"/>
                <w:spacing w:val="-3"/>
                <w:sz w:val="19"/>
                <w:szCs w:val="19"/>
              </w:rPr>
              <w:t>7.2</w:t>
            </w:r>
          </w:p>
        </w:tc>
        <w:tc>
          <w:tcPr>
            <w:tcW w:w="999" w:type="dxa"/>
            <w:vAlign w:val="top"/>
          </w:tcPr>
          <w:p>
            <w:pPr>
              <w:spacing w:before="166" w:line="86" w:lineRule="exact"/>
              <w:ind w:left="435"/>
              <w:rPr>
                <w:rFonts w:ascii="SimSun" w:eastAsia="SimSun" w:hAnsi="SimSun" w:cs="SimSun"/>
                <w:sz w:val="11"/>
                <w:szCs w:val="11"/>
              </w:rPr>
            </w:pPr>
            <w:r>
              <w:rPr>
                <w:rFonts w:ascii="SimSun" w:eastAsia="SimSun" w:hAnsi="SimSun" w:cs="SimSun"/>
                <w:position w:val="-2"/>
                <w:sz w:val="11"/>
                <w:szCs w:val="11"/>
              </w:rPr>
              <w:t>一</w:t>
            </w:r>
          </w:p>
        </w:tc>
        <w:tc>
          <w:tcPr>
            <w:tcW w:w="1139" w:type="dxa"/>
            <w:vAlign w:val="top"/>
          </w:tcPr>
          <w:p>
            <w:pPr>
              <w:spacing w:before="80" w:line="222" w:lineRule="auto"/>
              <w:ind w:left="186"/>
              <w:rPr>
                <w:rFonts w:ascii="SimSun" w:eastAsia="SimSun" w:hAnsi="SimSun" w:cs="SimSun"/>
                <w:sz w:val="19"/>
                <w:szCs w:val="19"/>
              </w:rPr>
            </w:pPr>
            <w:r>
              <w:rPr>
                <w:rFonts w:ascii="SimSun" w:eastAsia="SimSun" w:hAnsi="SimSun" w:cs="SimSun"/>
                <w:spacing w:val="-1"/>
                <w:sz w:val="19"/>
                <w:szCs w:val="19"/>
              </w:rPr>
              <w:t>4.0(4.8)</w:t>
            </w:r>
          </w:p>
        </w:tc>
        <w:tc>
          <w:tcPr>
            <w:tcW w:w="989" w:type="dxa"/>
            <w:vAlign w:val="top"/>
          </w:tcPr>
          <w:p>
            <w:pPr>
              <w:spacing w:before="125" w:line="184" w:lineRule="auto"/>
              <w:ind w:left="397"/>
              <w:rPr>
                <w:rFonts w:ascii="SimSun" w:eastAsia="SimSun" w:hAnsi="SimSun" w:cs="SimSun"/>
                <w:sz w:val="19"/>
                <w:szCs w:val="19"/>
              </w:rPr>
            </w:pPr>
            <w:r>
              <w:rPr>
                <w:rFonts w:ascii="SimSun" w:eastAsia="SimSun" w:hAnsi="SimSun" w:cs="SimSun"/>
                <w:spacing w:val="-6"/>
                <w:sz w:val="19"/>
                <w:szCs w:val="19"/>
              </w:rPr>
              <w:t>10</w:t>
            </w:r>
          </w:p>
        </w:tc>
        <w:tc>
          <w:tcPr>
            <w:tcW w:w="1134" w:type="dxa"/>
            <w:vAlign w:val="top"/>
          </w:tcPr>
          <w:p>
            <w:pPr>
              <w:spacing w:before="126" w:line="183" w:lineRule="auto"/>
              <w:ind w:left="468"/>
              <w:rPr>
                <w:rFonts w:ascii="SimSun" w:eastAsia="SimSun" w:hAnsi="SimSun" w:cs="SimSun"/>
                <w:sz w:val="19"/>
                <w:szCs w:val="19"/>
              </w:rPr>
            </w:pPr>
            <w:r>
              <w:rPr>
                <w:rFonts w:ascii="SimSun" w:eastAsia="SimSun" w:hAnsi="SimSun" w:cs="SimSun"/>
                <w:spacing w:val="-3"/>
                <w:sz w:val="19"/>
                <w:szCs w:val="19"/>
              </w:rPr>
              <w:t>20</w:t>
            </w:r>
          </w:p>
        </w:tc>
      </w:tr>
      <w:tr>
        <w:tblPrEx>
          <w:tblW w:w="9220" w:type="dxa"/>
          <w:tblInd w:w="5" w:type="dxa"/>
          <w:tblLayout w:type="fixed"/>
        </w:tblPrEx>
        <w:trPr>
          <w:trHeight w:val="314"/>
        </w:trPr>
        <w:tc>
          <w:tcPr>
            <w:tcW w:w="704"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559" w:type="dxa"/>
            <w:vMerge/>
            <w:tcBorders>
              <w:top w:val="nil"/>
            </w:tcBorders>
            <w:vAlign w:val="top"/>
          </w:tcPr>
          <w:p>
            <w:pPr>
              <w:rPr>
                <w:rFonts w:ascii="Arial"/>
                <w:sz w:val="21"/>
              </w:rPr>
            </w:pPr>
          </w:p>
        </w:tc>
        <w:tc>
          <w:tcPr>
            <w:tcW w:w="1279" w:type="dxa"/>
            <w:vAlign w:val="top"/>
          </w:tcPr>
          <w:p>
            <w:pPr>
              <w:spacing w:before="70" w:line="222" w:lineRule="auto"/>
              <w:ind w:left="153"/>
              <w:rPr>
                <w:rFonts w:ascii="SimSun" w:eastAsia="SimSun" w:hAnsi="SimSun" w:cs="SimSun"/>
                <w:sz w:val="19"/>
                <w:szCs w:val="19"/>
              </w:rPr>
            </w:pPr>
            <w:r>
              <w:rPr>
                <w:rFonts w:ascii="SimSun" w:eastAsia="SimSun" w:hAnsi="SimSun" w:cs="SimSun"/>
                <w:sz w:val="19"/>
                <w:szCs w:val="19"/>
              </w:rPr>
              <w:t>22.2(60.1)</w:t>
            </w:r>
          </w:p>
        </w:tc>
        <w:tc>
          <w:tcPr>
            <w:tcW w:w="979" w:type="dxa"/>
            <w:vAlign w:val="top"/>
          </w:tcPr>
          <w:p>
            <w:pPr>
              <w:rPr>
                <w:rFonts w:ascii="Arial"/>
                <w:sz w:val="21"/>
              </w:rPr>
            </w:pPr>
          </w:p>
        </w:tc>
        <w:tc>
          <w:tcPr>
            <w:tcW w:w="999" w:type="dxa"/>
            <w:vAlign w:val="top"/>
          </w:tcPr>
          <w:p>
            <w:pPr>
              <w:spacing w:before="70" w:line="222" w:lineRule="auto"/>
              <w:ind w:left="155"/>
              <w:rPr>
                <w:rFonts w:ascii="SimSun" w:eastAsia="SimSun" w:hAnsi="SimSun" w:cs="SimSun"/>
                <w:sz w:val="19"/>
                <w:szCs w:val="19"/>
              </w:rPr>
            </w:pPr>
            <w:r>
              <w:rPr>
                <w:rFonts w:ascii="SimSun" w:eastAsia="SimSun" w:hAnsi="SimSun" w:cs="SimSun"/>
                <w:spacing w:val="-2"/>
                <w:sz w:val="19"/>
                <w:szCs w:val="19"/>
              </w:rPr>
              <w:t>7.2(28)</w:t>
            </w:r>
          </w:p>
        </w:tc>
        <w:tc>
          <w:tcPr>
            <w:tcW w:w="1139" w:type="dxa"/>
            <w:vAlign w:val="top"/>
          </w:tcPr>
          <w:p>
            <w:pPr>
              <w:spacing w:before="70" w:line="222" w:lineRule="auto"/>
              <w:ind w:left="186"/>
              <w:rPr>
                <w:rFonts w:ascii="SimSun" w:eastAsia="SimSun" w:hAnsi="SimSun" w:cs="SimSun"/>
                <w:sz w:val="19"/>
                <w:szCs w:val="19"/>
              </w:rPr>
            </w:pPr>
            <w:r>
              <w:rPr>
                <w:rFonts w:ascii="SimSun" w:eastAsia="SimSun" w:hAnsi="SimSun" w:cs="SimSun"/>
                <w:spacing w:val="-1"/>
                <w:sz w:val="19"/>
                <w:szCs w:val="19"/>
              </w:rPr>
              <w:t>4.0(4.8)</w:t>
            </w:r>
          </w:p>
        </w:tc>
        <w:tc>
          <w:tcPr>
            <w:tcW w:w="989" w:type="dxa"/>
            <w:vAlign w:val="top"/>
          </w:tcPr>
          <w:p>
            <w:pPr>
              <w:spacing w:before="115" w:line="184" w:lineRule="auto"/>
              <w:ind w:left="397"/>
              <w:rPr>
                <w:rFonts w:ascii="SimSun" w:eastAsia="SimSun" w:hAnsi="SimSun" w:cs="SimSun"/>
                <w:sz w:val="19"/>
                <w:szCs w:val="19"/>
              </w:rPr>
            </w:pPr>
            <w:r>
              <w:rPr>
                <w:rFonts w:ascii="SimSun" w:eastAsia="SimSun" w:hAnsi="SimSun" w:cs="SimSun"/>
                <w:spacing w:val="-6"/>
                <w:sz w:val="19"/>
                <w:szCs w:val="19"/>
              </w:rPr>
              <w:t>10</w:t>
            </w:r>
          </w:p>
        </w:tc>
        <w:tc>
          <w:tcPr>
            <w:tcW w:w="1134" w:type="dxa"/>
            <w:vAlign w:val="top"/>
          </w:tcPr>
          <w:p>
            <w:pPr>
              <w:spacing w:before="116" w:line="183" w:lineRule="auto"/>
              <w:ind w:left="468"/>
              <w:rPr>
                <w:rFonts w:ascii="SimSun" w:eastAsia="SimSun" w:hAnsi="SimSun" w:cs="SimSun"/>
                <w:sz w:val="19"/>
                <w:szCs w:val="19"/>
              </w:rPr>
            </w:pPr>
            <w:r>
              <w:rPr>
                <w:rFonts w:ascii="SimSun" w:eastAsia="SimSun" w:hAnsi="SimSun" w:cs="SimSun"/>
                <w:spacing w:val="-3"/>
                <w:sz w:val="19"/>
                <w:szCs w:val="19"/>
              </w:rPr>
              <w:t>20</w:t>
            </w:r>
          </w:p>
        </w:tc>
      </w:tr>
    </w:tbl>
    <w:p>
      <w:pPr>
        <w:spacing w:line="310" w:lineRule="auto"/>
        <w:rPr>
          <w:rFonts w:ascii="Arial"/>
          <w:sz w:val="21"/>
        </w:rPr>
      </w:pPr>
    </w:p>
    <w:p>
      <w:pPr>
        <w:spacing w:line="310" w:lineRule="auto"/>
        <w:rPr>
          <w:rFonts w:ascii="Arial"/>
          <w:sz w:val="21"/>
        </w:rPr>
      </w:pPr>
    </w:p>
    <w:p>
      <w:pPr>
        <w:spacing w:before="68" w:line="219" w:lineRule="auto"/>
        <w:ind w:left="114"/>
        <w:rPr>
          <w:rFonts w:ascii="SimSun" w:eastAsia="SimSun" w:hAnsi="SimSun" w:cs="SimSun"/>
          <w:sz w:val="21"/>
          <w:szCs w:val="21"/>
        </w:rPr>
      </w:pPr>
      <w:r>
        <w:rPr>
          <w:rFonts w:ascii="SimSun" w:eastAsia="SimSun" w:hAnsi="SimSun" w:cs="SimSun"/>
          <w:sz w:val="21"/>
          <w:szCs w:val="21"/>
        </w:rPr>
        <w:t>7.1.2</w:t>
      </w:r>
      <w:r>
        <w:rPr>
          <w:rFonts w:ascii="SimSun" w:eastAsia="SimSun" w:hAnsi="SimSun" w:cs="SimSun"/>
          <w:spacing w:val="31"/>
          <w:sz w:val="21"/>
          <w:szCs w:val="21"/>
        </w:rPr>
        <w:t xml:space="preserve">  </w:t>
      </w:r>
      <w:r>
        <w:rPr>
          <w:rFonts w:ascii="SimSun" w:eastAsia="SimSun" w:hAnsi="SimSun" w:cs="SimSun"/>
          <w:sz w:val="21"/>
          <w:szCs w:val="21"/>
        </w:rPr>
        <w:t>引黄灌区春小麦成品配方肥施肥建议见表2。</w:t>
      </w:r>
    </w:p>
    <w:p>
      <w:pPr>
        <w:sectPr>
          <w:headerReference w:type="default" r:id="rId18"/>
          <w:footerReference w:type="default" r:id="rId19"/>
          <w:type w:val="nextPage"/>
          <w:pgSz w:w="11910" w:h="16840"/>
          <w:pgMar w:top="400" w:right="1439" w:bottom="1258" w:left="915" w:header="0" w:footer="1119" w:gutter="0"/>
          <w:pgNumType w:start="12"/>
          <w:cols w:space="708"/>
          <w:titlePg w:val="0"/>
        </w:sect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61" w:line="192" w:lineRule="auto"/>
        <w:jc w:val="right"/>
        <w:rPr>
          <w:rFonts w:ascii="Times New Roman" w:eastAsia="Times New Roman" w:hAnsi="Times New Roman" w:cs="Times New Roman"/>
          <w:sz w:val="21"/>
          <w:szCs w:val="21"/>
        </w:rPr>
      </w:pPr>
      <w:r>
        <w:rPr>
          <w:rFonts w:ascii="Times New Roman" w:eastAsia="Times New Roman" w:hAnsi="Times New Roman" w:cs="Times New Roman"/>
          <w:spacing w:val="-3"/>
          <w:sz w:val="21"/>
          <w:szCs w:val="21"/>
        </w:rPr>
        <w:t>DB</w:t>
      </w:r>
      <w:r>
        <w:rPr>
          <w:rFonts w:ascii="Times New Roman" w:eastAsia="Times New Roman" w:hAnsi="Times New Roman" w:cs="Times New Roman"/>
          <w:spacing w:val="43"/>
          <w:w w:val="101"/>
          <w:sz w:val="21"/>
          <w:szCs w:val="21"/>
        </w:rPr>
        <w:t xml:space="preserve"> </w:t>
      </w:r>
      <w:r>
        <w:rPr>
          <w:rFonts w:ascii="Times New Roman" w:eastAsia="Times New Roman" w:hAnsi="Times New Roman" w:cs="Times New Roman"/>
          <w:spacing w:val="-3"/>
          <w:sz w:val="21"/>
          <w:szCs w:val="21"/>
        </w:rPr>
        <w:t>64/T</w:t>
      </w:r>
      <w:r>
        <w:rPr>
          <w:rFonts w:ascii="Times New Roman" w:eastAsia="Times New Roman" w:hAnsi="Times New Roman" w:cs="Times New Roman"/>
          <w:sz w:val="21"/>
          <w:szCs w:val="21"/>
        </w:rPr>
        <w:t xml:space="preserve">  </w:t>
      </w:r>
      <w:r>
        <w:rPr>
          <w:rFonts w:ascii="Times New Roman" w:eastAsia="Times New Roman" w:hAnsi="Times New Roman" w:cs="Times New Roman"/>
          <w:spacing w:val="-3"/>
          <w:sz w:val="21"/>
          <w:szCs w:val="21"/>
        </w:rPr>
        <w:t>1799—2021</w:t>
      </w:r>
    </w:p>
    <w:p>
      <w:pPr>
        <w:spacing w:before="251" w:line="221" w:lineRule="auto"/>
        <w:ind w:left="2723"/>
        <w:rPr>
          <w:rFonts w:ascii="SimHei" w:eastAsia="SimHei" w:hAnsi="SimHei" w:cs="SimHei"/>
          <w:sz w:val="21"/>
          <w:szCs w:val="21"/>
        </w:rPr>
      </w:pPr>
      <w:r>
        <w:rPr>
          <w:rFonts w:ascii="SimHei" w:eastAsia="SimHei" w:hAnsi="SimHei" w:cs="SimHei"/>
          <w:b/>
          <w:bCs/>
          <w:spacing w:val="-5"/>
          <w:sz w:val="21"/>
          <w:szCs w:val="21"/>
        </w:rPr>
        <w:t>表2</w:t>
      </w:r>
      <w:r>
        <w:rPr>
          <w:rFonts w:ascii="SimHei" w:eastAsia="SimHei" w:hAnsi="SimHei" w:cs="SimHei"/>
          <w:spacing w:val="9"/>
          <w:sz w:val="21"/>
          <w:szCs w:val="21"/>
        </w:rPr>
        <w:t xml:space="preserve">  </w:t>
      </w:r>
      <w:r>
        <w:rPr>
          <w:rFonts w:ascii="SimHei" w:eastAsia="SimHei" w:hAnsi="SimHei" w:cs="SimHei"/>
          <w:b/>
          <w:bCs/>
          <w:spacing w:val="-5"/>
          <w:sz w:val="21"/>
          <w:szCs w:val="21"/>
        </w:rPr>
        <w:t>引黄灌区春小麦成品配方肥施肥建议</w:t>
      </w:r>
    </w:p>
    <w:p>
      <w:pPr>
        <w:spacing w:before="196" w:line="214" w:lineRule="auto"/>
        <w:ind w:left="7050"/>
        <w:rPr>
          <w:rFonts w:ascii="SimSun" w:eastAsia="SimSun" w:hAnsi="SimSun" w:cs="SimSun"/>
          <w:sz w:val="21"/>
          <w:szCs w:val="21"/>
        </w:rPr>
      </w:pPr>
      <w:r>
        <w:rPr>
          <w:rFonts w:ascii="SimSun" w:eastAsia="SimSun" w:hAnsi="SimSun" w:cs="SimSun"/>
          <w:spacing w:val="-11"/>
          <w:sz w:val="21"/>
          <w:szCs w:val="21"/>
        </w:rPr>
        <w:t>单位：</w:t>
      </w:r>
      <w:r>
        <w:rPr>
          <w:rFonts w:ascii="SimSun" w:eastAsia="SimSun" w:hAnsi="SimSun" w:cs="SimSun"/>
          <w:spacing w:val="-51"/>
          <w:sz w:val="21"/>
          <w:szCs w:val="21"/>
        </w:rPr>
        <w:t xml:space="preserve"> </w:t>
      </w:r>
      <w:r>
        <w:rPr>
          <w:rFonts w:ascii="SimSun" w:eastAsia="SimSun" w:hAnsi="SimSun" w:cs="SimSun"/>
          <w:spacing w:val="-11"/>
          <w:sz w:val="21"/>
          <w:szCs w:val="21"/>
        </w:rPr>
        <w:t>kg/666.7</w:t>
      </w:r>
      <w:r>
        <w:rPr>
          <w:rFonts w:ascii="SimSun" w:eastAsia="SimSun" w:hAnsi="SimSun" w:cs="SimSun"/>
          <w:spacing w:val="50"/>
          <w:sz w:val="21"/>
          <w:szCs w:val="21"/>
        </w:rPr>
        <w:t xml:space="preserve"> </w:t>
      </w:r>
      <w:r>
        <w:rPr>
          <w:rFonts w:ascii="SimSun" w:eastAsia="SimSun" w:hAnsi="SimSun" w:cs="SimSun"/>
          <w:spacing w:val="-11"/>
          <w:sz w:val="21"/>
          <w:szCs w:val="21"/>
        </w:rPr>
        <w:t>m²</w:t>
      </w:r>
    </w:p>
    <w:p>
      <w:pPr>
        <w:spacing w:line="40" w:lineRule="exact"/>
      </w:pPr>
    </w:p>
    <w:tbl>
      <w:tblPr>
        <w:tblStyle w:val="TableNormal2"/>
        <w:tblW w:w="8590" w:type="dxa"/>
        <w:tblInd w:w="3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74"/>
        <w:gridCol w:w="819"/>
        <w:gridCol w:w="769"/>
        <w:gridCol w:w="719"/>
        <w:gridCol w:w="1838"/>
        <w:gridCol w:w="1029"/>
        <w:gridCol w:w="1059"/>
        <w:gridCol w:w="1283"/>
      </w:tblGrid>
      <w:tr>
        <w:tblPrEx>
          <w:tblW w:w="8590" w:type="dxa"/>
          <w:tblInd w:w="3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13"/>
        </w:trPr>
        <w:tc>
          <w:tcPr>
            <w:tcW w:w="1074" w:type="dxa"/>
            <w:vMerge w:val="restart"/>
            <w:tcBorders>
              <w:bottom w:val="nil"/>
            </w:tcBorders>
            <w:vAlign w:val="top"/>
          </w:tcPr>
          <w:p>
            <w:pPr>
              <w:spacing w:line="329" w:lineRule="auto"/>
              <w:rPr>
                <w:rFonts w:ascii="Arial"/>
                <w:sz w:val="21"/>
              </w:rPr>
            </w:pPr>
          </w:p>
          <w:p>
            <w:pPr>
              <w:spacing w:before="61" w:line="219" w:lineRule="auto"/>
              <w:ind w:left="145"/>
              <w:rPr>
                <w:rFonts w:ascii="SimSun" w:eastAsia="SimSun" w:hAnsi="SimSun" w:cs="SimSun"/>
                <w:sz w:val="19"/>
                <w:szCs w:val="19"/>
              </w:rPr>
            </w:pPr>
            <w:r>
              <w:rPr>
                <w:rFonts w:ascii="SimSun" w:eastAsia="SimSun" w:hAnsi="SimSun" w:cs="SimSun"/>
                <w:spacing w:val="1"/>
                <w:sz w:val="19"/>
                <w:szCs w:val="19"/>
              </w:rPr>
              <w:t>目标产量</w:t>
            </w:r>
          </w:p>
        </w:tc>
        <w:tc>
          <w:tcPr>
            <w:tcW w:w="2307" w:type="dxa"/>
            <w:gridSpan w:val="3"/>
            <w:vAlign w:val="top"/>
          </w:tcPr>
          <w:p>
            <w:pPr>
              <w:spacing w:before="62" w:line="219" w:lineRule="auto"/>
              <w:ind w:left="571"/>
              <w:rPr>
                <w:rFonts w:ascii="SimSun" w:eastAsia="SimSun" w:hAnsi="SimSun" w:cs="SimSun"/>
                <w:sz w:val="19"/>
                <w:szCs w:val="19"/>
              </w:rPr>
            </w:pPr>
            <w:r>
              <w:rPr>
                <w:rFonts w:ascii="SimSun" w:eastAsia="SimSun" w:hAnsi="SimSun" w:cs="SimSun"/>
                <w:spacing w:val="-2"/>
                <w:sz w:val="19"/>
                <w:szCs w:val="19"/>
              </w:rPr>
              <w:t>养分施用总量</w:t>
            </w:r>
          </w:p>
        </w:tc>
        <w:tc>
          <w:tcPr>
            <w:tcW w:w="5209" w:type="dxa"/>
            <w:gridSpan w:val="4"/>
            <w:vAlign w:val="top"/>
          </w:tcPr>
          <w:p>
            <w:pPr>
              <w:spacing w:before="61" w:line="219" w:lineRule="auto"/>
              <w:ind w:left="1364"/>
              <w:rPr>
                <w:rFonts w:ascii="SimSun" w:eastAsia="SimSun" w:hAnsi="SimSun" w:cs="SimSun"/>
                <w:sz w:val="19"/>
                <w:szCs w:val="19"/>
              </w:rPr>
            </w:pPr>
            <w:r>
              <w:rPr>
                <w:rFonts w:ascii="SimSun" w:eastAsia="SimSun" w:hAnsi="SimSun" w:cs="SimSun"/>
                <w:spacing w:val="2"/>
                <w:sz w:val="19"/>
                <w:szCs w:val="19"/>
              </w:rPr>
              <w:t>肥料分配(折实物肥料施用量)</w:t>
            </w:r>
          </w:p>
        </w:tc>
      </w:tr>
      <w:tr>
        <w:tblPrEx>
          <w:tblW w:w="8590" w:type="dxa"/>
          <w:tblInd w:w="369" w:type="dxa"/>
          <w:tblLayout w:type="fixed"/>
        </w:tblPrEx>
        <w:trPr>
          <w:trHeight w:val="309"/>
        </w:trPr>
        <w:tc>
          <w:tcPr>
            <w:tcW w:w="1074" w:type="dxa"/>
            <w:vMerge/>
            <w:tcBorders>
              <w:top w:val="nil"/>
              <w:bottom w:val="nil"/>
            </w:tcBorders>
            <w:vAlign w:val="top"/>
          </w:tcPr>
          <w:p>
            <w:pPr>
              <w:rPr>
                <w:rFonts w:ascii="Arial"/>
                <w:sz w:val="21"/>
              </w:rPr>
            </w:pPr>
          </w:p>
        </w:tc>
        <w:tc>
          <w:tcPr>
            <w:tcW w:w="819" w:type="dxa"/>
            <w:vMerge w:val="restart"/>
            <w:tcBorders>
              <w:bottom w:val="nil"/>
            </w:tcBorders>
            <w:vAlign w:val="top"/>
          </w:tcPr>
          <w:p>
            <w:pPr>
              <w:spacing w:before="279" w:line="182" w:lineRule="auto"/>
              <w:ind w:left="351"/>
              <w:rPr>
                <w:rFonts w:ascii="SimSun" w:eastAsia="SimSun" w:hAnsi="SimSun" w:cs="SimSun"/>
                <w:sz w:val="19"/>
                <w:szCs w:val="19"/>
              </w:rPr>
            </w:pPr>
            <w:r>
              <w:rPr>
                <w:rFonts w:ascii="SimSun" w:eastAsia="SimSun" w:hAnsi="SimSun" w:cs="SimSun"/>
                <w:sz w:val="19"/>
                <w:szCs w:val="19"/>
              </w:rPr>
              <w:t>N</w:t>
            </w:r>
          </w:p>
        </w:tc>
        <w:tc>
          <w:tcPr>
            <w:tcW w:w="769" w:type="dxa"/>
            <w:vMerge w:val="restart"/>
            <w:tcBorders>
              <w:bottom w:val="nil"/>
            </w:tcBorders>
            <w:vAlign w:val="top"/>
          </w:tcPr>
          <w:p>
            <w:pPr>
              <w:spacing w:line="247" w:lineRule="auto"/>
              <w:rPr>
                <w:rFonts w:ascii="Arial"/>
                <w:sz w:val="21"/>
              </w:rPr>
            </w:pPr>
          </w:p>
          <w:p>
            <w:pPr>
              <w:spacing w:before="32" w:line="183" w:lineRule="auto"/>
              <w:ind w:left="222"/>
              <w:rPr>
                <w:rFonts w:ascii="Calibri" w:eastAsia="Calibri" w:hAnsi="Calibri" w:cs="Calibri"/>
                <w:sz w:val="10"/>
                <w:szCs w:val="10"/>
              </w:rPr>
            </w:pPr>
            <w:r>
              <w:rPr>
                <w:rFonts w:ascii="SimSun" w:eastAsia="SimSun" w:hAnsi="SimSun" w:cs="SimSun"/>
                <w:spacing w:val="-1"/>
                <w:sz w:val="10"/>
                <w:szCs w:val="10"/>
              </w:rPr>
              <w:t>P</w:t>
            </w:r>
            <w:r>
              <w:rPr>
                <w:rFonts w:ascii="Calibri" w:eastAsia="Calibri" w:hAnsi="Calibri" w:cs="Calibri"/>
                <w:spacing w:val="-1"/>
                <w:sz w:val="10"/>
                <w:szCs w:val="10"/>
              </w:rPr>
              <w:t>₂</w:t>
            </w:r>
            <w:r>
              <w:rPr>
                <w:rFonts w:ascii="SimSun" w:eastAsia="SimSun" w:hAnsi="SimSun" w:cs="SimSun"/>
                <w:spacing w:val="-1"/>
                <w:sz w:val="10"/>
                <w:szCs w:val="10"/>
              </w:rPr>
              <w:t>O</w:t>
            </w:r>
            <w:r>
              <w:rPr>
                <w:rFonts w:ascii="Calibri" w:eastAsia="Calibri" w:hAnsi="Calibri" w:cs="Calibri"/>
                <w:spacing w:val="-1"/>
                <w:sz w:val="10"/>
                <w:szCs w:val="10"/>
              </w:rPr>
              <w:t>₅</w:t>
            </w:r>
          </w:p>
        </w:tc>
        <w:tc>
          <w:tcPr>
            <w:tcW w:w="719" w:type="dxa"/>
            <w:vMerge w:val="restart"/>
            <w:tcBorders>
              <w:bottom w:val="nil"/>
            </w:tcBorders>
            <w:vAlign w:val="top"/>
          </w:tcPr>
          <w:p>
            <w:pPr>
              <w:spacing w:before="260" w:line="183" w:lineRule="auto"/>
              <w:ind w:left="163"/>
              <w:rPr>
                <w:rFonts w:ascii="SimSun" w:eastAsia="SimSun" w:hAnsi="SimSun" w:cs="SimSun"/>
                <w:sz w:val="19"/>
                <w:szCs w:val="19"/>
              </w:rPr>
            </w:pPr>
            <w:r>
              <w:rPr>
                <w:rFonts w:ascii="SimSun" w:eastAsia="SimSun" w:hAnsi="SimSun" w:cs="SimSun"/>
                <w:spacing w:val="-2"/>
                <w:sz w:val="19"/>
                <w:szCs w:val="19"/>
              </w:rPr>
              <w:t>K</w:t>
            </w:r>
            <w:r>
              <w:rPr>
                <w:rFonts w:ascii="Calibri" w:eastAsia="Calibri" w:hAnsi="Calibri" w:cs="Calibri"/>
                <w:spacing w:val="-2"/>
                <w:sz w:val="19"/>
                <w:szCs w:val="19"/>
              </w:rPr>
              <w:t>₂</w:t>
            </w:r>
            <w:r>
              <w:rPr>
                <w:rFonts w:ascii="SimSun" w:eastAsia="SimSun" w:hAnsi="SimSun" w:cs="SimSun"/>
                <w:spacing w:val="-2"/>
                <w:sz w:val="19"/>
                <w:szCs w:val="19"/>
              </w:rPr>
              <w:t>O</w:t>
            </w:r>
          </w:p>
        </w:tc>
        <w:tc>
          <w:tcPr>
            <w:tcW w:w="2867" w:type="dxa"/>
            <w:gridSpan w:val="2"/>
            <w:vAlign w:val="top"/>
          </w:tcPr>
          <w:p>
            <w:pPr>
              <w:spacing w:before="58" w:line="219" w:lineRule="auto"/>
              <w:ind w:left="1234"/>
              <w:rPr>
                <w:rFonts w:ascii="SimSun" w:eastAsia="SimSun" w:hAnsi="SimSun" w:cs="SimSun"/>
                <w:sz w:val="19"/>
                <w:szCs w:val="19"/>
              </w:rPr>
            </w:pPr>
            <w:r>
              <w:rPr>
                <w:rFonts w:ascii="SimSun" w:eastAsia="SimSun" w:hAnsi="SimSun" w:cs="SimSun"/>
                <w:spacing w:val="-2"/>
                <w:sz w:val="19"/>
                <w:szCs w:val="19"/>
              </w:rPr>
              <w:t>基肥</w:t>
            </w:r>
          </w:p>
        </w:tc>
        <w:tc>
          <w:tcPr>
            <w:tcW w:w="1059" w:type="dxa"/>
            <w:vAlign w:val="top"/>
          </w:tcPr>
          <w:p>
            <w:pPr>
              <w:spacing w:before="58" w:line="219" w:lineRule="auto"/>
              <w:ind w:left="337"/>
              <w:rPr>
                <w:rFonts w:ascii="SimSun" w:eastAsia="SimSun" w:hAnsi="SimSun" w:cs="SimSun"/>
                <w:sz w:val="19"/>
                <w:szCs w:val="19"/>
              </w:rPr>
            </w:pPr>
            <w:r>
              <w:rPr>
                <w:rFonts w:ascii="SimSun" w:eastAsia="SimSun" w:hAnsi="SimSun" w:cs="SimSun"/>
                <w:spacing w:val="-2"/>
                <w:sz w:val="19"/>
                <w:szCs w:val="19"/>
              </w:rPr>
              <w:t>种肥</w:t>
            </w:r>
          </w:p>
        </w:tc>
        <w:tc>
          <w:tcPr>
            <w:tcW w:w="1283" w:type="dxa"/>
            <w:vAlign w:val="top"/>
          </w:tcPr>
          <w:p>
            <w:pPr>
              <w:spacing w:before="58" w:line="219" w:lineRule="auto"/>
              <w:ind w:left="448"/>
              <w:rPr>
                <w:rFonts w:ascii="SimSun" w:eastAsia="SimSun" w:hAnsi="SimSun" w:cs="SimSun"/>
                <w:sz w:val="19"/>
                <w:szCs w:val="19"/>
              </w:rPr>
            </w:pPr>
            <w:r>
              <w:rPr>
                <w:rFonts w:ascii="SimSun" w:eastAsia="SimSun" w:hAnsi="SimSun" w:cs="SimSun"/>
                <w:spacing w:val="-2"/>
                <w:sz w:val="19"/>
                <w:szCs w:val="19"/>
              </w:rPr>
              <w:t>追肥</w:t>
            </w:r>
          </w:p>
        </w:tc>
      </w:tr>
      <w:tr>
        <w:tblPrEx>
          <w:tblW w:w="8590" w:type="dxa"/>
          <w:tblInd w:w="369" w:type="dxa"/>
          <w:tblLayout w:type="fixed"/>
        </w:tblPrEx>
        <w:trPr>
          <w:trHeight w:val="319"/>
        </w:trPr>
        <w:tc>
          <w:tcPr>
            <w:tcW w:w="1074" w:type="dxa"/>
            <w:vMerge/>
            <w:tcBorders>
              <w:top w:val="nil"/>
            </w:tcBorders>
            <w:vAlign w:val="top"/>
          </w:tcPr>
          <w:p>
            <w:pPr>
              <w:rPr>
                <w:rFonts w:ascii="Arial"/>
                <w:sz w:val="21"/>
              </w:rPr>
            </w:pPr>
          </w:p>
        </w:tc>
        <w:tc>
          <w:tcPr>
            <w:tcW w:w="819" w:type="dxa"/>
            <w:vMerge/>
            <w:tcBorders>
              <w:top w:val="nil"/>
            </w:tcBorders>
            <w:vAlign w:val="top"/>
          </w:tcPr>
          <w:p>
            <w:pPr>
              <w:rPr>
                <w:rFonts w:ascii="Arial"/>
                <w:sz w:val="21"/>
              </w:rPr>
            </w:pPr>
          </w:p>
        </w:tc>
        <w:tc>
          <w:tcPr>
            <w:tcW w:w="769"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1838" w:type="dxa"/>
            <w:vAlign w:val="top"/>
          </w:tcPr>
          <w:p>
            <w:pPr>
              <w:spacing w:before="69" w:line="219" w:lineRule="auto"/>
              <w:ind w:left="434"/>
              <w:rPr>
                <w:rFonts w:ascii="SimSun" w:eastAsia="SimSun" w:hAnsi="SimSun" w:cs="SimSun"/>
                <w:sz w:val="19"/>
                <w:szCs w:val="19"/>
              </w:rPr>
            </w:pPr>
            <w:r>
              <w:rPr>
                <w:rFonts w:ascii="SimSun" w:eastAsia="SimSun" w:hAnsi="SimSun" w:cs="SimSun"/>
                <w:spacing w:val="-2"/>
                <w:sz w:val="19"/>
                <w:szCs w:val="19"/>
              </w:rPr>
              <w:t>配方肥型号</w:t>
            </w:r>
          </w:p>
        </w:tc>
        <w:tc>
          <w:tcPr>
            <w:tcW w:w="1029" w:type="dxa"/>
            <w:vAlign w:val="top"/>
          </w:tcPr>
          <w:p>
            <w:pPr>
              <w:spacing w:before="70" w:line="219" w:lineRule="auto"/>
              <w:ind w:left="316"/>
              <w:rPr>
                <w:rFonts w:ascii="SimSun" w:eastAsia="SimSun" w:hAnsi="SimSun" w:cs="SimSun"/>
                <w:sz w:val="19"/>
                <w:szCs w:val="19"/>
              </w:rPr>
            </w:pPr>
            <w:r>
              <w:rPr>
                <w:rFonts w:ascii="SimSun" w:eastAsia="SimSun" w:hAnsi="SimSun" w:cs="SimSun"/>
                <w:spacing w:val="-3"/>
                <w:sz w:val="19"/>
                <w:szCs w:val="19"/>
              </w:rPr>
              <w:t>数量</w:t>
            </w:r>
          </w:p>
        </w:tc>
        <w:tc>
          <w:tcPr>
            <w:tcW w:w="1059" w:type="dxa"/>
            <w:vAlign w:val="top"/>
          </w:tcPr>
          <w:p>
            <w:pPr>
              <w:spacing w:before="70" w:line="219" w:lineRule="auto"/>
              <w:ind w:left="147"/>
              <w:rPr>
                <w:rFonts w:ascii="SimSun" w:eastAsia="SimSun" w:hAnsi="SimSun" w:cs="SimSun"/>
                <w:sz w:val="19"/>
                <w:szCs w:val="19"/>
              </w:rPr>
            </w:pPr>
            <w:r>
              <w:rPr>
                <w:rFonts w:ascii="SimSun" w:eastAsia="SimSun" w:hAnsi="SimSun" w:cs="SimSun"/>
                <w:spacing w:val="-2"/>
                <w:sz w:val="19"/>
                <w:szCs w:val="19"/>
              </w:rPr>
              <w:t>磷酸二铵</w:t>
            </w:r>
          </w:p>
        </w:tc>
        <w:tc>
          <w:tcPr>
            <w:tcW w:w="1283" w:type="dxa"/>
            <w:vAlign w:val="top"/>
          </w:tcPr>
          <w:p>
            <w:pPr>
              <w:spacing w:before="69" w:line="219" w:lineRule="auto"/>
              <w:ind w:left="158"/>
              <w:rPr>
                <w:rFonts w:ascii="SimSun" w:eastAsia="SimSun" w:hAnsi="SimSun" w:cs="SimSun"/>
                <w:sz w:val="19"/>
                <w:szCs w:val="19"/>
              </w:rPr>
            </w:pPr>
            <w:r>
              <w:rPr>
                <w:rFonts w:ascii="SimSun" w:eastAsia="SimSun" w:hAnsi="SimSun" w:cs="SimSun"/>
                <w:spacing w:val="6"/>
                <w:sz w:val="19"/>
                <w:szCs w:val="19"/>
              </w:rPr>
              <w:t>尿素(蘖肥)</w:t>
            </w:r>
          </w:p>
        </w:tc>
      </w:tr>
      <w:tr>
        <w:tblPrEx>
          <w:tblW w:w="8590" w:type="dxa"/>
          <w:tblInd w:w="369" w:type="dxa"/>
          <w:tblLayout w:type="fixed"/>
        </w:tblPrEx>
        <w:trPr>
          <w:trHeight w:val="309"/>
        </w:trPr>
        <w:tc>
          <w:tcPr>
            <w:tcW w:w="1074" w:type="dxa"/>
            <w:vMerge w:val="restart"/>
            <w:tcBorders>
              <w:bottom w:val="nil"/>
            </w:tcBorders>
            <w:vAlign w:val="top"/>
          </w:tcPr>
          <w:p>
            <w:pPr>
              <w:spacing w:before="270" w:line="183" w:lineRule="auto"/>
              <w:ind w:left="385"/>
              <w:rPr>
                <w:rFonts w:ascii="SimSun" w:eastAsia="SimSun" w:hAnsi="SimSun" w:cs="SimSun"/>
                <w:sz w:val="19"/>
                <w:szCs w:val="19"/>
              </w:rPr>
            </w:pPr>
            <w:r>
              <w:rPr>
                <w:rFonts w:ascii="SimSun" w:eastAsia="SimSun" w:hAnsi="SimSun" w:cs="SimSun"/>
                <w:spacing w:val="-2"/>
                <w:sz w:val="19"/>
                <w:szCs w:val="19"/>
              </w:rPr>
              <w:t>400</w:t>
            </w:r>
          </w:p>
        </w:tc>
        <w:tc>
          <w:tcPr>
            <w:tcW w:w="819" w:type="dxa"/>
            <w:vMerge w:val="restart"/>
            <w:tcBorders>
              <w:bottom w:val="nil"/>
            </w:tcBorders>
            <w:vAlign w:val="top"/>
          </w:tcPr>
          <w:p>
            <w:pPr>
              <w:spacing w:before="269" w:line="184" w:lineRule="auto"/>
              <w:ind w:left="211"/>
              <w:rPr>
                <w:rFonts w:ascii="SimSun" w:eastAsia="SimSun" w:hAnsi="SimSun" w:cs="SimSun"/>
                <w:sz w:val="19"/>
                <w:szCs w:val="19"/>
              </w:rPr>
            </w:pPr>
            <w:r>
              <w:rPr>
                <w:rFonts w:ascii="SimSun" w:eastAsia="SimSun" w:hAnsi="SimSun" w:cs="SimSun"/>
                <w:spacing w:val="-5"/>
                <w:sz w:val="19"/>
                <w:szCs w:val="19"/>
              </w:rPr>
              <w:t>16.7</w:t>
            </w:r>
          </w:p>
        </w:tc>
        <w:tc>
          <w:tcPr>
            <w:tcW w:w="769" w:type="dxa"/>
            <w:vMerge w:val="restart"/>
            <w:tcBorders>
              <w:bottom w:val="nil"/>
            </w:tcBorders>
            <w:vAlign w:val="top"/>
          </w:tcPr>
          <w:p>
            <w:pPr>
              <w:spacing w:before="271" w:line="182" w:lineRule="auto"/>
              <w:ind w:left="232"/>
              <w:rPr>
                <w:rFonts w:ascii="SimSun" w:eastAsia="SimSun" w:hAnsi="SimSun" w:cs="SimSun"/>
                <w:sz w:val="19"/>
                <w:szCs w:val="19"/>
              </w:rPr>
            </w:pPr>
            <w:r>
              <w:rPr>
                <w:rFonts w:ascii="SimSun" w:eastAsia="SimSun" w:hAnsi="SimSun" w:cs="SimSun"/>
                <w:spacing w:val="-3"/>
                <w:sz w:val="19"/>
                <w:szCs w:val="19"/>
              </w:rPr>
              <w:t>5.7</w:t>
            </w:r>
          </w:p>
        </w:tc>
        <w:tc>
          <w:tcPr>
            <w:tcW w:w="719" w:type="dxa"/>
            <w:vMerge w:val="restart"/>
            <w:tcBorders>
              <w:bottom w:val="nil"/>
            </w:tcBorders>
            <w:vAlign w:val="top"/>
          </w:tcPr>
          <w:p>
            <w:pPr>
              <w:rPr>
                <w:rFonts w:ascii="Arial"/>
                <w:sz w:val="21"/>
              </w:rPr>
            </w:pPr>
          </w:p>
        </w:tc>
        <w:tc>
          <w:tcPr>
            <w:tcW w:w="1838" w:type="dxa"/>
            <w:vAlign w:val="top"/>
          </w:tcPr>
          <w:p>
            <w:pPr>
              <w:spacing w:before="64" w:line="222" w:lineRule="auto"/>
              <w:ind w:left="344"/>
              <w:rPr>
                <w:rFonts w:ascii="SimSun" w:eastAsia="SimSun" w:hAnsi="SimSun" w:cs="SimSun"/>
                <w:sz w:val="19"/>
                <w:szCs w:val="19"/>
              </w:rPr>
            </w:pPr>
            <w:r>
              <w:rPr>
                <w:rFonts w:ascii="SimSun" w:eastAsia="SimSun" w:hAnsi="SimSun" w:cs="SimSun"/>
                <w:spacing w:val="-1"/>
                <w:sz w:val="19"/>
                <w:szCs w:val="19"/>
              </w:rPr>
              <w:t>48%(26-17-5)</w:t>
            </w:r>
          </w:p>
        </w:tc>
        <w:tc>
          <w:tcPr>
            <w:tcW w:w="1029" w:type="dxa"/>
            <w:vAlign w:val="top"/>
          </w:tcPr>
          <w:p>
            <w:pPr>
              <w:spacing w:before="110" w:line="183" w:lineRule="auto"/>
              <w:ind w:left="316"/>
              <w:rPr>
                <w:rFonts w:ascii="SimSun" w:eastAsia="SimSun" w:hAnsi="SimSun" w:cs="SimSun"/>
                <w:sz w:val="19"/>
                <w:szCs w:val="19"/>
              </w:rPr>
            </w:pPr>
            <w:r>
              <w:rPr>
                <w:rFonts w:ascii="SimSun" w:eastAsia="SimSun" w:hAnsi="SimSun" w:cs="SimSun"/>
                <w:spacing w:val="-3"/>
                <w:sz w:val="19"/>
                <w:szCs w:val="19"/>
              </w:rPr>
              <w:t>38.5</w:t>
            </w:r>
          </w:p>
        </w:tc>
        <w:tc>
          <w:tcPr>
            <w:tcW w:w="1059" w:type="dxa"/>
            <w:vAlign w:val="top"/>
          </w:tcPr>
          <w:p>
            <w:pPr>
              <w:rPr>
                <w:rFonts w:ascii="Arial"/>
                <w:sz w:val="21"/>
              </w:rPr>
            </w:pPr>
          </w:p>
        </w:tc>
        <w:tc>
          <w:tcPr>
            <w:tcW w:w="1283" w:type="dxa"/>
            <w:vAlign w:val="top"/>
          </w:tcPr>
          <w:p>
            <w:pPr>
              <w:spacing w:before="109" w:line="184" w:lineRule="auto"/>
              <w:ind w:left="448"/>
              <w:rPr>
                <w:rFonts w:ascii="SimSun" w:eastAsia="SimSun" w:hAnsi="SimSun" w:cs="SimSun"/>
                <w:sz w:val="19"/>
                <w:szCs w:val="19"/>
              </w:rPr>
            </w:pPr>
            <w:r>
              <w:rPr>
                <w:rFonts w:ascii="SimSun" w:eastAsia="SimSun" w:hAnsi="SimSun" w:cs="SimSun"/>
                <w:spacing w:val="-5"/>
                <w:sz w:val="19"/>
                <w:szCs w:val="19"/>
              </w:rPr>
              <w:t>14.6</w:t>
            </w:r>
          </w:p>
        </w:tc>
      </w:tr>
      <w:tr>
        <w:tblPrEx>
          <w:tblW w:w="8590" w:type="dxa"/>
          <w:tblInd w:w="369" w:type="dxa"/>
          <w:tblLayout w:type="fixed"/>
        </w:tblPrEx>
        <w:trPr>
          <w:trHeight w:val="309"/>
        </w:trPr>
        <w:tc>
          <w:tcPr>
            <w:tcW w:w="1074" w:type="dxa"/>
            <w:vMerge/>
            <w:tcBorders>
              <w:top w:val="nil"/>
            </w:tcBorders>
            <w:vAlign w:val="top"/>
          </w:tcPr>
          <w:p>
            <w:pPr>
              <w:rPr>
                <w:rFonts w:ascii="Arial"/>
                <w:sz w:val="21"/>
              </w:rPr>
            </w:pPr>
          </w:p>
        </w:tc>
        <w:tc>
          <w:tcPr>
            <w:tcW w:w="819" w:type="dxa"/>
            <w:vMerge/>
            <w:tcBorders>
              <w:top w:val="nil"/>
            </w:tcBorders>
            <w:vAlign w:val="top"/>
          </w:tcPr>
          <w:p>
            <w:pPr>
              <w:rPr>
                <w:rFonts w:ascii="Arial"/>
                <w:sz w:val="21"/>
              </w:rPr>
            </w:pPr>
          </w:p>
        </w:tc>
        <w:tc>
          <w:tcPr>
            <w:tcW w:w="769"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1838" w:type="dxa"/>
            <w:vAlign w:val="top"/>
          </w:tcPr>
          <w:p>
            <w:pPr>
              <w:spacing w:before="65" w:line="222" w:lineRule="auto"/>
              <w:ind w:left="344"/>
              <w:rPr>
                <w:rFonts w:ascii="SimSun" w:eastAsia="SimSun" w:hAnsi="SimSun" w:cs="SimSun"/>
                <w:sz w:val="19"/>
                <w:szCs w:val="19"/>
              </w:rPr>
            </w:pPr>
            <w:r>
              <w:rPr>
                <w:rFonts w:ascii="SimSun" w:eastAsia="SimSun" w:hAnsi="SimSun" w:cs="SimSun"/>
                <w:spacing w:val="-1"/>
                <w:sz w:val="19"/>
                <w:szCs w:val="19"/>
              </w:rPr>
              <w:t>47%(30-11-6)</w:t>
            </w:r>
          </w:p>
        </w:tc>
        <w:tc>
          <w:tcPr>
            <w:tcW w:w="1029" w:type="dxa"/>
            <w:vAlign w:val="top"/>
          </w:tcPr>
          <w:p>
            <w:pPr>
              <w:spacing w:before="111" w:line="183" w:lineRule="auto"/>
              <w:ind w:left="316"/>
              <w:rPr>
                <w:rFonts w:ascii="SimSun" w:eastAsia="SimSun" w:hAnsi="SimSun" w:cs="SimSun"/>
                <w:sz w:val="19"/>
                <w:szCs w:val="19"/>
              </w:rPr>
            </w:pPr>
            <w:r>
              <w:rPr>
                <w:rFonts w:ascii="SimSun" w:eastAsia="SimSun" w:hAnsi="SimSun" w:cs="SimSun"/>
                <w:spacing w:val="-2"/>
                <w:sz w:val="19"/>
                <w:szCs w:val="19"/>
              </w:rPr>
              <w:t>28.5</w:t>
            </w:r>
          </w:p>
        </w:tc>
        <w:tc>
          <w:tcPr>
            <w:tcW w:w="1059" w:type="dxa"/>
            <w:vAlign w:val="top"/>
          </w:tcPr>
          <w:p>
            <w:pPr>
              <w:spacing w:before="111" w:line="183" w:lineRule="auto"/>
              <w:ind w:left="477"/>
              <w:rPr>
                <w:rFonts w:ascii="SimSun" w:eastAsia="SimSun" w:hAnsi="SimSun" w:cs="SimSun"/>
                <w:sz w:val="19"/>
                <w:szCs w:val="19"/>
              </w:rPr>
            </w:pPr>
            <w:r>
              <w:rPr>
                <w:rFonts w:ascii="SimSun" w:eastAsia="SimSun" w:hAnsi="SimSun" w:cs="SimSun"/>
                <w:sz w:val="19"/>
                <w:szCs w:val="19"/>
              </w:rPr>
              <w:t>8</w:t>
            </w:r>
          </w:p>
        </w:tc>
        <w:tc>
          <w:tcPr>
            <w:tcW w:w="1283" w:type="dxa"/>
            <w:vAlign w:val="top"/>
          </w:tcPr>
          <w:p>
            <w:pPr>
              <w:spacing w:before="110" w:line="184" w:lineRule="auto"/>
              <w:ind w:left="448"/>
              <w:rPr>
                <w:rFonts w:ascii="SimSun" w:eastAsia="SimSun" w:hAnsi="SimSun" w:cs="SimSun"/>
                <w:sz w:val="19"/>
                <w:szCs w:val="19"/>
              </w:rPr>
            </w:pPr>
            <w:r>
              <w:rPr>
                <w:rFonts w:ascii="SimSun" w:eastAsia="SimSun" w:hAnsi="SimSun" w:cs="SimSun"/>
                <w:spacing w:val="-5"/>
                <w:sz w:val="19"/>
                <w:szCs w:val="19"/>
              </w:rPr>
              <w:t>14.6</w:t>
            </w:r>
          </w:p>
        </w:tc>
      </w:tr>
      <w:tr>
        <w:tblPrEx>
          <w:tblW w:w="8590" w:type="dxa"/>
          <w:tblInd w:w="369" w:type="dxa"/>
          <w:tblLayout w:type="fixed"/>
        </w:tblPrEx>
        <w:trPr>
          <w:trHeight w:val="319"/>
        </w:trPr>
        <w:tc>
          <w:tcPr>
            <w:tcW w:w="1074" w:type="dxa"/>
            <w:vMerge w:val="restart"/>
            <w:tcBorders>
              <w:bottom w:val="nil"/>
            </w:tcBorders>
            <w:vAlign w:val="top"/>
          </w:tcPr>
          <w:p>
            <w:pPr>
              <w:spacing w:before="282" w:line="183" w:lineRule="auto"/>
              <w:ind w:left="385"/>
              <w:rPr>
                <w:rFonts w:ascii="SimSun" w:eastAsia="SimSun" w:hAnsi="SimSun" w:cs="SimSun"/>
                <w:sz w:val="19"/>
                <w:szCs w:val="19"/>
              </w:rPr>
            </w:pPr>
            <w:r>
              <w:rPr>
                <w:rFonts w:ascii="SimSun" w:eastAsia="SimSun" w:hAnsi="SimSun" w:cs="SimSun"/>
                <w:spacing w:val="-2"/>
                <w:sz w:val="19"/>
                <w:szCs w:val="19"/>
              </w:rPr>
              <w:t>450</w:t>
            </w:r>
          </w:p>
        </w:tc>
        <w:tc>
          <w:tcPr>
            <w:tcW w:w="819" w:type="dxa"/>
            <w:vMerge w:val="restart"/>
            <w:tcBorders>
              <w:bottom w:val="nil"/>
            </w:tcBorders>
            <w:vAlign w:val="top"/>
          </w:tcPr>
          <w:p>
            <w:pPr>
              <w:spacing w:before="281" w:line="184" w:lineRule="auto"/>
              <w:ind w:left="211"/>
              <w:rPr>
                <w:rFonts w:ascii="SimSun" w:eastAsia="SimSun" w:hAnsi="SimSun" w:cs="SimSun"/>
                <w:sz w:val="19"/>
                <w:szCs w:val="19"/>
              </w:rPr>
            </w:pPr>
            <w:r>
              <w:rPr>
                <w:rFonts w:ascii="SimSun" w:eastAsia="SimSun" w:hAnsi="SimSun" w:cs="SimSun"/>
                <w:spacing w:val="-5"/>
                <w:sz w:val="19"/>
                <w:szCs w:val="19"/>
              </w:rPr>
              <w:t>18.9</w:t>
            </w:r>
          </w:p>
        </w:tc>
        <w:tc>
          <w:tcPr>
            <w:tcW w:w="769" w:type="dxa"/>
            <w:vMerge w:val="restart"/>
            <w:tcBorders>
              <w:bottom w:val="nil"/>
            </w:tcBorders>
            <w:vAlign w:val="top"/>
          </w:tcPr>
          <w:p>
            <w:pPr>
              <w:spacing w:before="282" w:line="183" w:lineRule="auto"/>
              <w:ind w:left="232"/>
              <w:rPr>
                <w:rFonts w:ascii="SimSun" w:eastAsia="SimSun" w:hAnsi="SimSun" w:cs="SimSun"/>
                <w:sz w:val="19"/>
                <w:szCs w:val="19"/>
              </w:rPr>
            </w:pPr>
            <w:r>
              <w:rPr>
                <w:rFonts w:ascii="SimSun" w:eastAsia="SimSun" w:hAnsi="SimSun" w:cs="SimSun"/>
                <w:spacing w:val="-2"/>
                <w:sz w:val="19"/>
                <w:szCs w:val="19"/>
              </w:rPr>
              <w:t>6.8</w:t>
            </w:r>
          </w:p>
        </w:tc>
        <w:tc>
          <w:tcPr>
            <w:tcW w:w="719" w:type="dxa"/>
            <w:vMerge w:val="restart"/>
            <w:tcBorders>
              <w:bottom w:val="nil"/>
            </w:tcBorders>
            <w:vAlign w:val="top"/>
          </w:tcPr>
          <w:p>
            <w:pPr>
              <w:spacing w:before="281" w:line="184" w:lineRule="auto"/>
              <w:ind w:left="203"/>
              <w:rPr>
                <w:rFonts w:ascii="SimSun" w:eastAsia="SimSun" w:hAnsi="SimSun" w:cs="SimSun"/>
                <w:sz w:val="19"/>
                <w:szCs w:val="19"/>
              </w:rPr>
            </w:pPr>
            <w:r>
              <w:rPr>
                <w:rFonts w:ascii="SimSun" w:eastAsia="SimSun" w:hAnsi="SimSun" w:cs="SimSun"/>
                <w:spacing w:val="-5"/>
                <w:sz w:val="19"/>
                <w:szCs w:val="19"/>
              </w:rPr>
              <w:t>1.7</w:t>
            </w:r>
          </w:p>
        </w:tc>
        <w:tc>
          <w:tcPr>
            <w:tcW w:w="1838" w:type="dxa"/>
            <w:vAlign w:val="top"/>
          </w:tcPr>
          <w:p>
            <w:pPr>
              <w:spacing w:before="76" w:line="222" w:lineRule="auto"/>
              <w:ind w:left="344"/>
              <w:rPr>
                <w:rFonts w:ascii="SimSun" w:eastAsia="SimSun" w:hAnsi="SimSun" w:cs="SimSun"/>
                <w:sz w:val="19"/>
                <w:szCs w:val="19"/>
              </w:rPr>
            </w:pPr>
            <w:r>
              <w:rPr>
                <w:rFonts w:ascii="SimSun" w:eastAsia="SimSun" w:hAnsi="SimSun" w:cs="SimSun"/>
                <w:spacing w:val="-1"/>
                <w:sz w:val="19"/>
                <w:szCs w:val="19"/>
              </w:rPr>
              <w:t>48%(26-17-5)</w:t>
            </w:r>
          </w:p>
        </w:tc>
        <w:tc>
          <w:tcPr>
            <w:tcW w:w="1029" w:type="dxa"/>
            <w:vAlign w:val="top"/>
          </w:tcPr>
          <w:p>
            <w:pPr>
              <w:spacing w:before="122" w:line="183" w:lineRule="auto"/>
              <w:ind w:left="316"/>
              <w:rPr>
                <w:rFonts w:ascii="SimSun" w:eastAsia="SimSun" w:hAnsi="SimSun" w:cs="SimSun"/>
                <w:sz w:val="19"/>
                <w:szCs w:val="19"/>
              </w:rPr>
            </w:pPr>
            <w:r>
              <w:rPr>
                <w:rFonts w:ascii="SimSun" w:eastAsia="SimSun" w:hAnsi="SimSun" w:cs="SimSun"/>
                <w:spacing w:val="-2"/>
                <w:sz w:val="19"/>
                <w:szCs w:val="19"/>
              </w:rPr>
              <w:t>42.3</w:t>
            </w:r>
          </w:p>
        </w:tc>
        <w:tc>
          <w:tcPr>
            <w:tcW w:w="1059" w:type="dxa"/>
            <w:vAlign w:val="top"/>
          </w:tcPr>
          <w:p>
            <w:pPr>
              <w:rPr>
                <w:rFonts w:ascii="Arial"/>
                <w:sz w:val="21"/>
              </w:rPr>
            </w:pPr>
          </w:p>
        </w:tc>
        <w:tc>
          <w:tcPr>
            <w:tcW w:w="1283" w:type="dxa"/>
            <w:vAlign w:val="top"/>
          </w:tcPr>
          <w:p>
            <w:pPr>
              <w:spacing w:before="121" w:line="184" w:lineRule="auto"/>
              <w:ind w:left="448"/>
              <w:rPr>
                <w:rFonts w:ascii="SimSun" w:eastAsia="SimSun" w:hAnsi="SimSun" w:cs="SimSun"/>
                <w:sz w:val="19"/>
                <w:szCs w:val="19"/>
              </w:rPr>
            </w:pPr>
            <w:r>
              <w:rPr>
                <w:rFonts w:ascii="SimSun" w:eastAsia="SimSun" w:hAnsi="SimSun" w:cs="SimSun"/>
                <w:spacing w:val="-5"/>
                <w:sz w:val="19"/>
                <w:szCs w:val="19"/>
              </w:rPr>
              <w:t>17.2</w:t>
            </w:r>
          </w:p>
        </w:tc>
      </w:tr>
      <w:tr>
        <w:tblPrEx>
          <w:tblW w:w="8590" w:type="dxa"/>
          <w:tblInd w:w="369" w:type="dxa"/>
          <w:tblLayout w:type="fixed"/>
        </w:tblPrEx>
        <w:trPr>
          <w:trHeight w:val="308"/>
        </w:trPr>
        <w:tc>
          <w:tcPr>
            <w:tcW w:w="1074" w:type="dxa"/>
            <w:vMerge/>
            <w:tcBorders>
              <w:top w:val="nil"/>
            </w:tcBorders>
            <w:vAlign w:val="top"/>
          </w:tcPr>
          <w:p>
            <w:pPr>
              <w:rPr>
                <w:rFonts w:ascii="Arial"/>
                <w:sz w:val="21"/>
              </w:rPr>
            </w:pPr>
          </w:p>
        </w:tc>
        <w:tc>
          <w:tcPr>
            <w:tcW w:w="819" w:type="dxa"/>
            <w:vMerge/>
            <w:tcBorders>
              <w:top w:val="nil"/>
            </w:tcBorders>
            <w:vAlign w:val="top"/>
          </w:tcPr>
          <w:p>
            <w:pPr>
              <w:rPr>
                <w:rFonts w:ascii="Arial"/>
                <w:sz w:val="21"/>
              </w:rPr>
            </w:pPr>
          </w:p>
        </w:tc>
        <w:tc>
          <w:tcPr>
            <w:tcW w:w="769"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1838" w:type="dxa"/>
            <w:vAlign w:val="top"/>
          </w:tcPr>
          <w:p>
            <w:pPr>
              <w:spacing w:before="67" w:line="222" w:lineRule="auto"/>
              <w:ind w:left="344"/>
              <w:rPr>
                <w:rFonts w:ascii="SimSun" w:eastAsia="SimSun" w:hAnsi="SimSun" w:cs="SimSun"/>
                <w:sz w:val="19"/>
                <w:szCs w:val="19"/>
              </w:rPr>
            </w:pPr>
            <w:r>
              <w:rPr>
                <w:rFonts w:ascii="SimSun" w:eastAsia="SimSun" w:hAnsi="SimSun" w:cs="SimSun"/>
                <w:spacing w:val="-1"/>
                <w:sz w:val="19"/>
                <w:szCs w:val="19"/>
              </w:rPr>
              <w:t>47%(30-11-6)</w:t>
            </w:r>
          </w:p>
        </w:tc>
        <w:tc>
          <w:tcPr>
            <w:tcW w:w="1029" w:type="dxa"/>
            <w:vAlign w:val="top"/>
          </w:tcPr>
          <w:p>
            <w:pPr>
              <w:spacing w:before="112" w:line="184" w:lineRule="auto"/>
              <w:ind w:left="316"/>
              <w:rPr>
                <w:rFonts w:ascii="SimSun" w:eastAsia="SimSun" w:hAnsi="SimSun" w:cs="SimSun"/>
                <w:sz w:val="19"/>
                <w:szCs w:val="19"/>
              </w:rPr>
            </w:pPr>
            <w:r>
              <w:rPr>
                <w:rFonts w:ascii="SimSun" w:eastAsia="SimSun" w:hAnsi="SimSun" w:cs="SimSun"/>
                <w:spacing w:val="-3"/>
                <w:sz w:val="19"/>
                <w:szCs w:val="19"/>
              </w:rPr>
              <w:t>31.9</w:t>
            </w:r>
          </w:p>
        </w:tc>
        <w:tc>
          <w:tcPr>
            <w:tcW w:w="1059" w:type="dxa"/>
            <w:vAlign w:val="top"/>
          </w:tcPr>
          <w:p>
            <w:pPr>
              <w:spacing w:before="113" w:line="183" w:lineRule="auto"/>
              <w:ind w:left="477"/>
              <w:rPr>
                <w:rFonts w:ascii="SimSun" w:eastAsia="SimSun" w:hAnsi="SimSun" w:cs="SimSun"/>
                <w:sz w:val="19"/>
                <w:szCs w:val="19"/>
              </w:rPr>
            </w:pPr>
            <w:r>
              <w:rPr>
                <w:rFonts w:ascii="SimSun" w:eastAsia="SimSun" w:hAnsi="SimSun" w:cs="SimSun"/>
                <w:sz w:val="19"/>
                <w:szCs w:val="19"/>
              </w:rPr>
              <w:t>8</w:t>
            </w:r>
          </w:p>
        </w:tc>
        <w:tc>
          <w:tcPr>
            <w:tcW w:w="1283" w:type="dxa"/>
            <w:vAlign w:val="top"/>
          </w:tcPr>
          <w:p>
            <w:pPr>
              <w:spacing w:before="112" w:line="184" w:lineRule="auto"/>
              <w:ind w:left="448"/>
              <w:rPr>
                <w:rFonts w:ascii="SimSun" w:eastAsia="SimSun" w:hAnsi="SimSun" w:cs="SimSun"/>
                <w:sz w:val="19"/>
                <w:szCs w:val="19"/>
              </w:rPr>
            </w:pPr>
            <w:r>
              <w:rPr>
                <w:rFonts w:ascii="SimSun" w:eastAsia="SimSun" w:hAnsi="SimSun" w:cs="SimSun"/>
                <w:spacing w:val="-5"/>
                <w:sz w:val="19"/>
                <w:szCs w:val="19"/>
              </w:rPr>
              <w:t>17.2</w:t>
            </w:r>
          </w:p>
        </w:tc>
      </w:tr>
      <w:tr>
        <w:tblPrEx>
          <w:tblW w:w="8590" w:type="dxa"/>
          <w:tblInd w:w="369" w:type="dxa"/>
          <w:tblLayout w:type="fixed"/>
        </w:tblPrEx>
        <w:trPr>
          <w:trHeight w:val="309"/>
        </w:trPr>
        <w:tc>
          <w:tcPr>
            <w:tcW w:w="1074" w:type="dxa"/>
            <w:vMerge w:val="restart"/>
            <w:tcBorders>
              <w:bottom w:val="nil"/>
            </w:tcBorders>
            <w:vAlign w:val="top"/>
          </w:tcPr>
          <w:p>
            <w:pPr>
              <w:spacing w:before="285" w:line="183" w:lineRule="auto"/>
              <w:ind w:left="385"/>
              <w:rPr>
                <w:rFonts w:ascii="SimSun" w:eastAsia="SimSun" w:hAnsi="SimSun" w:cs="SimSun"/>
                <w:sz w:val="19"/>
                <w:szCs w:val="19"/>
              </w:rPr>
            </w:pPr>
            <w:r>
              <w:rPr>
                <w:rFonts w:ascii="SimSun" w:eastAsia="SimSun" w:hAnsi="SimSun" w:cs="SimSun"/>
                <w:spacing w:val="-3"/>
                <w:sz w:val="19"/>
                <w:szCs w:val="19"/>
              </w:rPr>
              <w:t>500</w:t>
            </w:r>
          </w:p>
        </w:tc>
        <w:tc>
          <w:tcPr>
            <w:tcW w:w="819" w:type="dxa"/>
            <w:vMerge w:val="restart"/>
            <w:tcBorders>
              <w:bottom w:val="nil"/>
            </w:tcBorders>
            <w:vAlign w:val="top"/>
          </w:tcPr>
          <w:p>
            <w:pPr>
              <w:spacing w:before="284" w:line="184" w:lineRule="auto"/>
              <w:ind w:left="211"/>
              <w:rPr>
                <w:rFonts w:ascii="SimSun" w:eastAsia="SimSun" w:hAnsi="SimSun" w:cs="SimSun"/>
                <w:sz w:val="19"/>
                <w:szCs w:val="19"/>
              </w:rPr>
            </w:pPr>
            <w:r>
              <w:rPr>
                <w:rFonts w:ascii="SimSun" w:eastAsia="SimSun" w:hAnsi="SimSun" w:cs="SimSun"/>
                <w:spacing w:val="-2"/>
                <w:sz w:val="19"/>
                <w:szCs w:val="19"/>
              </w:rPr>
              <w:t>21.2</w:t>
            </w:r>
          </w:p>
        </w:tc>
        <w:tc>
          <w:tcPr>
            <w:tcW w:w="769" w:type="dxa"/>
            <w:vMerge w:val="restart"/>
            <w:tcBorders>
              <w:bottom w:val="nil"/>
            </w:tcBorders>
            <w:vAlign w:val="top"/>
          </w:tcPr>
          <w:p>
            <w:pPr>
              <w:spacing w:before="285" w:line="183" w:lineRule="auto"/>
              <w:ind w:left="232"/>
              <w:rPr>
                <w:rFonts w:ascii="SimSun" w:eastAsia="SimSun" w:hAnsi="SimSun" w:cs="SimSun"/>
                <w:sz w:val="19"/>
                <w:szCs w:val="19"/>
              </w:rPr>
            </w:pPr>
            <w:r>
              <w:rPr>
                <w:rFonts w:ascii="SimSun" w:eastAsia="SimSun" w:hAnsi="SimSun" w:cs="SimSun"/>
                <w:spacing w:val="-3"/>
                <w:sz w:val="19"/>
                <w:szCs w:val="19"/>
              </w:rPr>
              <w:t>7.9</w:t>
            </w:r>
          </w:p>
        </w:tc>
        <w:tc>
          <w:tcPr>
            <w:tcW w:w="719" w:type="dxa"/>
            <w:vMerge w:val="restart"/>
            <w:tcBorders>
              <w:bottom w:val="nil"/>
            </w:tcBorders>
            <w:vAlign w:val="top"/>
          </w:tcPr>
          <w:p>
            <w:pPr>
              <w:spacing w:before="285" w:line="183" w:lineRule="auto"/>
              <w:ind w:left="203"/>
              <w:rPr>
                <w:rFonts w:ascii="SimSun" w:eastAsia="SimSun" w:hAnsi="SimSun" w:cs="SimSun"/>
                <w:sz w:val="19"/>
                <w:szCs w:val="19"/>
              </w:rPr>
            </w:pPr>
            <w:r>
              <w:rPr>
                <w:rFonts w:ascii="SimSun" w:eastAsia="SimSun" w:hAnsi="SimSun" w:cs="SimSun"/>
                <w:spacing w:val="-3"/>
                <w:sz w:val="19"/>
                <w:szCs w:val="19"/>
              </w:rPr>
              <w:t>2.4</w:t>
            </w:r>
          </w:p>
        </w:tc>
        <w:tc>
          <w:tcPr>
            <w:tcW w:w="1838" w:type="dxa"/>
            <w:vAlign w:val="top"/>
          </w:tcPr>
          <w:p>
            <w:pPr>
              <w:spacing w:before="69" w:line="222" w:lineRule="auto"/>
              <w:ind w:left="344"/>
              <w:rPr>
                <w:rFonts w:ascii="SimSun" w:eastAsia="SimSun" w:hAnsi="SimSun" w:cs="SimSun"/>
                <w:sz w:val="19"/>
                <w:szCs w:val="19"/>
              </w:rPr>
            </w:pPr>
            <w:r>
              <w:rPr>
                <w:rFonts w:ascii="SimSun" w:eastAsia="SimSun" w:hAnsi="SimSun" w:cs="SimSun"/>
                <w:spacing w:val="-1"/>
                <w:sz w:val="19"/>
                <w:szCs w:val="19"/>
              </w:rPr>
              <w:t>48%(26-17-5)</w:t>
            </w:r>
          </w:p>
        </w:tc>
        <w:tc>
          <w:tcPr>
            <w:tcW w:w="1029" w:type="dxa"/>
            <w:vAlign w:val="top"/>
          </w:tcPr>
          <w:p>
            <w:pPr>
              <w:spacing w:before="115" w:line="183" w:lineRule="auto"/>
              <w:ind w:left="316"/>
              <w:rPr>
                <w:rFonts w:ascii="SimSun" w:eastAsia="SimSun" w:hAnsi="SimSun" w:cs="SimSun"/>
                <w:sz w:val="19"/>
                <w:szCs w:val="19"/>
              </w:rPr>
            </w:pPr>
            <w:r>
              <w:rPr>
                <w:rFonts w:ascii="SimSun" w:eastAsia="SimSun" w:hAnsi="SimSun" w:cs="SimSun"/>
                <w:spacing w:val="-2"/>
                <w:sz w:val="19"/>
                <w:szCs w:val="19"/>
              </w:rPr>
              <w:t>46.2</w:t>
            </w:r>
          </w:p>
        </w:tc>
        <w:tc>
          <w:tcPr>
            <w:tcW w:w="1059" w:type="dxa"/>
            <w:vAlign w:val="top"/>
          </w:tcPr>
          <w:p>
            <w:pPr>
              <w:rPr>
                <w:rFonts w:ascii="Arial"/>
                <w:sz w:val="21"/>
              </w:rPr>
            </w:pPr>
          </w:p>
        </w:tc>
        <w:tc>
          <w:tcPr>
            <w:tcW w:w="1283" w:type="dxa"/>
            <w:vAlign w:val="top"/>
          </w:tcPr>
          <w:p>
            <w:pPr>
              <w:spacing w:before="115" w:line="183" w:lineRule="auto"/>
              <w:ind w:left="537"/>
              <w:rPr>
                <w:rFonts w:ascii="SimSun" w:eastAsia="SimSun" w:hAnsi="SimSun" w:cs="SimSun"/>
                <w:sz w:val="19"/>
                <w:szCs w:val="19"/>
              </w:rPr>
            </w:pPr>
            <w:r>
              <w:rPr>
                <w:rFonts w:ascii="SimSun" w:eastAsia="SimSun" w:hAnsi="SimSun" w:cs="SimSun"/>
                <w:spacing w:val="-3"/>
                <w:sz w:val="19"/>
                <w:szCs w:val="19"/>
              </w:rPr>
              <w:t>20</w:t>
            </w:r>
          </w:p>
        </w:tc>
      </w:tr>
      <w:tr>
        <w:tblPrEx>
          <w:tblW w:w="8590" w:type="dxa"/>
          <w:tblInd w:w="369" w:type="dxa"/>
          <w:tblLayout w:type="fixed"/>
        </w:tblPrEx>
        <w:trPr>
          <w:trHeight w:val="324"/>
        </w:trPr>
        <w:tc>
          <w:tcPr>
            <w:tcW w:w="1074" w:type="dxa"/>
            <w:vMerge/>
            <w:tcBorders>
              <w:top w:val="nil"/>
            </w:tcBorders>
            <w:vAlign w:val="top"/>
          </w:tcPr>
          <w:p>
            <w:pPr>
              <w:rPr>
                <w:rFonts w:ascii="Arial"/>
                <w:sz w:val="21"/>
              </w:rPr>
            </w:pPr>
          </w:p>
        </w:tc>
        <w:tc>
          <w:tcPr>
            <w:tcW w:w="819" w:type="dxa"/>
            <w:vMerge/>
            <w:tcBorders>
              <w:top w:val="nil"/>
            </w:tcBorders>
            <w:vAlign w:val="top"/>
          </w:tcPr>
          <w:p>
            <w:pPr>
              <w:rPr>
                <w:rFonts w:ascii="Arial"/>
                <w:sz w:val="21"/>
              </w:rPr>
            </w:pPr>
          </w:p>
        </w:tc>
        <w:tc>
          <w:tcPr>
            <w:tcW w:w="769" w:type="dxa"/>
            <w:vMerge/>
            <w:tcBorders>
              <w:top w:val="nil"/>
            </w:tcBorders>
            <w:vAlign w:val="top"/>
          </w:tcPr>
          <w:p>
            <w:pPr>
              <w:rPr>
                <w:rFonts w:ascii="Arial"/>
                <w:sz w:val="21"/>
              </w:rPr>
            </w:pPr>
          </w:p>
        </w:tc>
        <w:tc>
          <w:tcPr>
            <w:tcW w:w="719" w:type="dxa"/>
            <w:vMerge/>
            <w:tcBorders>
              <w:top w:val="nil"/>
            </w:tcBorders>
            <w:vAlign w:val="top"/>
          </w:tcPr>
          <w:p>
            <w:pPr>
              <w:rPr>
                <w:rFonts w:ascii="Arial"/>
                <w:sz w:val="21"/>
              </w:rPr>
            </w:pPr>
          </w:p>
        </w:tc>
        <w:tc>
          <w:tcPr>
            <w:tcW w:w="1838" w:type="dxa"/>
            <w:vAlign w:val="top"/>
          </w:tcPr>
          <w:p>
            <w:pPr>
              <w:spacing w:before="80" w:line="222" w:lineRule="auto"/>
              <w:ind w:left="344"/>
              <w:rPr>
                <w:rFonts w:ascii="SimSun" w:eastAsia="SimSun" w:hAnsi="SimSun" w:cs="SimSun"/>
                <w:sz w:val="19"/>
                <w:szCs w:val="19"/>
              </w:rPr>
            </w:pPr>
            <w:r>
              <w:rPr>
                <w:rFonts w:ascii="SimSun" w:eastAsia="SimSun" w:hAnsi="SimSun" w:cs="SimSun"/>
                <w:spacing w:val="-1"/>
                <w:sz w:val="19"/>
                <w:szCs w:val="19"/>
              </w:rPr>
              <w:t>47%(30-11-6)</w:t>
            </w:r>
          </w:p>
        </w:tc>
        <w:tc>
          <w:tcPr>
            <w:tcW w:w="1029" w:type="dxa"/>
            <w:vAlign w:val="top"/>
          </w:tcPr>
          <w:p>
            <w:pPr>
              <w:spacing w:before="126" w:line="183" w:lineRule="auto"/>
              <w:ind w:left="416"/>
              <w:rPr>
                <w:rFonts w:ascii="SimSun" w:eastAsia="SimSun" w:hAnsi="SimSun" w:cs="SimSun"/>
                <w:sz w:val="19"/>
                <w:szCs w:val="19"/>
              </w:rPr>
            </w:pPr>
            <w:r>
              <w:rPr>
                <w:rFonts w:ascii="SimSun" w:eastAsia="SimSun" w:hAnsi="SimSun" w:cs="SimSun"/>
                <w:spacing w:val="-3"/>
                <w:sz w:val="19"/>
                <w:szCs w:val="19"/>
              </w:rPr>
              <w:t>34</w:t>
            </w:r>
          </w:p>
        </w:tc>
        <w:tc>
          <w:tcPr>
            <w:tcW w:w="1059" w:type="dxa"/>
            <w:vAlign w:val="top"/>
          </w:tcPr>
          <w:p>
            <w:pPr>
              <w:spacing w:before="125" w:line="184" w:lineRule="auto"/>
              <w:ind w:left="427"/>
              <w:rPr>
                <w:rFonts w:ascii="SimSun" w:eastAsia="SimSun" w:hAnsi="SimSun" w:cs="SimSun"/>
                <w:sz w:val="19"/>
                <w:szCs w:val="19"/>
              </w:rPr>
            </w:pPr>
            <w:r>
              <w:rPr>
                <w:rFonts w:ascii="SimSun" w:eastAsia="SimSun" w:hAnsi="SimSun" w:cs="SimSun"/>
                <w:spacing w:val="-6"/>
                <w:sz w:val="19"/>
                <w:szCs w:val="19"/>
              </w:rPr>
              <w:t>10</w:t>
            </w:r>
          </w:p>
        </w:tc>
        <w:tc>
          <w:tcPr>
            <w:tcW w:w="1283" w:type="dxa"/>
            <w:vAlign w:val="top"/>
          </w:tcPr>
          <w:p>
            <w:pPr>
              <w:spacing w:before="126" w:line="183" w:lineRule="auto"/>
              <w:ind w:left="537"/>
              <w:rPr>
                <w:rFonts w:ascii="SimSun" w:eastAsia="SimSun" w:hAnsi="SimSun" w:cs="SimSun"/>
                <w:sz w:val="19"/>
                <w:szCs w:val="19"/>
              </w:rPr>
            </w:pPr>
            <w:r>
              <w:rPr>
                <w:rFonts w:ascii="SimSun" w:eastAsia="SimSun" w:hAnsi="SimSun" w:cs="SimSun"/>
                <w:spacing w:val="-3"/>
                <w:sz w:val="19"/>
                <w:szCs w:val="19"/>
              </w:rPr>
              <w:t>20</w:t>
            </w:r>
          </w:p>
        </w:tc>
      </w:tr>
    </w:tbl>
    <w:p>
      <w:pPr>
        <w:spacing w:line="314" w:lineRule="auto"/>
        <w:rPr>
          <w:rFonts w:ascii="Arial"/>
          <w:sz w:val="21"/>
        </w:rPr>
      </w:pPr>
    </w:p>
    <w:p>
      <w:pPr>
        <w:spacing w:line="314" w:lineRule="auto"/>
        <w:rPr>
          <w:rFonts w:ascii="Arial"/>
          <w:sz w:val="21"/>
        </w:rPr>
      </w:pPr>
    </w:p>
    <w:p>
      <w:pPr>
        <w:spacing w:before="68" w:line="222" w:lineRule="auto"/>
        <w:ind w:left="3"/>
        <w:outlineLvl w:val="0"/>
        <w:rPr>
          <w:rFonts w:ascii="SimHei" w:eastAsia="SimHei" w:hAnsi="SimHei" w:cs="SimHei"/>
          <w:sz w:val="21"/>
          <w:szCs w:val="21"/>
        </w:rPr>
      </w:pPr>
      <w:r>
        <w:rPr>
          <w:rFonts w:ascii="SimHei" w:eastAsia="SimHei" w:hAnsi="SimHei" w:cs="SimHei"/>
          <w:b/>
          <w:bCs/>
          <w:spacing w:val="-2"/>
          <w:sz w:val="21"/>
          <w:szCs w:val="21"/>
        </w:rPr>
        <w:t>7.2</w:t>
      </w:r>
      <w:r>
        <w:rPr>
          <w:rFonts w:ascii="SimHei" w:eastAsia="SimHei" w:hAnsi="SimHei" w:cs="SimHei"/>
          <w:spacing w:val="7"/>
          <w:sz w:val="21"/>
          <w:szCs w:val="21"/>
        </w:rPr>
        <w:t xml:space="preserve">  </w:t>
      </w:r>
      <w:r>
        <w:rPr>
          <w:rFonts w:ascii="SimHei" w:eastAsia="SimHei" w:hAnsi="SimHei" w:cs="SimHei"/>
          <w:b/>
          <w:bCs/>
          <w:spacing w:val="-2"/>
          <w:sz w:val="21"/>
          <w:szCs w:val="21"/>
        </w:rPr>
        <w:t>冬小麦</w:t>
      </w:r>
    </w:p>
    <w:p>
      <w:pPr>
        <w:spacing w:before="188" w:line="221" w:lineRule="auto"/>
        <w:rPr>
          <w:rFonts w:ascii="SimHei" w:eastAsia="SimHei" w:hAnsi="SimHei" w:cs="SimHei"/>
          <w:sz w:val="21"/>
          <w:szCs w:val="21"/>
        </w:rPr>
      </w:pPr>
      <w:r>
        <w:rPr>
          <w:rFonts w:ascii="SimHei" w:eastAsia="SimHei" w:hAnsi="SimHei" w:cs="SimHei"/>
          <w:sz w:val="21"/>
          <w:szCs w:val="21"/>
        </w:rPr>
        <w:t>7.2.1</w:t>
      </w:r>
      <w:r>
        <w:rPr>
          <w:rFonts w:ascii="SimHei" w:eastAsia="SimHei" w:hAnsi="SimHei" w:cs="SimHei"/>
          <w:spacing w:val="17"/>
          <w:sz w:val="21"/>
          <w:szCs w:val="21"/>
        </w:rPr>
        <w:t xml:space="preserve">  </w:t>
      </w:r>
      <w:r>
        <w:rPr>
          <w:rFonts w:ascii="SimHei" w:eastAsia="SimHei" w:hAnsi="SimHei" w:cs="SimHei"/>
          <w:sz w:val="21"/>
          <w:szCs w:val="21"/>
        </w:rPr>
        <w:t>引黄灌区冬小麦单质化肥及二元化肥配方施肥建议见表3。</w:t>
      </w:r>
    </w:p>
    <w:p>
      <w:pPr>
        <w:spacing w:before="215" w:line="221" w:lineRule="auto"/>
        <w:ind w:left="2102"/>
        <w:rPr>
          <w:rFonts w:ascii="SimHei" w:eastAsia="SimHei" w:hAnsi="SimHei" w:cs="SimHei"/>
          <w:sz w:val="21"/>
          <w:szCs w:val="21"/>
        </w:rPr>
      </w:pPr>
      <w:r>
        <w:rPr>
          <w:rFonts w:ascii="SimHei" w:eastAsia="SimHei" w:hAnsi="SimHei" w:cs="SimHei"/>
          <w:b/>
          <w:bCs/>
          <w:spacing w:val="-4"/>
          <w:sz w:val="21"/>
          <w:szCs w:val="21"/>
        </w:rPr>
        <w:t>表3</w:t>
      </w:r>
      <w:r>
        <w:rPr>
          <w:rFonts w:ascii="SimHei" w:eastAsia="SimHei" w:hAnsi="SimHei" w:cs="SimHei"/>
          <w:spacing w:val="6"/>
          <w:sz w:val="21"/>
          <w:szCs w:val="21"/>
        </w:rPr>
        <w:t xml:space="preserve">  </w:t>
      </w:r>
      <w:r>
        <w:rPr>
          <w:rFonts w:ascii="SimHei" w:eastAsia="SimHei" w:hAnsi="SimHei" w:cs="SimHei"/>
          <w:b/>
          <w:bCs/>
          <w:spacing w:val="-4"/>
          <w:sz w:val="21"/>
          <w:szCs w:val="21"/>
        </w:rPr>
        <w:t>引黄灌区冬小麦单质化肥及二元化肥配方施肥建议</w:t>
      </w:r>
    </w:p>
    <w:p>
      <w:pPr>
        <w:spacing w:before="167" w:line="214" w:lineRule="auto"/>
        <w:ind w:right="401"/>
        <w:jc w:val="right"/>
        <w:rPr>
          <w:rFonts w:ascii="SimSun" w:eastAsia="SimSun" w:hAnsi="SimSun" w:cs="SimSun"/>
          <w:sz w:val="20"/>
          <w:szCs w:val="20"/>
        </w:rPr>
      </w:pPr>
      <w:r>
        <w:rPr>
          <w:rFonts w:ascii="SimSun" w:eastAsia="SimSun" w:hAnsi="SimSun" w:cs="SimSun"/>
          <w:spacing w:val="10"/>
          <w:sz w:val="20"/>
          <w:szCs w:val="20"/>
        </w:rPr>
        <w:t>单位：</w:t>
      </w:r>
      <w:r>
        <w:rPr>
          <w:rFonts w:ascii="SimSun" w:eastAsia="SimSun" w:hAnsi="SimSun" w:cs="SimSun"/>
          <w:sz w:val="20"/>
          <w:szCs w:val="20"/>
        </w:rPr>
        <w:t>kg</w:t>
      </w:r>
      <w:r>
        <w:rPr>
          <w:rFonts w:ascii="SimSun" w:eastAsia="SimSun" w:hAnsi="SimSun" w:cs="SimSun"/>
          <w:spacing w:val="10"/>
          <w:sz w:val="20"/>
          <w:szCs w:val="20"/>
        </w:rPr>
        <w:t>/666.7</w:t>
      </w:r>
      <w:r>
        <w:rPr>
          <w:rFonts w:ascii="SimSun" w:eastAsia="SimSun" w:hAnsi="SimSun" w:cs="SimSun"/>
          <w:spacing w:val="32"/>
          <w:sz w:val="20"/>
          <w:szCs w:val="20"/>
        </w:rPr>
        <w:t xml:space="preserve"> </w:t>
      </w:r>
      <w:r>
        <w:rPr>
          <w:rFonts w:ascii="SimSun" w:eastAsia="SimSun" w:hAnsi="SimSun" w:cs="SimSun"/>
          <w:spacing w:val="10"/>
          <w:sz w:val="20"/>
          <w:szCs w:val="20"/>
        </w:rPr>
        <w:t>m²</w:t>
      </w:r>
    </w:p>
    <w:p>
      <w:pPr>
        <w:spacing w:line="101" w:lineRule="exact"/>
      </w:pPr>
    </w:p>
    <w:tbl>
      <w:tblPr>
        <w:tblStyle w:val="TableNormal2"/>
        <w:tblW w:w="9020" w:type="dxa"/>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535"/>
        <w:gridCol w:w="639"/>
        <w:gridCol w:w="539"/>
        <w:gridCol w:w="520"/>
        <w:gridCol w:w="1249"/>
        <w:gridCol w:w="629"/>
        <w:gridCol w:w="1059"/>
        <w:gridCol w:w="1159"/>
        <w:gridCol w:w="569"/>
        <w:gridCol w:w="689"/>
        <w:gridCol w:w="709"/>
        <w:gridCol w:w="724"/>
      </w:tblGrid>
      <w:tr>
        <w:tblPrEx>
          <w:tblW w:w="9020" w:type="dxa"/>
          <w:tblInd w:w="1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14"/>
        </w:trPr>
        <w:tc>
          <w:tcPr>
            <w:tcW w:w="535" w:type="dxa"/>
            <w:vMerge w:val="restart"/>
            <w:tcBorders>
              <w:bottom w:val="nil"/>
            </w:tcBorders>
            <w:textDirection w:val="tbRlV"/>
            <w:vAlign w:val="top"/>
          </w:tcPr>
          <w:p>
            <w:pPr>
              <w:spacing w:before="170" w:line="216" w:lineRule="auto"/>
              <w:ind w:left="487"/>
              <w:rPr>
                <w:rFonts w:ascii="SimSun" w:eastAsia="SimSun" w:hAnsi="SimSun" w:cs="SimSun"/>
                <w:sz w:val="19"/>
                <w:szCs w:val="19"/>
              </w:rPr>
            </w:pPr>
            <w:r>
              <w:rPr>
                <w:rFonts w:ascii="SimSun" w:eastAsia="SimSun" w:hAnsi="SimSun" w:cs="SimSun"/>
                <w:sz w:val="19"/>
                <w:szCs w:val="19"/>
              </w:rPr>
              <w:t>目</w:t>
            </w:r>
            <w:r>
              <w:rPr>
                <w:rFonts w:ascii="SimSun" w:eastAsia="SimSun" w:hAnsi="SimSun" w:cs="SimSun"/>
                <w:spacing w:val="24"/>
                <w:sz w:val="19"/>
                <w:szCs w:val="19"/>
              </w:rPr>
              <w:t xml:space="preserve"> </w:t>
            </w:r>
            <w:r>
              <w:rPr>
                <w:rFonts w:ascii="SimSun" w:eastAsia="SimSun" w:hAnsi="SimSun" w:cs="SimSun"/>
                <w:sz w:val="19"/>
                <w:szCs w:val="19"/>
              </w:rPr>
              <w:t>标</w:t>
            </w:r>
            <w:r>
              <w:rPr>
                <w:rFonts w:ascii="SimSun" w:eastAsia="SimSun" w:hAnsi="SimSun" w:cs="SimSun"/>
                <w:spacing w:val="24"/>
                <w:sz w:val="19"/>
                <w:szCs w:val="19"/>
              </w:rPr>
              <w:t xml:space="preserve"> </w:t>
            </w:r>
            <w:r>
              <w:rPr>
                <w:rFonts w:ascii="SimSun" w:eastAsia="SimSun" w:hAnsi="SimSun" w:cs="SimSun"/>
                <w:sz w:val="19"/>
                <w:szCs w:val="19"/>
              </w:rPr>
              <w:t>产</w:t>
            </w:r>
            <w:r>
              <w:rPr>
                <w:rFonts w:ascii="SimSun" w:eastAsia="SimSun" w:hAnsi="SimSun" w:cs="SimSun"/>
                <w:spacing w:val="22"/>
                <w:sz w:val="19"/>
                <w:szCs w:val="19"/>
              </w:rPr>
              <w:t xml:space="preserve"> </w:t>
            </w:r>
            <w:r>
              <w:rPr>
                <w:rFonts w:ascii="SimSun" w:eastAsia="SimSun" w:hAnsi="SimSun" w:cs="SimSun"/>
                <w:sz w:val="19"/>
                <w:szCs w:val="19"/>
              </w:rPr>
              <w:t>量</w:t>
            </w:r>
          </w:p>
        </w:tc>
        <w:tc>
          <w:tcPr>
            <w:tcW w:w="1698" w:type="dxa"/>
            <w:gridSpan w:val="3"/>
            <w:vAlign w:val="top"/>
          </w:tcPr>
          <w:p>
            <w:pPr>
              <w:spacing w:before="213" w:line="219" w:lineRule="auto"/>
              <w:ind w:left="269"/>
              <w:rPr>
                <w:rFonts w:ascii="SimSun" w:eastAsia="SimSun" w:hAnsi="SimSun" w:cs="SimSun"/>
                <w:sz w:val="19"/>
                <w:szCs w:val="19"/>
              </w:rPr>
            </w:pPr>
            <w:r>
              <w:rPr>
                <w:rFonts w:ascii="SimSun" w:eastAsia="SimSun" w:hAnsi="SimSun" w:cs="SimSun"/>
                <w:spacing w:val="-2"/>
                <w:sz w:val="19"/>
                <w:szCs w:val="19"/>
              </w:rPr>
              <w:t>养分施用总量</w:t>
            </w:r>
          </w:p>
        </w:tc>
        <w:tc>
          <w:tcPr>
            <w:tcW w:w="6787" w:type="dxa"/>
            <w:gridSpan w:val="8"/>
            <w:vAlign w:val="top"/>
          </w:tcPr>
          <w:p>
            <w:pPr>
              <w:spacing w:before="211" w:line="219" w:lineRule="auto"/>
              <w:ind w:left="2152"/>
              <w:rPr>
                <w:rFonts w:ascii="SimSun" w:eastAsia="SimSun" w:hAnsi="SimSun" w:cs="SimSun"/>
                <w:sz w:val="19"/>
                <w:szCs w:val="19"/>
              </w:rPr>
            </w:pPr>
            <w:r>
              <w:rPr>
                <w:rFonts w:ascii="SimSun" w:eastAsia="SimSun" w:hAnsi="SimSun" w:cs="SimSun"/>
                <w:spacing w:val="2"/>
                <w:sz w:val="19"/>
                <w:szCs w:val="19"/>
              </w:rPr>
              <w:t>肥料分配(折实物肥料施用量)</w:t>
            </w:r>
          </w:p>
        </w:tc>
      </w:tr>
      <w:tr>
        <w:tblPrEx>
          <w:tblW w:w="9020" w:type="dxa"/>
          <w:tblInd w:w="169" w:type="dxa"/>
          <w:tblLayout w:type="fixed"/>
        </w:tblPrEx>
        <w:trPr>
          <w:trHeight w:val="409"/>
        </w:trPr>
        <w:tc>
          <w:tcPr>
            <w:tcW w:w="535" w:type="dxa"/>
            <w:vMerge/>
            <w:tcBorders>
              <w:top w:val="nil"/>
              <w:bottom w:val="nil"/>
            </w:tcBorders>
            <w:textDirection w:val="tbRlV"/>
            <w:vAlign w:val="top"/>
          </w:tcPr>
          <w:p>
            <w:pPr>
              <w:rPr>
                <w:rFonts w:ascii="Arial"/>
                <w:sz w:val="21"/>
              </w:rPr>
            </w:pPr>
          </w:p>
        </w:tc>
        <w:tc>
          <w:tcPr>
            <w:tcW w:w="639" w:type="dxa"/>
            <w:vMerge w:val="restart"/>
            <w:tcBorders>
              <w:bottom w:val="nil"/>
            </w:tcBorders>
            <w:vAlign w:val="top"/>
          </w:tcPr>
          <w:p>
            <w:pPr>
              <w:spacing w:line="331" w:lineRule="auto"/>
              <w:rPr>
                <w:rFonts w:ascii="Arial"/>
                <w:sz w:val="21"/>
              </w:rPr>
            </w:pPr>
          </w:p>
          <w:p>
            <w:pPr>
              <w:spacing w:line="332" w:lineRule="auto"/>
              <w:rPr>
                <w:rFonts w:ascii="Arial"/>
                <w:sz w:val="21"/>
              </w:rPr>
            </w:pPr>
          </w:p>
          <w:p>
            <w:pPr>
              <w:spacing w:before="61" w:line="182" w:lineRule="auto"/>
              <w:ind w:left="259"/>
              <w:rPr>
                <w:rFonts w:ascii="SimSun" w:eastAsia="SimSun" w:hAnsi="SimSun" w:cs="SimSun"/>
                <w:sz w:val="19"/>
                <w:szCs w:val="19"/>
              </w:rPr>
            </w:pPr>
            <w:r>
              <w:rPr>
                <w:rFonts w:ascii="SimSun" w:eastAsia="SimSun" w:hAnsi="SimSun" w:cs="SimSun"/>
                <w:sz w:val="19"/>
                <w:szCs w:val="19"/>
              </w:rPr>
              <w:t>N</w:t>
            </w:r>
          </w:p>
        </w:tc>
        <w:tc>
          <w:tcPr>
            <w:tcW w:w="539" w:type="dxa"/>
            <w:vMerge w:val="restart"/>
            <w:tcBorders>
              <w:bottom w:val="nil"/>
            </w:tcBorders>
            <w:vAlign w:val="top"/>
          </w:tcPr>
          <w:p>
            <w:pPr>
              <w:spacing w:line="346" w:lineRule="auto"/>
              <w:rPr>
                <w:rFonts w:ascii="Arial"/>
                <w:sz w:val="21"/>
              </w:rPr>
            </w:pPr>
          </w:p>
          <w:p>
            <w:pPr>
              <w:spacing w:line="347" w:lineRule="auto"/>
              <w:rPr>
                <w:rFonts w:ascii="Arial"/>
                <w:sz w:val="21"/>
              </w:rPr>
            </w:pPr>
          </w:p>
          <w:p>
            <w:pPr>
              <w:spacing w:before="33" w:line="183" w:lineRule="auto"/>
              <w:ind w:left="110"/>
              <w:rPr>
                <w:rFonts w:ascii="Calibri" w:eastAsia="Calibri" w:hAnsi="Calibri" w:cs="Calibri"/>
                <w:sz w:val="10"/>
                <w:szCs w:val="10"/>
              </w:rPr>
            </w:pPr>
            <w:r>
              <w:rPr>
                <w:rFonts w:ascii="SimSun" w:eastAsia="SimSun" w:hAnsi="SimSun" w:cs="SimSun"/>
                <w:spacing w:val="-1"/>
                <w:sz w:val="10"/>
                <w:szCs w:val="10"/>
              </w:rPr>
              <w:t>P</w:t>
            </w:r>
            <w:r>
              <w:rPr>
                <w:rFonts w:ascii="Calibri" w:eastAsia="Calibri" w:hAnsi="Calibri" w:cs="Calibri"/>
                <w:spacing w:val="-1"/>
                <w:sz w:val="10"/>
                <w:szCs w:val="10"/>
              </w:rPr>
              <w:t>₂</w:t>
            </w:r>
            <w:r>
              <w:rPr>
                <w:rFonts w:ascii="SimSun" w:eastAsia="SimSun" w:hAnsi="SimSun" w:cs="SimSun"/>
                <w:spacing w:val="-1"/>
                <w:sz w:val="10"/>
                <w:szCs w:val="10"/>
              </w:rPr>
              <w:t>O</w:t>
            </w:r>
            <w:r>
              <w:rPr>
                <w:rFonts w:ascii="Calibri" w:eastAsia="Calibri" w:hAnsi="Calibri" w:cs="Calibri"/>
                <w:spacing w:val="-1"/>
                <w:sz w:val="10"/>
                <w:szCs w:val="10"/>
              </w:rPr>
              <w:t>₅</w:t>
            </w:r>
          </w:p>
        </w:tc>
        <w:tc>
          <w:tcPr>
            <w:tcW w:w="520" w:type="dxa"/>
            <w:vMerge w:val="restart"/>
            <w:tcBorders>
              <w:bottom w:val="nil"/>
            </w:tcBorders>
            <w:vAlign w:val="top"/>
          </w:tcPr>
          <w:p>
            <w:pPr>
              <w:spacing w:line="321" w:lineRule="auto"/>
              <w:rPr>
                <w:rFonts w:ascii="Arial"/>
                <w:sz w:val="21"/>
              </w:rPr>
            </w:pPr>
          </w:p>
          <w:p>
            <w:pPr>
              <w:spacing w:line="322" w:lineRule="auto"/>
              <w:rPr>
                <w:rFonts w:ascii="Arial"/>
                <w:sz w:val="21"/>
              </w:rPr>
            </w:pPr>
          </w:p>
          <w:p>
            <w:pPr>
              <w:spacing w:before="62" w:line="183" w:lineRule="auto"/>
              <w:ind w:left="52"/>
              <w:rPr>
                <w:rFonts w:ascii="SimSun" w:eastAsia="SimSun" w:hAnsi="SimSun" w:cs="SimSun"/>
                <w:sz w:val="19"/>
                <w:szCs w:val="19"/>
              </w:rPr>
            </w:pPr>
            <w:r>
              <w:rPr>
                <w:rFonts w:ascii="SimSun" w:eastAsia="SimSun" w:hAnsi="SimSun" w:cs="SimSun"/>
                <w:spacing w:val="-2"/>
                <w:sz w:val="19"/>
                <w:szCs w:val="19"/>
              </w:rPr>
              <w:t>K</w:t>
            </w:r>
            <w:r>
              <w:rPr>
                <w:rFonts w:ascii="Calibri" w:eastAsia="Calibri" w:hAnsi="Calibri" w:cs="Calibri"/>
                <w:spacing w:val="-2"/>
                <w:sz w:val="19"/>
                <w:szCs w:val="19"/>
              </w:rPr>
              <w:t>₂</w:t>
            </w:r>
            <w:r>
              <w:rPr>
                <w:rFonts w:ascii="SimSun" w:eastAsia="SimSun" w:hAnsi="SimSun" w:cs="SimSun"/>
                <w:spacing w:val="-2"/>
                <w:sz w:val="19"/>
                <w:szCs w:val="19"/>
              </w:rPr>
              <w:t>O</w:t>
            </w:r>
          </w:p>
        </w:tc>
        <w:tc>
          <w:tcPr>
            <w:tcW w:w="4096" w:type="dxa"/>
            <w:gridSpan w:val="4"/>
            <w:vMerge w:val="restart"/>
            <w:tcBorders>
              <w:bottom w:val="nil"/>
            </w:tcBorders>
            <w:vAlign w:val="top"/>
          </w:tcPr>
          <w:p>
            <w:pPr>
              <w:spacing w:line="244" w:lineRule="auto"/>
              <w:rPr>
                <w:rFonts w:ascii="Arial"/>
                <w:sz w:val="21"/>
              </w:rPr>
            </w:pPr>
          </w:p>
          <w:p>
            <w:pPr>
              <w:spacing w:before="62" w:line="219" w:lineRule="auto"/>
              <w:ind w:left="1852"/>
              <w:rPr>
                <w:rFonts w:ascii="SimSun" w:eastAsia="SimSun" w:hAnsi="SimSun" w:cs="SimSun"/>
                <w:sz w:val="19"/>
                <w:szCs w:val="19"/>
              </w:rPr>
            </w:pPr>
            <w:r>
              <w:rPr>
                <w:rFonts w:ascii="SimSun" w:eastAsia="SimSun" w:hAnsi="SimSun" w:cs="SimSun"/>
                <w:spacing w:val="-2"/>
                <w:sz w:val="19"/>
                <w:szCs w:val="19"/>
              </w:rPr>
              <w:t>基肥</w:t>
            </w:r>
          </w:p>
        </w:tc>
        <w:tc>
          <w:tcPr>
            <w:tcW w:w="569" w:type="dxa"/>
            <w:vMerge w:val="restart"/>
            <w:tcBorders>
              <w:bottom w:val="nil"/>
            </w:tcBorders>
            <w:vAlign w:val="top"/>
          </w:tcPr>
          <w:p>
            <w:pPr>
              <w:spacing w:line="244" w:lineRule="auto"/>
              <w:rPr>
                <w:rFonts w:ascii="Arial"/>
                <w:sz w:val="21"/>
              </w:rPr>
            </w:pPr>
          </w:p>
          <w:p>
            <w:pPr>
              <w:spacing w:before="62" w:line="219" w:lineRule="auto"/>
              <w:ind w:left="56"/>
              <w:rPr>
                <w:rFonts w:ascii="SimSun" w:eastAsia="SimSun" w:hAnsi="SimSun" w:cs="SimSun"/>
                <w:sz w:val="19"/>
                <w:szCs w:val="19"/>
              </w:rPr>
            </w:pPr>
            <w:r>
              <w:rPr>
                <w:rFonts w:ascii="SimSun" w:eastAsia="SimSun" w:hAnsi="SimSun" w:cs="SimSun"/>
                <w:spacing w:val="-2"/>
                <w:sz w:val="19"/>
                <w:szCs w:val="19"/>
              </w:rPr>
              <w:t>种肥</w:t>
            </w:r>
          </w:p>
        </w:tc>
        <w:tc>
          <w:tcPr>
            <w:tcW w:w="2122" w:type="dxa"/>
            <w:gridSpan w:val="3"/>
            <w:vAlign w:val="top"/>
          </w:tcPr>
          <w:p>
            <w:pPr>
              <w:spacing w:before="107" w:line="219" w:lineRule="auto"/>
              <w:ind w:left="866"/>
              <w:rPr>
                <w:rFonts w:ascii="SimSun" w:eastAsia="SimSun" w:hAnsi="SimSun" w:cs="SimSun"/>
                <w:sz w:val="19"/>
                <w:szCs w:val="19"/>
              </w:rPr>
            </w:pPr>
            <w:r>
              <w:rPr>
                <w:rFonts w:ascii="SimSun" w:eastAsia="SimSun" w:hAnsi="SimSun" w:cs="SimSun"/>
                <w:spacing w:val="-2"/>
                <w:sz w:val="19"/>
                <w:szCs w:val="19"/>
              </w:rPr>
              <w:t>追肥</w:t>
            </w:r>
          </w:p>
        </w:tc>
      </w:tr>
      <w:tr>
        <w:tblPrEx>
          <w:tblW w:w="9020" w:type="dxa"/>
          <w:tblInd w:w="169" w:type="dxa"/>
          <w:tblLayout w:type="fixed"/>
        </w:tblPrEx>
        <w:trPr>
          <w:trHeight w:val="390"/>
        </w:trPr>
        <w:tc>
          <w:tcPr>
            <w:tcW w:w="535" w:type="dxa"/>
            <w:vMerge/>
            <w:tcBorders>
              <w:top w:val="nil"/>
              <w:bottom w:val="nil"/>
            </w:tcBorders>
            <w:textDirection w:val="tbRlV"/>
            <w:vAlign w:val="top"/>
          </w:tcPr>
          <w:p>
            <w:pPr>
              <w:rPr>
                <w:rFonts w:ascii="Arial"/>
                <w:sz w:val="21"/>
              </w:rPr>
            </w:pPr>
          </w:p>
        </w:tc>
        <w:tc>
          <w:tcPr>
            <w:tcW w:w="639" w:type="dxa"/>
            <w:vMerge/>
            <w:tcBorders>
              <w:top w:val="nil"/>
              <w:bottom w:val="nil"/>
            </w:tcBorders>
            <w:vAlign w:val="top"/>
          </w:tcPr>
          <w:p>
            <w:pPr>
              <w:rPr>
                <w:rFonts w:ascii="Arial"/>
                <w:sz w:val="21"/>
              </w:rPr>
            </w:pPr>
          </w:p>
        </w:tc>
        <w:tc>
          <w:tcPr>
            <w:tcW w:w="539" w:type="dxa"/>
            <w:vMerge/>
            <w:tcBorders>
              <w:top w:val="nil"/>
              <w:bottom w:val="nil"/>
            </w:tcBorders>
            <w:vAlign w:val="top"/>
          </w:tcPr>
          <w:p>
            <w:pPr>
              <w:rPr>
                <w:rFonts w:ascii="Arial"/>
                <w:sz w:val="21"/>
              </w:rPr>
            </w:pPr>
          </w:p>
        </w:tc>
        <w:tc>
          <w:tcPr>
            <w:tcW w:w="520" w:type="dxa"/>
            <w:vMerge/>
            <w:tcBorders>
              <w:top w:val="nil"/>
              <w:bottom w:val="nil"/>
            </w:tcBorders>
            <w:vAlign w:val="top"/>
          </w:tcPr>
          <w:p>
            <w:pPr>
              <w:rPr>
                <w:rFonts w:ascii="Arial"/>
                <w:sz w:val="21"/>
              </w:rPr>
            </w:pPr>
          </w:p>
        </w:tc>
        <w:tc>
          <w:tcPr>
            <w:tcW w:w="4096" w:type="dxa"/>
            <w:gridSpan w:val="4"/>
            <w:vMerge/>
            <w:tcBorders>
              <w:top w:val="nil"/>
            </w:tcBorders>
            <w:vAlign w:val="top"/>
          </w:tcPr>
          <w:p>
            <w:pPr>
              <w:rPr>
                <w:rFonts w:ascii="Arial"/>
                <w:sz w:val="21"/>
              </w:rPr>
            </w:pPr>
          </w:p>
        </w:tc>
        <w:tc>
          <w:tcPr>
            <w:tcW w:w="569" w:type="dxa"/>
            <w:vMerge/>
            <w:tcBorders>
              <w:top w:val="nil"/>
            </w:tcBorders>
            <w:vAlign w:val="top"/>
          </w:tcPr>
          <w:p>
            <w:pPr>
              <w:rPr>
                <w:rFonts w:ascii="Arial"/>
                <w:sz w:val="21"/>
              </w:rPr>
            </w:pPr>
          </w:p>
        </w:tc>
        <w:tc>
          <w:tcPr>
            <w:tcW w:w="689" w:type="dxa"/>
            <w:vAlign w:val="top"/>
          </w:tcPr>
          <w:p>
            <w:pPr>
              <w:spacing w:before="99" w:line="219" w:lineRule="auto"/>
              <w:ind w:left="147"/>
              <w:rPr>
                <w:rFonts w:ascii="SimSun" w:eastAsia="SimSun" w:hAnsi="SimSun" w:cs="SimSun"/>
                <w:sz w:val="19"/>
                <w:szCs w:val="19"/>
              </w:rPr>
            </w:pPr>
            <w:r>
              <w:rPr>
                <w:rFonts w:ascii="SimSun" w:eastAsia="SimSun" w:hAnsi="SimSun" w:cs="SimSun"/>
                <w:spacing w:val="-2"/>
                <w:sz w:val="19"/>
                <w:szCs w:val="19"/>
              </w:rPr>
              <w:t>尿素</w:t>
            </w:r>
          </w:p>
        </w:tc>
        <w:tc>
          <w:tcPr>
            <w:tcW w:w="1433" w:type="dxa"/>
            <w:gridSpan w:val="2"/>
            <w:vAlign w:val="top"/>
          </w:tcPr>
          <w:p>
            <w:pPr>
              <w:spacing w:before="100" w:line="220" w:lineRule="auto"/>
              <w:ind w:left="517"/>
              <w:rPr>
                <w:rFonts w:ascii="SimSun" w:eastAsia="SimSun" w:hAnsi="SimSun" w:cs="SimSun"/>
                <w:sz w:val="19"/>
                <w:szCs w:val="19"/>
              </w:rPr>
            </w:pPr>
            <w:r>
              <w:rPr>
                <w:rFonts w:ascii="SimSun" w:eastAsia="SimSun" w:hAnsi="SimSun" w:cs="SimSun"/>
                <w:spacing w:val="10"/>
                <w:sz w:val="19"/>
                <w:szCs w:val="19"/>
              </w:rPr>
              <w:t>其中</w:t>
            </w:r>
          </w:p>
        </w:tc>
      </w:tr>
      <w:tr>
        <w:tblPrEx>
          <w:tblW w:w="9020" w:type="dxa"/>
          <w:tblInd w:w="169" w:type="dxa"/>
          <w:tblLayout w:type="fixed"/>
        </w:tblPrEx>
        <w:trPr>
          <w:trHeight w:val="719"/>
        </w:trPr>
        <w:tc>
          <w:tcPr>
            <w:tcW w:w="535" w:type="dxa"/>
            <w:vMerge/>
            <w:tcBorders>
              <w:top w:val="nil"/>
            </w:tcBorders>
            <w:textDirection w:val="tbRlV"/>
            <w:vAlign w:val="top"/>
          </w:tcPr>
          <w:p>
            <w:pPr>
              <w:rPr>
                <w:rFonts w:ascii="Arial"/>
                <w:sz w:val="21"/>
              </w:rPr>
            </w:pPr>
          </w:p>
        </w:tc>
        <w:tc>
          <w:tcPr>
            <w:tcW w:w="639" w:type="dxa"/>
            <w:vMerge/>
            <w:tcBorders>
              <w:top w:val="nil"/>
            </w:tcBorders>
            <w:vAlign w:val="top"/>
          </w:tcPr>
          <w:p>
            <w:pPr>
              <w:rPr>
                <w:rFonts w:ascii="Arial"/>
                <w:sz w:val="21"/>
              </w:rPr>
            </w:pPr>
          </w:p>
        </w:tc>
        <w:tc>
          <w:tcPr>
            <w:tcW w:w="539" w:type="dxa"/>
            <w:vMerge/>
            <w:tcBorders>
              <w:top w:val="nil"/>
            </w:tcBorders>
            <w:vAlign w:val="top"/>
          </w:tcPr>
          <w:p>
            <w:pPr>
              <w:rPr>
                <w:rFonts w:ascii="Arial"/>
                <w:sz w:val="21"/>
              </w:rPr>
            </w:pPr>
          </w:p>
        </w:tc>
        <w:tc>
          <w:tcPr>
            <w:tcW w:w="520" w:type="dxa"/>
            <w:vMerge/>
            <w:tcBorders>
              <w:top w:val="nil"/>
            </w:tcBorders>
            <w:vAlign w:val="top"/>
          </w:tcPr>
          <w:p>
            <w:pPr>
              <w:rPr>
                <w:rFonts w:ascii="Arial"/>
                <w:sz w:val="21"/>
              </w:rPr>
            </w:pPr>
          </w:p>
        </w:tc>
        <w:tc>
          <w:tcPr>
            <w:tcW w:w="1249" w:type="dxa"/>
            <w:vAlign w:val="top"/>
          </w:tcPr>
          <w:p>
            <w:pPr>
              <w:spacing w:before="139" w:line="219" w:lineRule="auto"/>
              <w:ind w:left="421"/>
              <w:rPr>
                <w:rFonts w:ascii="SimSun" w:eastAsia="SimSun" w:hAnsi="SimSun" w:cs="SimSun"/>
                <w:sz w:val="19"/>
                <w:szCs w:val="19"/>
              </w:rPr>
            </w:pPr>
            <w:r>
              <w:rPr>
                <w:rFonts w:ascii="SimSun" w:eastAsia="SimSun" w:hAnsi="SimSun" w:cs="SimSun"/>
                <w:spacing w:val="-2"/>
                <w:sz w:val="19"/>
                <w:szCs w:val="19"/>
              </w:rPr>
              <w:t>尿素</w:t>
            </w:r>
          </w:p>
          <w:p>
            <w:pPr>
              <w:spacing w:before="35" w:line="220" w:lineRule="auto"/>
              <w:ind w:left="232"/>
              <w:rPr>
                <w:rFonts w:ascii="SimSun" w:eastAsia="SimSun" w:hAnsi="SimSun" w:cs="SimSun"/>
                <w:sz w:val="19"/>
                <w:szCs w:val="19"/>
              </w:rPr>
            </w:pPr>
            <w:r>
              <w:rPr>
                <w:rFonts w:ascii="SimSun" w:eastAsia="SimSun" w:hAnsi="SimSun" w:cs="SimSun"/>
                <w:spacing w:val="8"/>
                <w:sz w:val="19"/>
                <w:szCs w:val="19"/>
              </w:rPr>
              <w:t>(或碳铵)</w:t>
            </w:r>
          </w:p>
        </w:tc>
        <w:tc>
          <w:tcPr>
            <w:tcW w:w="629" w:type="dxa"/>
            <w:vAlign w:val="top"/>
          </w:tcPr>
          <w:p>
            <w:pPr>
              <w:spacing w:before="149" w:line="228" w:lineRule="auto"/>
              <w:ind w:left="113" w:right="116"/>
              <w:rPr>
                <w:rFonts w:ascii="SimSun" w:eastAsia="SimSun" w:hAnsi="SimSun" w:cs="SimSun"/>
                <w:sz w:val="19"/>
                <w:szCs w:val="19"/>
              </w:rPr>
            </w:pPr>
            <w:r>
              <w:rPr>
                <w:rFonts w:ascii="SimSun" w:eastAsia="SimSun" w:hAnsi="SimSun" w:cs="SimSun"/>
                <w:spacing w:val="-4"/>
                <w:sz w:val="19"/>
                <w:szCs w:val="19"/>
              </w:rPr>
              <w:t>磷酸</w:t>
            </w:r>
            <w:r>
              <w:rPr>
                <w:rFonts w:ascii="SimSun" w:eastAsia="SimSun" w:hAnsi="SimSun" w:cs="SimSun"/>
                <w:sz w:val="19"/>
                <w:szCs w:val="19"/>
              </w:rPr>
              <w:t xml:space="preserve"> </w:t>
            </w:r>
            <w:r>
              <w:rPr>
                <w:rFonts w:ascii="SimSun" w:eastAsia="SimSun" w:hAnsi="SimSun" w:cs="SimSun"/>
                <w:spacing w:val="4"/>
                <w:sz w:val="19"/>
                <w:szCs w:val="19"/>
              </w:rPr>
              <w:t>二铵</w:t>
            </w:r>
          </w:p>
        </w:tc>
        <w:tc>
          <w:tcPr>
            <w:tcW w:w="1059" w:type="dxa"/>
            <w:vAlign w:val="top"/>
          </w:tcPr>
          <w:p>
            <w:pPr>
              <w:spacing w:before="152" w:line="211" w:lineRule="auto"/>
              <w:ind w:left="334"/>
              <w:rPr>
                <w:rFonts w:ascii="SimSun" w:eastAsia="SimSun" w:hAnsi="SimSun" w:cs="SimSun"/>
                <w:sz w:val="19"/>
                <w:szCs w:val="19"/>
              </w:rPr>
            </w:pPr>
            <w:r>
              <w:rPr>
                <w:rFonts w:ascii="SimSun" w:eastAsia="SimSun" w:hAnsi="SimSun" w:cs="SimSun"/>
                <w:spacing w:val="-3"/>
                <w:sz w:val="19"/>
                <w:szCs w:val="19"/>
              </w:rPr>
              <w:t>重钙</w:t>
            </w:r>
          </w:p>
          <w:p>
            <w:pPr>
              <w:spacing w:line="219" w:lineRule="auto"/>
              <w:ind w:left="143"/>
              <w:rPr>
                <w:rFonts w:ascii="SimSun" w:eastAsia="SimSun" w:hAnsi="SimSun" w:cs="SimSun"/>
                <w:sz w:val="19"/>
                <w:szCs w:val="19"/>
              </w:rPr>
            </w:pPr>
            <w:r>
              <w:rPr>
                <w:rFonts w:ascii="SimSun" w:eastAsia="SimSun" w:hAnsi="SimSun" w:cs="SimSun"/>
                <w:spacing w:val="8"/>
                <w:sz w:val="19"/>
                <w:szCs w:val="19"/>
              </w:rPr>
              <w:t>(或普钙)</w:t>
            </w:r>
          </w:p>
        </w:tc>
        <w:tc>
          <w:tcPr>
            <w:tcW w:w="1159" w:type="dxa"/>
            <w:vAlign w:val="top"/>
          </w:tcPr>
          <w:p>
            <w:pPr>
              <w:spacing w:before="160" w:line="220" w:lineRule="auto"/>
              <w:ind w:left="285"/>
              <w:rPr>
                <w:rFonts w:ascii="SimSun" w:eastAsia="SimSun" w:hAnsi="SimSun" w:cs="SimSun"/>
                <w:sz w:val="19"/>
                <w:szCs w:val="19"/>
              </w:rPr>
            </w:pPr>
            <w:r>
              <w:rPr>
                <w:rFonts w:ascii="SimSun" w:eastAsia="SimSun" w:hAnsi="SimSun" w:cs="SimSun"/>
                <w:spacing w:val="4"/>
                <w:sz w:val="19"/>
                <w:szCs w:val="19"/>
              </w:rPr>
              <w:t>氯化钾</w:t>
            </w:r>
          </w:p>
          <w:p>
            <w:pPr>
              <w:spacing w:before="23" w:line="220" w:lineRule="auto"/>
              <w:ind w:left="95"/>
              <w:rPr>
                <w:rFonts w:ascii="SimSun" w:eastAsia="SimSun" w:hAnsi="SimSun" w:cs="SimSun"/>
                <w:sz w:val="19"/>
                <w:szCs w:val="19"/>
              </w:rPr>
            </w:pPr>
            <w:r>
              <w:rPr>
                <w:rFonts w:ascii="SimSun" w:eastAsia="SimSun" w:hAnsi="SimSun" w:cs="SimSun"/>
                <w:spacing w:val="6"/>
                <w:sz w:val="19"/>
                <w:szCs w:val="19"/>
              </w:rPr>
              <w:t>(或硫酸钾)</w:t>
            </w:r>
          </w:p>
        </w:tc>
        <w:tc>
          <w:tcPr>
            <w:tcW w:w="569" w:type="dxa"/>
            <w:vAlign w:val="top"/>
          </w:tcPr>
          <w:p>
            <w:pPr>
              <w:spacing w:before="169" w:line="235" w:lineRule="auto"/>
              <w:ind w:left="56"/>
              <w:rPr>
                <w:rFonts w:ascii="SimSun" w:eastAsia="SimSun" w:hAnsi="SimSun" w:cs="SimSun"/>
                <w:sz w:val="19"/>
                <w:szCs w:val="19"/>
              </w:rPr>
            </w:pPr>
            <w:r>
              <w:rPr>
                <w:rFonts w:ascii="SimSun" w:eastAsia="SimSun" w:hAnsi="SimSun" w:cs="SimSun"/>
                <w:spacing w:val="-2"/>
                <w:sz w:val="19"/>
                <w:szCs w:val="19"/>
              </w:rPr>
              <w:t>磷酸</w:t>
            </w:r>
          </w:p>
          <w:p>
            <w:pPr>
              <w:spacing w:line="220" w:lineRule="auto"/>
              <w:ind w:left="56"/>
              <w:rPr>
                <w:rFonts w:ascii="SimSun" w:eastAsia="SimSun" w:hAnsi="SimSun" w:cs="SimSun"/>
                <w:sz w:val="19"/>
                <w:szCs w:val="19"/>
              </w:rPr>
            </w:pPr>
            <w:r>
              <w:rPr>
                <w:rFonts w:ascii="SimSun" w:eastAsia="SimSun" w:hAnsi="SimSun" w:cs="SimSun"/>
                <w:spacing w:val="4"/>
                <w:sz w:val="19"/>
                <w:szCs w:val="19"/>
              </w:rPr>
              <w:t>二铵</w:t>
            </w:r>
          </w:p>
        </w:tc>
        <w:tc>
          <w:tcPr>
            <w:tcW w:w="689" w:type="dxa"/>
            <w:vAlign w:val="top"/>
          </w:tcPr>
          <w:p>
            <w:pPr>
              <w:spacing w:before="275" w:line="225" w:lineRule="auto"/>
              <w:ind w:left="147"/>
              <w:rPr>
                <w:rFonts w:ascii="SimSun" w:eastAsia="SimSun" w:hAnsi="SimSun" w:cs="SimSun"/>
                <w:sz w:val="19"/>
                <w:szCs w:val="19"/>
              </w:rPr>
            </w:pPr>
            <w:r>
              <w:rPr>
                <w:rFonts w:ascii="SimSun" w:eastAsia="SimSun" w:hAnsi="SimSun" w:cs="SimSun"/>
                <w:spacing w:val="-4"/>
                <w:sz w:val="19"/>
                <w:szCs w:val="19"/>
              </w:rPr>
              <w:t>总量</w:t>
            </w:r>
          </w:p>
        </w:tc>
        <w:tc>
          <w:tcPr>
            <w:tcW w:w="709" w:type="dxa"/>
            <w:vAlign w:val="top"/>
          </w:tcPr>
          <w:p>
            <w:pPr>
              <w:spacing w:before="268" w:line="219" w:lineRule="auto"/>
              <w:ind w:left="158"/>
              <w:rPr>
                <w:rFonts w:ascii="SimSun" w:eastAsia="SimSun" w:hAnsi="SimSun" w:cs="SimSun"/>
                <w:sz w:val="19"/>
                <w:szCs w:val="19"/>
              </w:rPr>
            </w:pPr>
            <w:r>
              <w:rPr>
                <w:rFonts w:ascii="SimSun" w:eastAsia="SimSun" w:hAnsi="SimSun" w:cs="SimSun"/>
                <w:spacing w:val="-3"/>
                <w:sz w:val="19"/>
                <w:szCs w:val="19"/>
              </w:rPr>
              <w:t>返青</w:t>
            </w:r>
          </w:p>
        </w:tc>
        <w:tc>
          <w:tcPr>
            <w:tcW w:w="724" w:type="dxa"/>
            <w:vAlign w:val="top"/>
          </w:tcPr>
          <w:p>
            <w:pPr>
              <w:spacing w:before="270" w:line="220" w:lineRule="auto"/>
              <w:ind w:left="169"/>
              <w:rPr>
                <w:rFonts w:ascii="SimSun" w:eastAsia="SimSun" w:hAnsi="SimSun" w:cs="SimSun"/>
                <w:sz w:val="19"/>
                <w:szCs w:val="19"/>
              </w:rPr>
            </w:pPr>
            <w:r>
              <w:rPr>
                <w:rFonts w:ascii="SimSun" w:eastAsia="SimSun" w:hAnsi="SimSun" w:cs="SimSun"/>
                <w:spacing w:val="-2"/>
                <w:sz w:val="19"/>
                <w:szCs w:val="19"/>
              </w:rPr>
              <w:t>拔节</w:t>
            </w:r>
          </w:p>
        </w:tc>
      </w:tr>
      <w:tr>
        <w:tblPrEx>
          <w:tblW w:w="9020" w:type="dxa"/>
          <w:tblInd w:w="169" w:type="dxa"/>
          <w:tblLayout w:type="fixed"/>
        </w:tblPrEx>
        <w:trPr>
          <w:trHeight w:val="410"/>
        </w:trPr>
        <w:tc>
          <w:tcPr>
            <w:tcW w:w="535"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2" w:line="183" w:lineRule="auto"/>
              <w:ind w:left="115"/>
              <w:rPr>
                <w:rFonts w:ascii="SimSun" w:eastAsia="SimSun" w:hAnsi="SimSun" w:cs="SimSun"/>
                <w:sz w:val="19"/>
                <w:szCs w:val="19"/>
              </w:rPr>
            </w:pPr>
            <w:r>
              <w:rPr>
                <w:rFonts w:ascii="SimSun" w:eastAsia="SimSun" w:hAnsi="SimSun" w:cs="SimSun"/>
                <w:spacing w:val="-3"/>
                <w:sz w:val="19"/>
                <w:szCs w:val="19"/>
              </w:rPr>
              <w:t>550</w:t>
            </w:r>
          </w:p>
        </w:tc>
        <w:tc>
          <w:tcPr>
            <w:tcW w:w="639"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2" w:line="183" w:lineRule="auto"/>
              <w:ind w:left="120"/>
              <w:rPr>
                <w:rFonts w:ascii="SimSun" w:eastAsia="SimSun" w:hAnsi="SimSun" w:cs="SimSun"/>
                <w:sz w:val="19"/>
                <w:szCs w:val="19"/>
              </w:rPr>
            </w:pPr>
            <w:r>
              <w:rPr>
                <w:rFonts w:ascii="SimSun" w:eastAsia="SimSun" w:hAnsi="SimSun" w:cs="SimSun"/>
                <w:spacing w:val="-2"/>
                <w:sz w:val="19"/>
                <w:szCs w:val="19"/>
              </w:rPr>
              <w:t>23.6</w:t>
            </w:r>
          </w:p>
        </w:tc>
        <w:tc>
          <w:tcPr>
            <w:tcW w:w="539"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2" w:line="183" w:lineRule="auto"/>
              <w:ind w:left="110"/>
              <w:rPr>
                <w:rFonts w:ascii="SimSun" w:eastAsia="SimSun" w:hAnsi="SimSun" w:cs="SimSun"/>
                <w:sz w:val="19"/>
                <w:szCs w:val="19"/>
              </w:rPr>
            </w:pPr>
            <w:r>
              <w:rPr>
                <w:rFonts w:ascii="SimSun" w:eastAsia="SimSun" w:hAnsi="SimSun" w:cs="SimSun"/>
                <w:spacing w:val="-3"/>
                <w:sz w:val="19"/>
                <w:szCs w:val="19"/>
              </w:rPr>
              <w:t>7.8</w:t>
            </w:r>
          </w:p>
        </w:tc>
        <w:tc>
          <w:tcPr>
            <w:tcW w:w="520" w:type="dxa"/>
            <w:vMerge w:val="restart"/>
            <w:tcBorders>
              <w:bottom w:val="nil"/>
            </w:tcBorders>
            <w:vAlign w:val="top"/>
          </w:tcPr>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before="62" w:line="183" w:lineRule="auto"/>
              <w:ind w:left="141"/>
              <w:rPr>
                <w:rFonts w:ascii="SimSun" w:eastAsia="SimSun" w:hAnsi="SimSun" w:cs="SimSun"/>
                <w:sz w:val="19"/>
                <w:szCs w:val="19"/>
              </w:rPr>
            </w:pPr>
            <w:r>
              <w:rPr>
                <w:rFonts w:ascii="SimSun" w:eastAsia="SimSun" w:hAnsi="SimSun" w:cs="SimSun"/>
                <w:spacing w:val="-3"/>
                <w:sz w:val="19"/>
                <w:szCs w:val="19"/>
              </w:rPr>
              <w:t>3.2</w:t>
            </w:r>
          </w:p>
        </w:tc>
        <w:tc>
          <w:tcPr>
            <w:tcW w:w="1249" w:type="dxa"/>
            <w:vAlign w:val="top"/>
          </w:tcPr>
          <w:p>
            <w:pPr>
              <w:spacing w:before="113" w:line="222" w:lineRule="auto"/>
              <w:ind w:left="141"/>
              <w:rPr>
                <w:rFonts w:ascii="SimSun" w:eastAsia="SimSun" w:hAnsi="SimSun" w:cs="SimSun"/>
                <w:sz w:val="19"/>
                <w:szCs w:val="19"/>
              </w:rPr>
            </w:pPr>
            <w:r>
              <w:rPr>
                <w:rFonts w:ascii="SimSun" w:eastAsia="SimSun" w:hAnsi="SimSun" w:cs="SimSun"/>
                <w:spacing w:val="-1"/>
                <w:sz w:val="19"/>
                <w:szCs w:val="19"/>
              </w:rPr>
              <w:t>22.8(61.7)</w:t>
            </w:r>
          </w:p>
        </w:tc>
        <w:tc>
          <w:tcPr>
            <w:tcW w:w="629" w:type="dxa"/>
            <w:vAlign w:val="top"/>
          </w:tcPr>
          <w:p>
            <w:pPr>
              <w:rPr>
                <w:rFonts w:ascii="Arial"/>
                <w:sz w:val="21"/>
              </w:rPr>
            </w:pPr>
          </w:p>
        </w:tc>
        <w:tc>
          <w:tcPr>
            <w:tcW w:w="1059" w:type="dxa"/>
            <w:vAlign w:val="top"/>
          </w:tcPr>
          <w:p>
            <w:pPr>
              <w:spacing w:before="113" w:line="222" w:lineRule="auto"/>
              <w:ind w:left="143"/>
              <w:rPr>
                <w:rFonts w:ascii="SimSun" w:eastAsia="SimSun" w:hAnsi="SimSun" w:cs="SimSun"/>
                <w:sz w:val="19"/>
                <w:szCs w:val="19"/>
              </w:rPr>
            </w:pPr>
            <w:r>
              <w:rPr>
                <w:rFonts w:ascii="SimSun" w:eastAsia="SimSun" w:hAnsi="SimSun" w:cs="SimSun"/>
                <w:spacing w:val="-3"/>
                <w:sz w:val="19"/>
                <w:szCs w:val="19"/>
              </w:rPr>
              <w:t>17.0(65)</w:t>
            </w:r>
          </w:p>
        </w:tc>
        <w:tc>
          <w:tcPr>
            <w:tcW w:w="1159" w:type="dxa"/>
            <w:vAlign w:val="top"/>
          </w:tcPr>
          <w:p>
            <w:pPr>
              <w:spacing w:before="113" w:line="222" w:lineRule="auto"/>
              <w:ind w:left="194"/>
              <w:rPr>
                <w:rFonts w:ascii="SimSun" w:eastAsia="SimSun" w:hAnsi="SimSun" w:cs="SimSun"/>
                <w:sz w:val="19"/>
                <w:szCs w:val="19"/>
              </w:rPr>
            </w:pPr>
            <w:r>
              <w:rPr>
                <w:rFonts w:ascii="SimSun" w:eastAsia="SimSun" w:hAnsi="SimSun" w:cs="SimSun"/>
                <w:spacing w:val="-2"/>
                <w:sz w:val="19"/>
                <w:szCs w:val="19"/>
              </w:rPr>
              <w:t>5.3(6.4)</w:t>
            </w:r>
          </w:p>
        </w:tc>
        <w:tc>
          <w:tcPr>
            <w:tcW w:w="569" w:type="dxa"/>
            <w:vAlign w:val="top"/>
          </w:tcPr>
          <w:p>
            <w:pPr>
              <w:rPr>
                <w:rFonts w:ascii="Arial"/>
                <w:sz w:val="21"/>
              </w:rPr>
            </w:pPr>
          </w:p>
        </w:tc>
        <w:tc>
          <w:tcPr>
            <w:tcW w:w="689" w:type="dxa"/>
            <w:vAlign w:val="top"/>
          </w:tcPr>
          <w:p>
            <w:pPr>
              <w:spacing w:before="159" w:line="183" w:lineRule="auto"/>
              <w:ind w:left="147"/>
              <w:rPr>
                <w:rFonts w:ascii="SimSun" w:eastAsia="SimSun" w:hAnsi="SimSun" w:cs="SimSun"/>
                <w:sz w:val="19"/>
                <w:szCs w:val="19"/>
              </w:rPr>
            </w:pPr>
            <w:r>
              <w:rPr>
                <w:rFonts w:ascii="SimSun" w:eastAsia="SimSun" w:hAnsi="SimSun" w:cs="SimSun"/>
                <w:spacing w:val="-2"/>
                <w:sz w:val="19"/>
                <w:szCs w:val="19"/>
              </w:rPr>
              <w:t>28.5</w:t>
            </w:r>
          </w:p>
        </w:tc>
        <w:tc>
          <w:tcPr>
            <w:tcW w:w="709" w:type="dxa"/>
            <w:vAlign w:val="top"/>
          </w:tcPr>
          <w:p>
            <w:pPr>
              <w:spacing w:before="158" w:line="184" w:lineRule="auto"/>
              <w:ind w:left="158"/>
              <w:rPr>
                <w:rFonts w:ascii="SimSun" w:eastAsia="SimSun" w:hAnsi="SimSun" w:cs="SimSun"/>
                <w:sz w:val="19"/>
                <w:szCs w:val="19"/>
              </w:rPr>
            </w:pPr>
            <w:r>
              <w:rPr>
                <w:rFonts w:ascii="SimSun" w:eastAsia="SimSun" w:hAnsi="SimSun" w:cs="SimSun"/>
                <w:spacing w:val="-5"/>
                <w:sz w:val="19"/>
                <w:szCs w:val="19"/>
              </w:rPr>
              <w:t>12.8</w:t>
            </w:r>
          </w:p>
        </w:tc>
        <w:tc>
          <w:tcPr>
            <w:tcW w:w="724" w:type="dxa"/>
            <w:vAlign w:val="top"/>
          </w:tcPr>
          <w:p>
            <w:pPr>
              <w:spacing w:before="158" w:line="184" w:lineRule="auto"/>
              <w:ind w:left="169"/>
              <w:rPr>
                <w:rFonts w:ascii="SimSun" w:eastAsia="SimSun" w:hAnsi="SimSun" w:cs="SimSun"/>
                <w:sz w:val="19"/>
                <w:szCs w:val="19"/>
              </w:rPr>
            </w:pPr>
            <w:r>
              <w:rPr>
                <w:rFonts w:ascii="SimSun" w:eastAsia="SimSun" w:hAnsi="SimSun" w:cs="SimSun"/>
                <w:spacing w:val="-5"/>
                <w:sz w:val="19"/>
                <w:szCs w:val="19"/>
              </w:rPr>
              <w:t>15.7</w:t>
            </w:r>
          </w:p>
        </w:tc>
      </w:tr>
      <w:tr>
        <w:tblPrEx>
          <w:tblW w:w="9020" w:type="dxa"/>
          <w:tblInd w:w="169" w:type="dxa"/>
          <w:tblLayout w:type="fixed"/>
        </w:tblPrEx>
        <w:trPr>
          <w:trHeight w:val="429"/>
        </w:trPr>
        <w:tc>
          <w:tcPr>
            <w:tcW w:w="535" w:type="dxa"/>
            <w:vMerge/>
            <w:tcBorders>
              <w:top w:val="nil"/>
              <w:bottom w:val="nil"/>
            </w:tcBorders>
            <w:vAlign w:val="top"/>
          </w:tcPr>
          <w:p>
            <w:pPr>
              <w:rPr>
                <w:rFonts w:ascii="Arial"/>
                <w:sz w:val="21"/>
              </w:rPr>
            </w:pPr>
          </w:p>
        </w:tc>
        <w:tc>
          <w:tcPr>
            <w:tcW w:w="639" w:type="dxa"/>
            <w:vMerge/>
            <w:tcBorders>
              <w:top w:val="nil"/>
              <w:bottom w:val="nil"/>
            </w:tcBorders>
            <w:vAlign w:val="top"/>
          </w:tcPr>
          <w:p>
            <w:pPr>
              <w:rPr>
                <w:rFonts w:ascii="Arial"/>
                <w:sz w:val="21"/>
              </w:rPr>
            </w:pPr>
          </w:p>
        </w:tc>
        <w:tc>
          <w:tcPr>
            <w:tcW w:w="539" w:type="dxa"/>
            <w:vMerge/>
            <w:tcBorders>
              <w:top w:val="nil"/>
              <w:bottom w:val="nil"/>
            </w:tcBorders>
            <w:vAlign w:val="top"/>
          </w:tcPr>
          <w:p>
            <w:pPr>
              <w:rPr>
                <w:rFonts w:ascii="Arial"/>
                <w:sz w:val="21"/>
              </w:rPr>
            </w:pPr>
          </w:p>
        </w:tc>
        <w:tc>
          <w:tcPr>
            <w:tcW w:w="520" w:type="dxa"/>
            <w:vMerge/>
            <w:tcBorders>
              <w:top w:val="nil"/>
              <w:bottom w:val="nil"/>
            </w:tcBorders>
            <w:vAlign w:val="top"/>
          </w:tcPr>
          <w:p>
            <w:pPr>
              <w:rPr>
                <w:rFonts w:ascii="Arial"/>
                <w:sz w:val="21"/>
              </w:rPr>
            </w:pPr>
          </w:p>
        </w:tc>
        <w:tc>
          <w:tcPr>
            <w:tcW w:w="1249" w:type="dxa"/>
            <w:vAlign w:val="top"/>
          </w:tcPr>
          <w:p>
            <w:pPr>
              <w:spacing w:before="123" w:line="222" w:lineRule="auto"/>
              <w:ind w:left="232"/>
              <w:rPr>
                <w:rFonts w:ascii="SimSun" w:eastAsia="SimSun" w:hAnsi="SimSun" w:cs="SimSun"/>
                <w:sz w:val="19"/>
                <w:szCs w:val="19"/>
              </w:rPr>
            </w:pPr>
            <w:r>
              <w:rPr>
                <w:rFonts w:ascii="SimSun" w:eastAsia="SimSun" w:hAnsi="SimSun" w:cs="SimSun"/>
                <w:spacing w:val="-3"/>
                <w:sz w:val="19"/>
                <w:szCs w:val="19"/>
              </w:rPr>
              <w:t>16.2(44)</w:t>
            </w:r>
          </w:p>
        </w:tc>
        <w:tc>
          <w:tcPr>
            <w:tcW w:w="629" w:type="dxa"/>
            <w:vAlign w:val="top"/>
          </w:tcPr>
          <w:p>
            <w:pPr>
              <w:spacing w:before="168" w:line="184" w:lineRule="auto"/>
              <w:ind w:left="212"/>
              <w:rPr>
                <w:rFonts w:ascii="SimSun" w:eastAsia="SimSun" w:hAnsi="SimSun" w:cs="SimSun"/>
                <w:sz w:val="19"/>
                <w:szCs w:val="19"/>
              </w:rPr>
            </w:pPr>
            <w:r>
              <w:rPr>
                <w:rFonts w:ascii="SimSun" w:eastAsia="SimSun" w:hAnsi="SimSun" w:cs="SimSun"/>
                <w:spacing w:val="-6"/>
                <w:sz w:val="19"/>
                <w:szCs w:val="19"/>
              </w:rPr>
              <w:t>17</w:t>
            </w:r>
          </w:p>
        </w:tc>
        <w:tc>
          <w:tcPr>
            <w:tcW w:w="1059" w:type="dxa"/>
            <w:vAlign w:val="top"/>
          </w:tcPr>
          <w:p>
            <w:pPr>
              <w:rPr>
                <w:rFonts w:ascii="Arial"/>
                <w:sz w:val="21"/>
              </w:rPr>
            </w:pPr>
          </w:p>
        </w:tc>
        <w:tc>
          <w:tcPr>
            <w:tcW w:w="1159" w:type="dxa"/>
            <w:vAlign w:val="top"/>
          </w:tcPr>
          <w:p>
            <w:pPr>
              <w:spacing w:before="123" w:line="222" w:lineRule="auto"/>
              <w:ind w:left="194"/>
              <w:rPr>
                <w:rFonts w:ascii="SimSun" w:eastAsia="SimSun" w:hAnsi="SimSun" w:cs="SimSun"/>
                <w:sz w:val="19"/>
                <w:szCs w:val="19"/>
              </w:rPr>
            </w:pPr>
            <w:r>
              <w:rPr>
                <w:rFonts w:ascii="SimSun" w:eastAsia="SimSun" w:hAnsi="SimSun" w:cs="SimSun"/>
                <w:spacing w:val="-2"/>
                <w:sz w:val="19"/>
                <w:szCs w:val="19"/>
              </w:rPr>
              <w:t>5.3(6.4)</w:t>
            </w:r>
          </w:p>
        </w:tc>
        <w:tc>
          <w:tcPr>
            <w:tcW w:w="569" w:type="dxa"/>
            <w:vAlign w:val="top"/>
          </w:tcPr>
          <w:p>
            <w:pPr>
              <w:rPr>
                <w:rFonts w:ascii="Arial"/>
                <w:sz w:val="21"/>
              </w:rPr>
            </w:pPr>
          </w:p>
        </w:tc>
        <w:tc>
          <w:tcPr>
            <w:tcW w:w="689" w:type="dxa"/>
            <w:vAlign w:val="top"/>
          </w:tcPr>
          <w:p>
            <w:pPr>
              <w:spacing w:before="169" w:line="183" w:lineRule="auto"/>
              <w:ind w:left="147"/>
              <w:rPr>
                <w:rFonts w:ascii="SimSun" w:eastAsia="SimSun" w:hAnsi="SimSun" w:cs="SimSun"/>
                <w:sz w:val="19"/>
                <w:szCs w:val="19"/>
              </w:rPr>
            </w:pPr>
            <w:r>
              <w:rPr>
                <w:rFonts w:ascii="SimSun" w:eastAsia="SimSun" w:hAnsi="SimSun" w:cs="SimSun"/>
                <w:spacing w:val="-2"/>
                <w:sz w:val="19"/>
                <w:szCs w:val="19"/>
              </w:rPr>
              <w:t>28.5</w:t>
            </w:r>
          </w:p>
        </w:tc>
        <w:tc>
          <w:tcPr>
            <w:tcW w:w="709" w:type="dxa"/>
            <w:vAlign w:val="top"/>
          </w:tcPr>
          <w:p>
            <w:pPr>
              <w:spacing w:before="168" w:line="184" w:lineRule="auto"/>
              <w:ind w:left="158"/>
              <w:rPr>
                <w:rFonts w:ascii="SimSun" w:eastAsia="SimSun" w:hAnsi="SimSun" w:cs="SimSun"/>
                <w:sz w:val="19"/>
                <w:szCs w:val="19"/>
              </w:rPr>
            </w:pPr>
            <w:r>
              <w:rPr>
                <w:rFonts w:ascii="SimSun" w:eastAsia="SimSun" w:hAnsi="SimSun" w:cs="SimSun"/>
                <w:spacing w:val="-5"/>
                <w:sz w:val="19"/>
                <w:szCs w:val="19"/>
              </w:rPr>
              <w:t>12.8</w:t>
            </w:r>
          </w:p>
        </w:tc>
        <w:tc>
          <w:tcPr>
            <w:tcW w:w="724" w:type="dxa"/>
            <w:vAlign w:val="top"/>
          </w:tcPr>
          <w:p>
            <w:pPr>
              <w:spacing w:before="168" w:line="184" w:lineRule="auto"/>
              <w:ind w:left="169"/>
              <w:rPr>
                <w:rFonts w:ascii="SimSun" w:eastAsia="SimSun" w:hAnsi="SimSun" w:cs="SimSun"/>
                <w:sz w:val="19"/>
                <w:szCs w:val="19"/>
              </w:rPr>
            </w:pPr>
            <w:r>
              <w:rPr>
                <w:rFonts w:ascii="SimSun" w:eastAsia="SimSun" w:hAnsi="SimSun" w:cs="SimSun"/>
                <w:spacing w:val="-5"/>
                <w:sz w:val="19"/>
                <w:szCs w:val="19"/>
              </w:rPr>
              <w:t>15.7</w:t>
            </w:r>
          </w:p>
        </w:tc>
      </w:tr>
      <w:tr>
        <w:tblPrEx>
          <w:tblW w:w="9020" w:type="dxa"/>
          <w:tblInd w:w="169" w:type="dxa"/>
          <w:tblLayout w:type="fixed"/>
        </w:tblPrEx>
        <w:trPr>
          <w:trHeight w:val="409"/>
        </w:trPr>
        <w:tc>
          <w:tcPr>
            <w:tcW w:w="535" w:type="dxa"/>
            <w:vMerge/>
            <w:tcBorders>
              <w:top w:val="nil"/>
              <w:bottom w:val="nil"/>
            </w:tcBorders>
            <w:vAlign w:val="top"/>
          </w:tcPr>
          <w:p>
            <w:pPr>
              <w:rPr>
                <w:rFonts w:ascii="Arial"/>
                <w:sz w:val="21"/>
              </w:rPr>
            </w:pPr>
          </w:p>
        </w:tc>
        <w:tc>
          <w:tcPr>
            <w:tcW w:w="639" w:type="dxa"/>
            <w:vMerge/>
            <w:tcBorders>
              <w:top w:val="nil"/>
              <w:bottom w:val="nil"/>
            </w:tcBorders>
            <w:vAlign w:val="top"/>
          </w:tcPr>
          <w:p>
            <w:pPr>
              <w:rPr>
                <w:rFonts w:ascii="Arial"/>
                <w:sz w:val="21"/>
              </w:rPr>
            </w:pPr>
          </w:p>
        </w:tc>
        <w:tc>
          <w:tcPr>
            <w:tcW w:w="539" w:type="dxa"/>
            <w:vMerge/>
            <w:tcBorders>
              <w:top w:val="nil"/>
              <w:bottom w:val="nil"/>
            </w:tcBorders>
            <w:vAlign w:val="top"/>
          </w:tcPr>
          <w:p>
            <w:pPr>
              <w:rPr>
                <w:rFonts w:ascii="Arial"/>
                <w:sz w:val="21"/>
              </w:rPr>
            </w:pPr>
          </w:p>
        </w:tc>
        <w:tc>
          <w:tcPr>
            <w:tcW w:w="520" w:type="dxa"/>
            <w:vMerge/>
            <w:tcBorders>
              <w:top w:val="nil"/>
              <w:bottom w:val="nil"/>
            </w:tcBorders>
            <w:vAlign w:val="top"/>
          </w:tcPr>
          <w:p>
            <w:pPr>
              <w:rPr>
                <w:rFonts w:ascii="Arial"/>
                <w:sz w:val="21"/>
              </w:rPr>
            </w:pPr>
          </w:p>
        </w:tc>
        <w:tc>
          <w:tcPr>
            <w:tcW w:w="1249" w:type="dxa"/>
            <w:vAlign w:val="top"/>
          </w:tcPr>
          <w:p>
            <w:pPr>
              <w:spacing w:before="114" w:line="222" w:lineRule="auto"/>
              <w:ind w:left="232"/>
              <w:rPr>
                <w:rFonts w:ascii="SimSun" w:eastAsia="SimSun" w:hAnsi="SimSun" w:cs="SimSun"/>
                <w:sz w:val="19"/>
                <w:szCs w:val="19"/>
              </w:rPr>
            </w:pPr>
            <w:r>
              <w:rPr>
                <w:rFonts w:ascii="SimSun" w:eastAsia="SimSun" w:hAnsi="SimSun" w:cs="SimSun"/>
                <w:spacing w:val="-3"/>
                <w:sz w:val="19"/>
                <w:szCs w:val="19"/>
              </w:rPr>
              <w:t>16.2(44)</w:t>
            </w:r>
          </w:p>
        </w:tc>
        <w:tc>
          <w:tcPr>
            <w:tcW w:w="629" w:type="dxa"/>
            <w:vAlign w:val="top"/>
          </w:tcPr>
          <w:p>
            <w:pPr>
              <w:spacing w:before="161" w:line="182" w:lineRule="auto"/>
              <w:ind w:left="252"/>
              <w:rPr>
                <w:rFonts w:ascii="SimSun" w:eastAsia="SimSun" w:hAnsi="SimSun" w:cs="SimSun"/>
                <w:sz w:val="19"/>
                <w:szCs w:val="19"/>
              </w:rPr>
            </w:pPr>
            <w:r>
              <w:rPr>
                <w:rFonts w:ascii="SimSun" w:eastAsia="SimSun" w:hAnsi="SimSun" w:cs="SimSun"/>
                <w:sz w:val="19"/>
                <w:szCs w:val="19"/>
              </w:rPr>
              <w:t>7</w:t>
            </w:r>
          </w:p>
        </w:tc>
        <w:tc>
          <w:tcPr>
            <w:tcW w:w="1059" w:type="dxa"/>
            <w:vAlign w:val="top"/>
          </w:tcPr>
          <w:p>
            <w:pPr>
              <w:rPr>
                <w:rFonts w:ascii="Arial"/>
                <w:sz w:val="21"/>
              </w:rPr>
            </w:pPr>
          </w:p>
        </w:tc>
        <w:tc>
          <w:tcPr>
            <w:tcW w:w="1159" w:type="dxa"/>
            <w:vAlign w:val="top"/>
          </w:tcPr>
          <w:p>
            <w:pPr>
              <w:spacing w:before="114" w:line="222" w:lineRule="auto"/>
              <w:ind w:left="194"/>
              <w:rPr>
                <w:rFonts w:ascii="SimSun" w:eastAsia="SimSun" w:hAnsi="SimSun" w:cs="SimSun"/>
                <w:sz w:val="19"/>
                <w:szCs w:val="19"/>
              </w:rPr>
            </w:pPr>
            <w:r>
              <w:rPr>
                <w:rFonts w:ascii="SimSun" w:eastAsia="SimSun" w:hAnsi="SimSun" w:cs="SimSun"/>
                <w:spacing w:val="-2"/>
                <w:sz w:val="19"/>
                <w:szCs w:val="19"/>
              </w:rPr>
              <w:t>5.3(6.4)</w:t>
            </w:r>
          </w:p>
        </w:tc>
        <w:tc>
          <w:tcPr>
            <w:tcW w:w="569" w:type="dxa"/>
            <w:vAlign w:val="top"/>
          </w:tcPr>
          <w:p>
            <w:pPr>
              <w:spacing w:before="159" w:line="184" w:lineRule="auto"/>
              <w:ind w:left="246"/>
              <w:rPr>
                <w:rFonts w:ascii="SimSun" w:eastAsia="SimSun" w:hAnsi="SimSun" w:cs="SimSun"/>
                <w:sz w:val="19"/>
                <w:szCs w:val="19"/>
              </w:rPr>
            </w:pPr>
            <w:r>
              <w:rPr>
                <w:rFonts w:ascii="SimSun" w:eastAsia="SimSun" w:hAnsi="SimSun" w:cs="SimSun"/>
                <w:spacing w:val="-6"/>
                <w:sz w:val="19"/>
                <w:szCs w:val="19"/>
              </w:rPr>
              <w:t>10</w:t>
            </w:r>
          </w:p>
        </w:tc>
        <w:tc>
          <w:tcPr>
            <w:tcW w:w="689" w:type="dxa"/>
            <w:vAlign w:val="top"/>
          </w:tcPr>
          <w:p>
            <w:pPr>
              <w:spacing w:before="160" w:line="183" w:lineRule="auto"/>
              <w:ind w:left="147"/>
              <w:rPr>
                <w:rFonts w:ascii="SimSun" w:eastAsia="SimSun" w:hAnsi="SimSun" w:cs="SimSun"/>
                <w:sz w:val="19"/>
                <w:szCs w:val="19"/>
              </w:rPr>
            </w:pPr>
            <w:r>
              <w:rPr>
                <w:rFonts w:ascii="SimSun" w:eastAsia="SimSun" w:hAnsi="SimSun" w:cs="SimSun"/>
                <w:spacing w:val="-2"/>
                <w:sz w:val="19"/>
                <w:szCs w:val="19"/>
              </w:rPr>
              <w:t>28.5</w:t>
            </w:r>
          </w:p>
        </w:tc>
        <w:tc>
          <w:tcPr>
            <w:tcW w:w="709" w:type="dxa"/>
            <w:vAlign w:val="top"/>
          </w:tcPr>
          <w:p>
            <w:pPr>
              <w:spacing w:before="159" w:line="184" w:lineRule="auto"/>
              <w:ind w:left="158"/>
              <w:rPr>
                <w:rFonts w:ascii="SimSun" w:eastAsia="SimSun" w:hAnsi="SimSun" w:cs="SimSun"/>
                <w:sz w:val="19"/>
                <w:szCs w:val="19"/>
              </w:rPr>
            </w:pPr>
            <w:r>
              <w:rPr>
                <w:rFonts w:ascii="SimSun" w:eastAsia="SimSun" w:hAnsi="SimSun" w:cs="SimSun"/>
                <w:spacing w:val="-5"/>
                <w:sz w:val="19"/>
                <w:szCs w:val="19"/>
              </w:rPr>
              <w:t>12.8</w:t>
            </w:r>
          </w:p>
        </w:tc>
        <w:tc>
          <w:tcPr>
            <w:tcW w:w="724" w:type="dxa"/>
            <w:vAlign w:val="top"/>
          </w:tcPr>
          <w:p>
            <w:pPr>
              <w:spacing w:before="159" w:line="184" w:lineRule="auto"/>
              <w:ind w:left="169"/>
              <w:rPr>
                <w:rFonts w:ascii="SimSun" w:eastAsia="SimSun" w:hAnsi="SimSun" w:cs="SimSun"/>
                <w:sz w:val="19"/>
                <w:szCs w:val="19"/>
              </w:rPr>
            </w:pPr>
            <w:r>
              <w:rPr>
                <w:rFonts w:ascii="SimSun" w:eastAsia="SimSun" w:hAnsi="SimSun" w:cs="SimSun"/>
                <w:spacing w:val="-5"/>
                <w:sz w:val="19"/>
                <w:szCs w:val="19"/>
              </w:rPr>
              <w:t>15.7</w:t>
            </w:r>
          </w:p>
        </w:tc>
      </w:tr>
      <w:tr>
        <w:tblPrEx>
          <w:tblW w:w="9020" w:type="dxa"/>
          <w:tblInd w:w="169" w:type="dxa"/>
          <w:tblLayout w:type="fixed"/>
        </w:tblPrEx>
        <w:trPr>
          <w:trHeight w:val="409"/>
        </w:trPr>
        <w:tc>
          <w:tcPr>
            <w:tcW w:w="535" w:type="dxa"/>
            <w:vMerge/>
            <w:tcBorders>
              <w:top w:val="nil"/>
            </w:tcBorders>
            <w:vAlign w:val="top"/>
          </w:tcPr>
          <w:p>
            <w:pPr>
              <w:rPr>
                <w:rFonts w:ascii="Arial"/>
                <w:sz w:val="21"/>
              </w:rPr>
            </w:pPr>
          </w:p>
        </w:tc>
        <w:tc>
          <w:tcPr>
            <w:tcW w:w="639" w:type="dxa"/>
            <w:vMerge/>
            <w:tcBorders>
              <w:top w:val="nil"/>
            </w:tcBorders>
            <w:vAlign w:val="top"/>
          </w:tcPr>
          <w:p>
            <w:pPr>
              <w:rPr>
                <w:rFonts w:ascii="Arial"/>
                <w:sz w:val="21"/>
              </w:rPr>
            </w:pPr>
          </w:p>
        </w:tc>
        <w:tc>
          <w:tcPr>
            <w:tcW w:w="539" w:type="dxa"/>
            <w:vMerge/>
            <w:tcBorders>
              <w:top w:val="nil"/>
            </w:tcBorders>
            <w:vAlign w:val="top"/>
          </w:tcPr>
          <w:p>
            <w:pPr>
              <w:rPr>
                <w:rFonts w:ascii="Arial"/>
                <w:sz w:val="21"/>
              </w:rPr>
            </w:pPr>
          </w:p>
        </w:tc>
        <w:tc>
          <w:tcPr>
            <w:tcW w:w="520" w:type="dxa"/>
            <w:vMerge/>
            <w:tcBorders>
              <w:top w:val="nil"/>
            </w:tcBorders>
            <w:vAlign w:val="top"/>
          </w:tcPr>
          <w:p>
            <w:pPr>
              <w:rPr>
                <w:rFonts w:ascii="Arial"/>
                <w:sz w:val="21"/>
              </w:rPr>
            </w:pPr>
          </w:p>
        </w:tc>
        <w:tc>
          <w:tcPr>
            <w:tcW w:w="1249" w:type="dxa"/>
            <w:vAlign w:val="top"/>
          </w:tcPr>
          <w:p>
            <w:pPr>
              <w:spacing w:before="115" w:line="222" w:lineRule="auto"/>
              <w:ind w:left="141"/>
              <w:rPr>
                <w:rFonts w:ascii="SimSun" w:eastAsia="SimSun" w:hAnsi="SimSun" w:cs="SimSun"/>
                <w:sz w:val="19"/>
                <w:szCs w:val="19"/>
              </w:rPr>
            </w:pPr>
            <w:r>
              <w:rPr>
                <w:rFonts w:ascii="SimSun" w:eastAsia="SimSun" w:hAnsi="SimSun" w:cs="SimSun"/>
                <w:spacing w:val="-2"/>
                <w:sz w:val="19"/>
                <w:szCs w:val="19"/>
              </w:rPr>
              <w:t>18.9(51.1)</w:t>
            </w:r>
          </w:p>
        </w:tc>
        <w:tc>
          <w:tcPr>
            <w:tcW w:w="629" w:type="dxa"/>
            <w:vAlign w:val="top"/>
          </w:tcPr>
          <w:p>
            <w:pPr>
              <w:rPr>
                <w:rFonts w:ascii="Arial"/>
                <w:sz w:val="21"/>
              </w:rPr>
            </w:pPr>
          </w:p>
        </w:tc>
        <w:tc>
          <w:tcPr>
            <w:tcW w:w="1059" w:type="dxa"/>
            <w:vAlign w:val="top"/>
          </w:tcPr>
          <w:p>
            <w:pPr>
              <w:spacing w:before="115" w:line="222" w:lineRule="auto"/>
              <w:ind w:left="183"/>
              <w:rPr>
                <w:rFonts w:ascii="SimSun" w:eastAsia="SimSun" w:hAnsi="SimSun" w:cs="SimSun"/>
                <w:sz w:val="19"/>
                <w:szCs w:val="19"/>
              </w:rPr>
            </w:pPr>
            <w:r>
              <w:rPr>
                <w:rFonts w:ascii="SimSun" w:eastAsia="SimSun" w:hAnsi="SimSun" w:cs="SimSun"/>
                <w:spacing w:val="-2"/>
                <w:sz w:val="19"/>
                <w:szCs w:val="19"/>
              </w:rPr>
              <w:t>7.0(27)</w:t>
            </w:r>
          </w:p>
        </w:tc>
        <w:tc>
          <w:tcPr>
            <w:tcW w:w="1159" w:type="dxa"/>
            <w:vAlign w:val="top"/>
          </w:tcPr>
          <w:p>
            <w:pPr>
              <w:spacing w:before="115" w:line="222" w:lineRule="auto"/>
              <w:ind w:left="194"/>
              <w:rPr>
                <w:rFonts w:ascii="SimSun" w:eastAsia="SimSun" w:hAnsi="SimSun" w:cs="SimSun"/>
                <w:sz w:val="19"/>
                <w:szCs w:val="19"/>
              </w:rPr>
            </w:pPr>
            <w:r>
              <w:rPr>
                <w:rFonts w:ascii="SimSun" w:eastAsia="SimSun" w:hAnsi="SimSun" w:cs="SimSun"/>
                <w:spacing w:val="-2"/>
                <w:sz w:val="19"/>
                <w:szCs w:val="19"/>
              </w:rPr>
              <w:t>5.3(6.4)</w:t>
            </w:r>
          </w:p>
        </w:tc>
        <w:tc>
          <w:tcPr>
            <w:tcW w:w="569" w:type="dxa"/>
            <w:vAlign w:val="top"/>
          </w:tcPr>
          <w:p>
            <w:pPr>
              <w:spacing w:before="160" w:line="184" w:lineRule="auto"/>
              <w:ind w:left="246"/>
              <w:rPr>
                <w:rFonts w:ascii="SimSun" w:eastAsia="SimSun" w:hAnsi="SimSun" w:cs="SimSun"/>
                <w:sz w:val="19"/>
                <w:szCs w:val="19"/>
              </w:rPr>
            </w:pPr>
            <w:r>
              <w:rPr>
                <w:rFonts w:ascii="SimSun" w:eastAsia="SimSun" w:hAnsi="SimSun" w:cs="SimSun"/>
                <w:spacing w:val="-6"/>
                <w:sz w:val="19"/>
                <w:szCs w:val="19"/>
              </w:rPr>
              <w:t>10</w:t>
            </w:r>
          </w:p>
        </w:tc>
        <w:tc>
          <w:tcPr>
            <w:tcW w:w="689" w:type="dxa"/>
            <w:vAlign w:val="top"/>
          </w:tcPr>
          <w:p>
            <w:pPr>
              <w:spacing w:before="161" w:line="183" w:lineRule="auto"/>
              <w:ind w:left="147"/>
              <w:rPr>
                <w:rFonts w:ascii="SimSun" w:eastAsia="SimSun" w:hAnsi="SimSun" w:cs="SimSun"/>
                <w:sz w:val="19"/>
                <w:szCs w:val="19"/>
              </w:rPr>
            </w:pPr>
            <w:r>
              <w:rPr>
                <w:rFonts w:ascii="SimSun" w:eastAsia="SimSun" w:hAnsi="SimSun" w:cs="SimSun"/>
                <w:spacing w:val="-2"/>
                <w:sz w:val="19"/>
                <w:szCs w:val="19"/>
              </w:rPr>
              <w:t>28.5</w:t>
            </w:r>
          </w:p>
        </w:tc>
        <w:tc>
          <w:tcPr>
            <w:tcW w:w="709" w:type="dxa"/>
            <w:vAlign w:val="top"/>
          </w:tcPr>
          <w:p>
            <w:pPr>
              <w:spacing w:before="160" w:line="184" w:lineRule="auto"/>
              <w:ind w:left="158"/>
              <w:rPr>
                <w:rFonts w:ascii="SimSun" w:eastAsia="SimSun" w:hAnsi="SimSun" w:cs="SimSun"/>
                <w:sz w:val="19"/>
                <w:szCs w:val="19"/>
              </w:rPr>
            </w:pPr>
            <w:r>
              <w:rPr>
                <w:rFonts w:ascii="SimSun" w:eastAsia="SimSun" w:hAnsi="SimSun" w:cs="SimSun"/>
                <w:spacing w:val="-5"/>
                <w:sz w:val="19"/>
                <w:szCs w:val="19"/>
              </w:rPr>
              <w:t>12.8</w:t>
            </w:r>
          </w:p>
        </w:tc>
        <w:tc>
          <w:tcPr>
            <w:tcW w:w="724" w:type="dxa"/>
            <w:vAlign w:val="top"/>
          </w:tcPr>
          <w:p>
            <w:pPr>
              <w:spacing w:before="160" w:line="184" w:lineRule="auto"/>
              <w:ind w:left="169"/>
              <w:rPr>
                <w:rFonts w:ascii="SimSun" w:eastAsia="SimSun" w:hAnsi="SimSun" w:cs="SimSun"/>
                <w:sz w:val="19"/>
                <w:szCs w:val="19"/>
              </w:rPr>
            </w:pPr>
            <w:r>
              <w:rPr>
                <w:rFonts w:ascii="SimSun" w:eastAsia="SimSun" w:hAnsi="SimSun" w:cs="SimSun"/>
                <w:spacing w:val="-5"/>
                <w:sz w:val="19"/>
                <w:szCs w:val="19"/>
              </w:rPr>
              <w:t>15.7</w:t>
            </w:r>
          </w:p>
        </w:tc>
      </w:tr>
    </w:tbl>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https://d.book118.com/125140234322011043</w:t>
        </w:r>
      </w:hyperlink>
    </w:p>
    <w:p/>
    <w:sectPr>
      <w:headerReference w:type="default" r:id="rId21"/>
      <w:footerReference w:type="default" r:id="rId22"/>
      <w:pgSz w:w="11910" w:h="16840"/>
      <w:pgMar w:top="400" w:right="1204" w:bottom="1305" w:left="1410" w:header="0" w:footer="1156" w:gutter="0"/>
      <w:pgNumType w:start="13"/>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300"/>
      <w:jc w:val="right"/>
      <w:rPr>
        <w:rFonts w:ascii="Times New Roman" w:eastAsia="Times New Roman" w:hAnsi="Times New Roman" w:cs="Times New Roman"/>
        <w:sz w:val="21"/>
        <w:szCs w:val="21"/>
      </w:rPr>
    </w:pPr>
    <w:r>
      <w:rPr>
        <w:rFonts w:ascii="Times New Roman" w:eastAsia="Times New Roman" w:hAnsi="Times New Roman" w:cs="Times New Roman"/>
        <w:sz w:val="21"/>
        <w:szCs w:val="21"/>
      </w:rPr>
      <w:t>I</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64"/>
      <w:rPr>
        <w:rFonts w:ascii="SimSun" w:eastAsia="SimSun" w:hAnsi="SimSun" w:cs="SimSun"/>
        <w:sz w:val="14"/>
        <w:szCs w:val="14"/>
      </w:rPr>
    </w:pPr>
    <w:r>
      <w:rPr>
        <w:rFonts w:ascii="SimSun" w:eastAsia="SimSun" w:hAnsi="SimSun" w:cs="SimSun"/>
        <w:sz w:val="14"/>
        <w:szCs w:val="14"/>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left="364"/>
      <w:rPr>
        <w:rFonts w:ascii="SimSun" w:eastAsia="SimSun" w:hAnsi="SimSun" w:cs="SimSun"/>
        <w:sz w:val="14"/>
        <w:szCs w:val="14"/>
      </w:rPr>
    </w:pPr>
    <w:r>
      <w:rPr>
        <w:rFonts w:ascii="SimSun" w:eastAsia="SimSun" w:hAnsi="SimSun" w:cs="SimSun"/>
        <w:sz w:val="14"/>
        <w:szCs w:val="14"/>
      </w:rPr>
      <w:t>2</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200"/>
      <w:jc w:val="right"/>
      <w:rPr>
        <w:rFonts w:ascii="SimSun" w:eastAsia="SimSun" w:hAnsi="SimSun" w:cs="SimSun"/>
        <w:sz w:val="15"/>
        <w:szCs w:val="15"/>
      </w:rPr>
    </w:pPr>
    <w:r>
      <w:rPr>
        <w:rFonts w:ascii="SimSun" w:eastAsia="SimSun" w:hAnsi="SimSun" w:cs="SimSun"/>
        <w:sz w:val="15"/>
        <w:szCs w:val="15"/>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footer" Target="footer4.xml" /><Relationship Id="rId14" Type="http://schemas.openxmlformats.org/officeDocument/2006/relationships/header" Target="header5.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hyperlink" Target="https://d.book118.com/125140234322011043" TargetMode="Externa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2023-05-15T23:42:33Z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2023-05-15T23:42:38Z</vt:filetime>
  </property>
  <property fmtid="{D5CDD505-2E9C-101B-9397-08002B2CF9AE}" pid="3" name="CRO">
    <vt:lpwstr>wqlLaW5nc29mdCBQREYgdG8gV1BTIDg1</vt:lpwstr>
  </property>
  <property fmtid="{D5CDD505-2E9C-101B-9397-08002B2CF9AE}" pid="4" name="UsrData">
    <vt:lpwstr>646252df0c8b2900155e30e2</vt:lpwstr>
  </property>
</Properties>
</file>