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梅毒诊断抗原项目构思建设方案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0" w:history="1">
        <w:r>
          <w:rPr>
            <w:rFonts w:ascii="仿宋" w:eastAsia="仿宋" w:hAnsi="仿宋" w:cs="仿宋" w:hint="eastAsia"/>
            <w:lang w:eastAsia="zh-CN"/>
          </w:rPr>
          <w:t>序言</w:t>
        </w:r>
        <w:r>
          <w:tab/>
        </w:r>
        <w:r>
          <w:fldChar w:fldCharType="begin"/>
        </w:r>
        <w:r>
          <w:instrText xml:space="preserve"> PAGEREF _Toc4150 \h </w:instrText>
        </w:r>
        <w:r>
          <w:fldChar w:fldCharType="separate"/>
        </w:r>
        <w:r>
          <w:t>4</w:t>
        </w:r>
        <w:r>
          <w:fldChar w:fldCharType="end"/>
        </w:r>
      </w:hyperlink>
    </w:p>
    <w:p>
      <w:pPr>
        <w:pStyle w:val="TOC1"/>
        <w:tabs>
          <w:tab w:val="right" w:leader="dot" w:pos="8306"/>
        </w:tabs>
      </w:pPr>
      <w:hyperlink w:anchor="_Toc2420" w:history="1">
        <w:r>
          <w:rPr>
            <w:rFonts w:ascii="仿宋" w:eastAsia="仿宋" w:hAnsi="仿宋" w:cs="仿宋" w:hint="eastAsia"/>
            <w:lang w:eastAsia="zh-CN"/>
          </w:rPr>
          <w:t>一、梅毒诊断抗原项目概论</w:t>
        </w:r>
        <w:r>
          <w:tab/>
        </w:r>
        <w:r>
          <w:fldChar w:fldCharType="begin"/>
        </w:r>
        <w:r>
          <w:instrText xml:space="preserve"> PAGEREF _Toc2420 \h </w:instrText>
        </w:r>
        <w:r>
          <w:fldChar w:fldCharType="separate"/>
        </w:r>
        <w:r>
          <w:t>4</w:t>
        </w:r>
        <w:r>
          <w:fldChar w:fldCharType="end"/>
        </w:r>
      </w:hyperlink>
    </w:p>
    <w:p>
      <w:pPr>
        <w:pStyle w:val="TOC2"/>
        <w:tabs>
          <w:tab w:val="right" w:leader="dot" w:pos="8306"/>
        </w:tabs>
      </w:pPr>
      <w:hyperlink w:anchor="_Toc9944" w:history="1">
        <w:r>
          <w:rPr>
            <w:rFonts w:ascii="仿宋" w:eastAsia="仿宋" w:hAnsi="仿宋" w:cs="仿宋" w:hint="eastAsia"/>
            <w:lang w:eastAsia="zh-CN"/>
          </w:rPr>
          <w:t>(一)、项目申报单位概况</w:t>
        </w:r>
        <w:r>
          <w:tab/>
        </w:r>
        <w:r>
          <w:fldChar w:fldCharType="begin"/>
        </w:r>
        <w:r>
          <w:instrText xml:space="preserve"> PAGEREF _Toc9944 \h </w:instrText>
        </w:r>
        <w:r>
          <w:fldChar w:fldCharType="separate"/>
        </w:r>
        <w:r>
          <w:t>4</w:t>
        </w:r>
        <w:r>
          <w:fldChar w:fldCharType="end"/>
        </w:r>
      </w:hyperlink>
    </w:p>
    <w:p>
      <w:pPr>
        <w:pStyle w:val="TOC2"/>
        <w:tabs>
          <w:tab w:val="right" w:leader="dot" w:pos="8306"/>
        </w:tabs>
      </w:pPr>
      <w:hyperlink w:anchor="_Toc5058" w:history="1">
        <w:r>
          <w:rPr>
            <w:rFonts w:ascii="仿宋" w:eastAsia="仿宋" w:hAnsi="仿宋" w:cs="仿宋" w:hint="eastAsia"/>
            <w:lang w:eastAsia="zh-CN"/>
          </w:rPr>
          <w:t>(二)、项目概况</w:t>
        </w:r>
        <w:r>
          <w:tab/>
        </w:r>
        <w:r>
          <w:fldChar w:fldCharType="begin"/>
        </w:r>
        <w:r>
          <w:instrText xml:space="preserve"> PAGEREF _Toc5058 \h </w:instrText>
        </w:r>
        <w:r>
          <w:fldChar w:fldCharType="separate"/>
        </w:r>
        <w:r>
          <w:t>5</w:t>
        </w:r>
        <w:r>
          <w:fldChar w:fldCharType="end"/>
        </w:r>
      </w:hyperlink>
    </w:p>
    <w:p>
      <w:pPr>
        <w:pStyle w:val="TOC1"/>
        <w:tabs>
          <w:tab w:val="right" w:leader="dot" w:pos="8306"/>
        </w:tabs>
      </w:pPr>
      <w:hyperlink w:anchor="_Toc7277" w:history="1">
        <w:r>
          <w:rPr>
            <w:rFonts w:ascii="仿宋" w:eastAsia="仿宋" w:hAnsi="仿宋" w:cs="仿宋" w:hint="eastAsia"/>
            <w:lang w:eastAsia="zh-CN"/>
          </w:rPr>
          <w:t>二、项目选址研究</w:t>
        </w:r>
        <w:r>
          <w:tab/>
        </w:r>
        <w:r>
          <w:fldChar w:fldCharType="begin"/>
        </w:r>
        <w:r>
          <w:instrText xml:space="preserve"> PAGEREF _Toc7277 \h </w:instrText>
        </w:r>
        <w:r>
          <w:fldChar w:fldCharType="separate"/>
        </w:r>
        <w:r>
          <w:t>8</w:t>
        </w:r>
        <w:r>
          <w:fldChar w:fldCharType="end"/>
        </w:r>
      </w:hyperlink>
    </w:p>
    <w:p>
      <w:pPr>
        <w:pStyle w:val="TOC2"/>
        <w:tabs>
          <w:tab w:val="right" w:leader="dot" w:pos="8306"/>
        </w:tabs>
      </w:pPr>
      <w:hyperlink w:anchor="_Toc30757" w:history="1">
        <w:r>
          <w:rPr>
            <w:rFonts w:ascii="仿宋" w:eastAsia="仿宋" w:hAnsi="仿宋" w:cs="仿宋" w:hint="eastAsia"/>
            <w:lang w:eastAsia="zh-CN"/>
          </w:rPr>
          <w:t>(一)、项目选址原则</w:t>
        </w:r>
        <w:r>
          <w:tab/>
        </w:r>
        <w:r>
          <w:fldChar w:fldCharType="begin"/>
        </w:r>
        <w:r>
          <w:instrText xml:space="preserve"> PAGEREF _Toc30757 \h </w:instrText>
        </w:r>
        <w:r>
          <w:fldChar w:fldCharType="separate"/>
        </w:r>
        <w:r>
          <w:t>8</w:t>
        </w:r>
        <w:r>
          <w:fldChar w:fldCharType="end"/>
        </w:r>
      </w:hyperlink>
    </w:p>
    <w:p>
      <w:pPr>
        <w:pStyle w:val="TOC2"/>
        <w:tabs>
          <w:tab w:val="right" w:leader="dot" w:pos="8306"/>
        </w:tabs>
      </w:pPr>
      <w:hyperlink w:anchor="_Toc6152" w:history="1">
        <w:r>
          <w:rPr>
            <w:rFonts w:ascii="仿宋" w:eastAsia="仿宋" w:hAnsi="仿宋" w:cs="仿宋" w:hint="eastAsia"/>
            <w:lang w:eastAsia="zh-CN"/>
          </w:rPr>
          <w:t>(二)、项目选址</w:t>
        </w:r>
        <w:r>
          <w:tab/>
        </w:r>
        <w:r>
          <w:fldChar w:fldCharType="begin"/>
        </w:r>
        <w:r>
          <w:instrText xml:space="preserve"> PAGEREF _Toc6152 \h </w:instrText>
        </w:r>
        <w:r>
          <w:fldChar w:fldCharType="separate"/>
        </w:r>
        <w:r>
          <w:t>11</w:t>
        </w:r>
        <w:r>
          <w:fldChar w:fldCharType="end"/>
        </w:r>
      </w:hyperlink>
    </w:p>
    <w:p>
      <w:pPr>
        <w:pStyle w:val="TOC2"/>
        <w:tabs>
          <w:tab w:val="right" w:leader="dot" w:pos="8306"/>
        </w:tabs>
      </w:pPr>
      <w:hyperlink w:anchor="_Toc8880" w:history="1">
        <w:r>
          <w:rPr>
            <w:rFonts w:ascii="仿宋" w:eastAsia="仿宋" w:hAnsi="仿宋" w:cs="仿宋" w:hint="eastAsia"/>
            <w:lang w:eastAsia="zh-CN"/>
          </w:rPr>
          <w:t>(三)、建设条件分析</w:t>
        </w:r>
        <w:r>
          <w:tab/>
        </w:r>
        <w:r>
          <w:fldChar w:fldCharType="begin"/>
        </w:r>
        <w:r>
          <w:instrText xml:space="preserve"> PAGEREF _Toc8880 \h </w:instrText>
        </w:r>
        <w:r>
          <w:fldChar w:fldCharType="separate"/>
        </w:r>
        <w:r>
          <w:t>13</w:t>
        </w:r>
        <w:r>
          <w:fldChar w:fldCharType="end"/>
        </w:r>
      </w:hyperlink>
    </w:p>
    <w:p>
      <w:pPr>
        <w:pStyle w:val="TOC2"/>
        <w:tabs>
          <w:tab w:val="right" w:leader="dot" w:pos="8306"/>
        </w:tabs>
      </w:pPr>
      <w:hyperlink w:anchor="_Toc31091" w:history="1">
        <w:r>
          <w:rPr>
            <w:rFonts w:ascii="仿宋" w:eastAsia="仿宋" w:hAnsi="仿宋" w:cs="仿宋" w:hint="eastAsia"/>
            <w:lang w:eastAsia="zh-CN"/>
          </w:rPr>
          <w:t>(四)、用地控制指标</w:t>
        </w:r>
        <w:r>
          <w:tab/>
        </w:r>
        <w:r>
          <w:fldChar w:fldCharType="begin"/>
        </w:r>
        <w:r>
          <w:instrText xml:space="preserve"> PAGEREF _Toc31091 \h </w:instrText>
        </w:r>
        <w:r>
          <w:fldChar w:fldCharType="separate"/>
        </w:r>
        <w:r>
          <w:t>15</w:t>
        </w:r>
        <w:r>
          <w:fldChar w:fldCharType="end"/>
        </w:r>
      </w:hyperlink>
    </w:p>
    <w:p>
      <w:pPr>
        <w:pStyle w:val="TOC2"/>
        <w:tabs>
          <w:tab w:val="right" w:leader="dot" w:pos="8306"/>
        </w:tabs>
      </w:pPr>
      <w:hyperlink w:anchor="_Toc12266" w:history="1">
        <w:r>
          <w:rPr>
            <w:rFonts w:ascii="仿宋" w:eastAsia="仿宋" w:hAnsi="仿宋" w:cs="仿宋" w:hint="eastAsia"/>
            <w:lang w:eastAsia="zh-CN"/>
          </w:rPr>
          <w:t>(五)、地总体要求</w:t>
        </w:r>
        <w:r>
          <w:tab/>
        </w:r>
        <w:r>
          <w:fldChar w:fldCharType="begin"/>
        </w:r>
        <w:r>
          <w:instrText xml:space="preserve"> PAGEREF _Toc12266 \h </w:instrText>
        </w:r>
        <w:r>
          <w:fldChar w:fldCharType="separate"/>
        </w:r>
        <w:r>
          <w:t>16</w:t>
        </w:r>
        <w:r>
          <w:fldChar w:fldCharType="end"/>
        </w:r>
      </w:hyperlink>
    </w:p>
    <w:p>
      <w:pPr>
        <w:pStyle w:val="TOC2"/>
        <w:tabs>
          <w:tab w:val="right" w:leader="dot" w:pos="8306"/>
        </w:tabs>
      </w:pPr>
      <w:hyperlink w:anchor="_Toc16247" w:history="1">
        <w:r>
          <w:rPr>
            <w:rFonts w:ascii="仿宋" w:eastAsia="仿宋" w:hAnsi="仿宋" w:cs="仿宋" w:hint="eastAsia"/>
            <w:lang w:eastAsia="zh-CN"/>
          </w:rPr>
          <w:t>(六)、节约用地措施</w:t>
        </w:r>
        <w:r>
          <w:tab/>
        </w:r>
        <w:r>
          <w:fldChar w:fldCharType="begin"/>
        </w:r>
        <w:r>
          <w:instrText xml:space="preserve"> PAGEREF _Toc16247 \h </w:instrText>
        </w:r>
        <w:r>
          <w:fldChar w:fldCharType="separate"/>
        </w:r>
        <w:r>
          <w:t>17</w:t>
        </w:r>
        <w:r>
          <w:fldChar w:fldCharType="end"/>
        </w:r>
      </w:hyperlink>
    </w:p>
    <w:p>
      <w:pPr>
        <w:pStyle w:val="TOC2"/>
        <w:tabs>
          <w:tab w:val="right" w:leader="dot" w:pos="8306"/>
        </w:tabs>
      </w:pPr>
      <w:hyperlink w:anchor="_Toc3685" w:history="1">
        <w:r>
          <w:rPr>
            <w:rFonts w:ascii="仿宋" w:eastAsia="仿宋" w:hAnsi="仿宋" w:cs="仿宋" w:hint="eastAsia"/>
            <w:lang w:eastAsia="zh-CN"/>
          </w:rPr>
          <w:t>(七)、选址综合评价</w:t>
        </w:r>
        <w:r>
          <w:tab/>
        </w:r>
        <w:r>
          <w:fldChar w:fldCharType="begin"/>
        </w:r>
        <w:r>
          <w:instrText xml:space="preserve"> PAGEREF _Toc3685 \h </w:instrText>
        </w:r>
        <w:r>
          <w:fldChar w:fldCharType="separate"/>
        </w:r>
        <w:r>
          <w:t>19</w:t>
        </w:r>
        <w:r>
          <w:fldChar w:fldCharType="end"/>
        </w:r>
      </w:hyperlink>
    </w:p>
    <w:p>
      <w:pPr>
        <w:pStyle w:val="TOC1"/>
        <w:tabs>
          <w:tab w:val="right" w:leader="dot" w:pos="8306"/>
        </w:tabs>
      </w:pPr>
      <w:hyperlink w:anchor="_Toc9605" w:history="1">
        <w:r>
          <w:rPr>
            <w:rFonts w:ascii="仿宋" w:eastAsia="仿宋" w:hAnsi="仿宋" w:cs="仿宋" w:hint="eastAsia"/>
            <w:lang w:eastAsia="zh-CN"/>
          </w:rPr>
          <w:t>三、经济影响分析</w:t>
        </w:r>
        <w:r>
          <w:tab/>
        </w:r>
        <w:r>
          <w:fldChar w:fldCharType="begin"/>
        </w:r>
        <w:r>
          <w:instrText xml:space="preserve"> PAGEREF _Toc9605 \h </w:instrText>
        </w:r>
        <w:r>
          <w:fldChar w:fldCharType="separate"/>
        </w:r>
        <w:r>
          <w:t>20</w:t>
        </w:r>
        <w:r>
          <w:fldChar w:fldCharType="end"/>
        </w:r>
      </w:hyperlink>
    </w:p>
    <w:p>
      <w:pPr>
        <w:pStyle w:val="TOC2"/>
        <w:tabs>
          <w:tab w:val="right" w:leader="dot" w:pos="8306"/>
        </w:tabs>
      </w:pPr>
      <w:hyperlink w:anchor="_Toc7769" w:history="1">
        <w:r>
          <w:rPr>
            <w:rFonts w:ascii="仿宋" w:eastAsia="仿宋" w:hAnsi="仿宋" w:cs="仿宋" w:hint="eastAsia"/>
            <w:lang w:eastAsia="zh-CN"/>
          </w:rPr>
          <w:t>(一)、经济费用效益或费用效果分析</w:t>
        </w:r>
        <w:r>
          <w:tab/>
        </w:r>
        <w:r>
          <w:fldChar w:fldCharType="begin"/>
        </w:r>
        <w:r>
          <w:instrText xml:space="preserve"> PAGEREF _Toc7769 \h </w:instrText>
        </w:r>
        <w:r>
          <w:fldChar w:fldCharType="separate"/>
        </w:r>
        <w:r>
          <w:t>20</w:t>
        </w:r>
        <w:r>
          <w:fldChar w:fldCharType="end"/>
        </w:r>
      </w:hyperlink>
    </w:p>
    <w:p>
      <w:pPr>
        <w:pStyle w:val="TOC2"/>
        <w:tabs>
          <w:tab w:val="right" w:leader="dot" w:pos="8306"/>
        </w:tabs>
      </w:pPr>
      <w:hyperlink w:anchor="_Toc23412" w:history="1">
        <w:r>
          <w:rPr>
            <w:rFonts w:ascii="仿宋" w:eastAsia="仿宋" w:hAnsi="仿宋" w:cs="仿宋" w:hint="eastAsia"/>
            <w:lang w:eastAsia="zh-CN"/>
          </w:rPr>
          <w:t>(二)、行业影响分析</w:t>
        </w:r>
        <w:r>
          <w:tab/>
        </w:r>
        <w:r>
          <w:fldChar w:fldCharType="begin"/>
        </w:r>
        <w:r>
          <w:instrText xml:space="preserve"> PAGEREF _Toc23412 \h </w:instrText>
        </w:r>
        <w:r>
          <w:fldChar w:fldCharType="separate"/>
        </w:r>
        <w:r>
          <w:t>22</w:t>
        </w:r>
        <w:r>
          <w:fldChar w:fldCharType="end"/>
        </w:r>
      </w:hyperlink>
    </w:p>
    <w:p>
      <w:pPr>
        <w:pStyle w:val="TOC2"/>
        <w:tabs>
          <w:tab w:val="right" w:leader="dot" w:pos="8306"/>
        </w:tabs>
      </w:pPr>
      <w:hyperlink w:anchor="_Toc18126" w:history="1">
        <w:r>
          <w:rPr>
            <w:rFonts w:ascii="仿宋" w:eastAsia="仿宋" w:hAnsi="仿宋" w:cs="仿宋" w:hint="eastAsia"/>
            <w:lang w:eastAsia="zh-CN"/>
          </w:rPr>
          <w:t>(三)、区域经济影响分析</w:t>
        </w:r>
        <w:r>
          <w:tab/>
        </w:r>
        <w:r>
          <w:fldChar w:fldCharType="begin"/>
        </w:r>
        <w:r>
          <w:instrText xml:space="preserve"> PAGEREF _Toc18126 \h </w:instrText>
        </w:r>
        <w:r>
          <w:fldChar w:fldCharType="separate"/>
        </w:r>
        <w:r>
          <w:t>24</w:t>
        </w:r>
        <w:r>
          <w:fldChar w:fldCharType="end"/>
        </w:r>
      </w:hyperlink>
    </w:p>
    <w:p>
      <w:pPr>
        <w:pStyle w:val="TOC2"/>
        <w:tabs>
          <w:tab w:val="right" w:leader="dot" w:pos="8306"/>
        </w:tabs>
      </w:pPr>
      <w:hyperlink w:anchor="_Toc4212" w:history="1">
        <w:r>
          <w:rPr>
            <w:rFonts w:ascii="仿宋" w:eastAsia="仿宋" w:hAnsi="仿宋" w:cs="仿宋" w:hint="eastAsia"/>
            <w:lang w:eastAsia="zh-CN"/>
          </w:rPr>
          <w:t>(四)、宏观经济影响分析</w:t>
        </w:r>
        <w:r>
          <w:tab/>
        </w:r>
        <w:r>
          <w:fldChar w:fldCharType="begin"/>
        </w:r>
        <w:r>
          <w:instrText xml:space="preserve"> PAGEREF _Toc4212 \h </w:instrText>
        </w:r>
        <w:r>
          <w:fldChar w:fldCharType="separate"/>
        </w:r>
        <w:r>
          <w:t>24</w:t>
        </w:r>
        <w:r>
          <w:fldChar w:fldCharType="end"/>
        </w:r>
      </w:hyperlink>
    </w:p>
    <w:p>
      <w:pPr>
        <w:pStyle w:val="TOC1"/>
        <w:tabs>
          <w:tab w:val="right" w:leader="dot" w:pos="8306"/>
        </w:tabs>
      </w:pPr>
      <w:hyperlink w:anchor="_Toc30036" w:history="1">
        <w:r>
          <w:rPr>
            <w:rFonts w:ascii="仿宋" w:eastAsia="仿宋" w:hAnsi="仿宋" w:cs="仿宋" w:hint="eastAsia"/>
            <w:lang w:eastAsia="zh-CN"/>
          </w:rPr>
          <w:t>四、环境和生态影响分析</w:t>
        </w:r>
        <w:r>
          <w:tab/>
        </w:r>
        <w:r>
          <w:fldChar w:fldCharType="begin"/>
        </w:r>
        <w:r>
          <w:instrText xml:space="preserve"> PAGEREF _Toc30036 \h </w:instrText>
        </w:r>
        <w:r>
          <w:fldChar w:fldCharType="separate"/>
        </w:r>
        <w:r>
          <w:t>26</w:t>
        </w:r>
        <w:r>
          <w:fldChar w:fldCharType="end"/>
        </w:r>
      </w:hyperlink>
    </w:p>
    <w:p>
      <w:pPr>
        <w:pStyle w:val="TOC2"/>
        <w:tabs>
          <w:tab w:val="right" w:leader="dot" w:pos="8306"/>
        </w:tabs>
      </w:pPr>
      <w:hyperlink w:anchor="_Toc4717" w:history="1">
        <w:r>
          <w:rPr>
            <w:rFonts w:ascii="仿宋" w:eastAsia="仿宋" w:hAnsi="仿宋" w:cs="仿宋" w:hint="eastAsia"/>
            <w:lang w:eastAsia="zh-CN"/>
          </w:rPr>
          <w:t>(一)、环境和生态现状</w:t>
        </w:r>
        <w:r>
          <w:tab/>
        </w:r>
        <w:r>
          <w:fldChar w:fldCharType="begin"/>
        </w:r>
        <w:r>
          <w:instrText xml:space="preserve"> PAGEREF _Toc4717 \h </w:instrText>
        </w:r>
        <w:r>
          <w:fldChar w:fldCharType="separate"/>
        </w:r>
        <w:r>
          <w:t>26</w:t>
        </w:r>
        <w:r>
          <w:fldChar w:fldCharType="end"/>
        </w:r>
      </w:hyperlink>
    </w:p>
    <w:p>
      <w:pPr>
        <w:pStyle w:val="TOC2"/>
        <w:tabs>
          <w:tab w:val="right" w:leader="dot" w:pos="8306"/>
        </w:tabs>
      </w:pPr>
      <w:hyperlink w:anchor="_Toc25703" w:history="1">
        <w:r>
          <w:rPr>
            <w:rFonts w:ascii="仿宋" w:eastAsia="仿宋" w:hAnsi="仿宋" w:cs="仿宋" w:hint="eastAsia"/>
            <w:lang w:eastAsia="zh-CN"/>
          </w:rPr>
          <w:t>(二)、生态环境影响分析</w:t>
        </w:r>
        <w:r>
          <w:tab/>
        </w:r>
        <w:r>
          <w:fldChar w:fldCharType="begin"/>
        </w:r>
        <w:r>
          <w:instrText xml:space="preserve"> PAGEREF _Toc25703 \h </w:instrText>
        </w:r>
        <w:r>
          <w:fldChar w:fldCharType="separate"/>
        </w:r>
        <w:r>
          <w:t>28</w:t>
        </w:r>
        <w:r>
          <w:fldChar w:fldCharType="end"/>
        </w:r>
      </w:hyperlink>
    </w:p>
    <w:p>
      <w:pPr>
        <w:pStyle w:val="TOC2"/>
        <w:tabs>
          <w:tab w:val="right" w:leader="dot" w:pos="8306"/>
        </w:tabs>
      </w:pPr>
      <w:hyperlink w:anchor="_Toc3414" w:history="1">
        <w:r>
          <w:rPr>
            <w:rFonts w:ascii="仿宋" w:eastAsia="仿宋" w:hAnsi="仿宋" w:cs="仿宋" w:hint="eastAsia"/>
            <w:lang w:eastAsia="zh-CN"/>
          </w:rPr>
          <w:t>(三)、生态环境保护措施</w:t>
        </w:r>
        <w:r>
          <w:tab/>
        </w:r>
        <w:r>
          <w:fldChar w:fldCharType="begin"/>
        </w:r>
        <w:r>
          <w:instrText xml:space="preserve"> PAGEREF _Toc3414 \h </w:instrText>
        </w:r>
        <w:r>
          <w:fldChar w:fldCharType="separate"/>
        </w:r>
        <w:r>
          <w:t>29</w:t>
        </w:r>
        <w:r>
          <w:fldChar w:fldCharType="end"/>
        </w:r>
      </w:hyperlink>
    </w:p>
    <w:p>
      <w:pPr>
        <w:pStyle w:val="TOC2"/>
        <w:tabs>
          <w:tab w:val="right" w:leader="dot" w:pos="8306"/>
        </w:tabs>
      </w:pPr>
      <w:hyperlink w:anchor="_Toc9701" w:history="1">
        <w:r>
          <w:rPr>
            <w:rFonts w:ascii="仿宋" w:eastAsia="仿宋" w:hAnsi="仿宋" w:cs="仿宋" w:hint="eastAsia"/>
            <w:lang w:eastAsia="zh-CN"/>
          </w:rPr>
          <w:t>(四)、地质灾害影响分析</w:t>
        </w:r>
        <w:r>
          <w:tab/>
        </w:r>
        <w:r>
          <w:fldChar w:fldCharType="begin"/>
        </w:r>
        <w:r>
          <w:instrText xml:space="preserve"> PAGEREF _Toc9701 \h </w:instrText>
        </w:r>
        <w:r>
          <w:fldChar w:fldCharType="separate"/>
        </w:r>
        <w:r>
          <w:t>31</w:t>
        </w:r>
        <w:r>
          <w:fldChar w:fldCharType="end"/>
        </w:r>
      </w:hyperlink>
    </w:p>
    <w:p>
      <w:pPr>
        <w:pStyle w:val="TOC2"/>
        <w:tabs>
          <w:tab w:val="right" w:leader="dot" w:pos="8306"/>
        </w:tabs>
      </w:pPr>
      <w:hyperlink w:anchor="_Toc4686" w:history="1">
        <w:r>
          <w:rPr>
            <w:rFonts w:ascii="仿宋" w:eastAsia="仿宋" w:hAnsi="仿宋" w:cs="仿宋" w:hint="eastAsia"/>
            <w:lang w:eastAsia="zh-CN"/>
          </w:rPr>
          <w:t>(五)、特殊环境影响</w:t>
        </w:r>
        <w:r>
          <w:tab/>
        </w:r>
        <w:r>
          <w:fldChar w:fldCharType="begin"/>
        </w:r>
        <w:r>
          <w:instrText xml:space="preserve"> PAGEREF _Toc4686 \h </w:instrText>
        </w:r>
        <w:r>
          <w:fldChar w:fldCharType="separate"/>
        </w:r>
        <w:r>
          <w:t>32</w:t>
        </w:r>
        <w:r>
          <w:fldChar w:fldCharType="end"/>
        </w:r>
      </w:hyperlink>
    </w:p>
    <w:p>
      <w:pPr>
        <w:pStyle w:val="TOC1"/>
        <w:tabs>
          <w:tab w:val="right" w:leader="dot" w:pos="8306"/>
        </w:tabs>
      </w:pPr>
      <w:hyperlink w:anchor="_Toc6725" w:history="1">
        <w:r>
          <w:rPr>
            <w:rFonts w:ascii="仿宋" w:eastAsia="仿宋" w:hAnsi="仿宋" w:cs="仿宋" w:hint="eastAsia"/>
            <w:lang w:eastAsia="zh-CN"/>
          </w:rPr>
          <w:t>五、财务管理与成本控制</w:t>
        </w:r>
        <w:r>
          <w:tab/>
        </w:r>
        <w:r>
          <w:fldChar w:fldCharType="begin"/>
        </w:r>
        <w:r>
          <w:instrText xml:space="preserve"> PAGEREF _Toc6725 \h </w:instrText>
        </w:r>
        <w:r>
          <w:fldChar w:fldCharType="separate"/>
        </w:r>
        <w:r>
          <w:t>33</w:t>
        </w:r>
        <w:r>
          <w:fldChar w:fldCharType="end"/>
        </w:r>
      </w:hyperlink>
    </w:p>
    <w:p>
      <w:pPr>
        <w:pStyle w:val="TOC2"/>
        <w:tabs>
          <w:tab w:val="right" w:leader="dot" w:pos="8306"/>
        </w:tabs>
      </w:pPr>
      <w:hyperlink w:anchor="_Toc3196" w:history="1">
        <w:r>
          <w:rPr>
            <w:rFonts w:ascii="仿宋" w:eastAsia="仿宋" w:hAnsi="仿宋" w:cs="仿宋" w:hint="eastAsia"/>
            <w:lang w:eastAsia="zh-CN"/>
          </w:rPr>
          <w:t>(一)、财务管理体系建设</w:t>
        </w:r>
        <w:r>
          <w:tab/>
        </w:r>
        <w:r>
          <w:fldChar w:fldCharType="begin"/>
        </w:r>
        <w:r>
          <w:instrText xml:space="preserve"> PAGEREF _Toc3196 \h </w:instrText>
        </w:r>
        <w:r>
          <w:fldChar w:fldCharType="separate"/>
        </w:r>
        <w:r>
          <w:t>33</w:t>
        </w:r>
        <w:r>
          <w:fldChar w:fldCharType="end"/>
        </w:r>
      </w:hyperlink>
    </w:p>
    <w:p>
      <w:pPr>
        <w:pStyle w:val="TOC2"/>
        <w:tabs>
          <w:tab w:val="right" w:leader="dot" w:pos="8306"/>
        </w:tabs>
      </w:pPr>
      <w:hyperlink w:anchor="_Toc621" w:history="1">
        <w:r>
          <w:rPr>
            <w:rFonts w:ascii="仿宋" w:eastAsia="仿宋" w:hAnsi="仿宋" w:cs="仿宋" w:hint="eastAsia"/>
            <w:lang w:eastAsia="zh-CN"/>
          </w:rPr>
          <w:t>(二)、成本控制措施</w:t>
        </w:r>
        <w:r>
          <w:tab/>
        </w:r>
        <w:r>
          <w:fldChar w:fldCharType="begin"/>
        </w:r>
        <w:r>
          <w:instrText xml:space="preserve"> PAGEREF _Toc621 \h </w:instrText>
        </w:r>
        <w:r>
          <w:fldChar w:fldCharType="separate"/>
        </w:r>
        <w:r>
          <w:t>34</w:t>
        </w:r>
        <w:r>
          <w:fldChar w:fldCharType="end"/>
        </w:r>
      </w:hyperlink>
    </w:p>
    <w:p>
      <w:pPr>
        <w:pStyle w:val="TOC1"/>
        <w:tabs>
          <w:tab w:val="right" w:leader="dot" w:pos="8306"/>
        </w:tabs>
      </w:pPr>
      <w:hyperlink w:anchor="_Toc14858" w:history="1">
        <w:r>
          <w:rPr>
            <w:rFonts w:ascii="仿宋" w:eastAsia="仿宋" w:hAnsi="仿宋" w:cs="仿宋" w:hint="eastAsia"/>
            <w:lang w:eastAsia="zh-CN"/>
          </w:rPr>
          <w:t>六、建设风险评估分析</w:t>
        </w:r>
        <w:r>
          <w:tab/>
        </w:r>
        <w:r>
          <w:fldChar w:fldCharType="begin"/>
        </w:r>
        <w:r>
          <w:instrText xml:space="preserve"> PAGEREF _Toc14858 \h </w:instrText>
        </w:r>
        <w:r>
          <w:fldChar w:fldCharType="separate"/>
        </w:r>
        <w:r>
          <w:t>36</w:t>
        </w:r>
        <w:r>
          <w:fldChar w:fldCharType="end"/>
        </w:r>
      </w:hyperlink>
    </w:p>
    <w:p>
      <w:pPr>
        <w:pStyle w:val="TOC2"/>
        <w:tabs>
          <w:tab w:val="right" w:leader="dot" w:pos="8306"/>
        </w:tabs>
      </w:pPr>
      <w:hyperlink w:anchor="_Toc2394" w:history="1">
        <w:r>
          <w:rPr>
            <w:rFonts w:ascii="仿宋" w:eastAsia="仿宋" w:hAnsi="仿宋" w:cs="仿宋" w:hint="eastAsia"/>
            <w:lang w:eastAsia="zh-CN"/>
          </w:rPr>
          <w:t>(一)、政策风险分析</w:t>
        </w:r>
        <w:r>
          <w:tab/>
        </w:r>
        <w:r>
          <w:fldChar w:fldCharType="begin"/>
        </w:r>
        <w:r>
          <w:instrText xml:space="preserve"> PAGEREF _Toc2394 \h </w:instrText>
        </w:r>
        <w:r>
          <w:fldChar w:fldCharType="separate"/>
        </w:r>
        <w:r>
          <w:t>36</w:t>
        </w:r>
        <w:r>
          <w:fldChar w:fldCharType="end"/>
        </w:r>
      </w:hyperlink>
    </w:p>
    <w:p>
      <w:pPr>
        <w:pStyle w:val="TOC2"/>
        <w:tabs>
          <w:tab w:val="right" w:leader="dot" w:pos="8306"/>
        </w:tabs>
      </w:pPr>
      <w:hyperlink w:anchor="_Toc12709" w:history="1">
        <w:r>
          <w:rPr>
            <w:rFonts w:ascii="仿宋" w:eastAsia="仿宋" w:hAnsi="仿宋" w:cs="仿宋" w:hint="eastAsia"/>
            <w:lang w:eastAsia="zh-CN"/>
          </w:rPr>
          <w:t>(二)、社会风险分析</w:t>
        </w:r>
        <w:r>
          <w:tab/>
        </w:r>
        <w:r>
          <w:fldChar w:fldCharType="begin"/>
        </w:r>
        <w:r>
          <w:instrText xml:space="preserve"> PAGEREF _Toc12709 \h </w:instrText>
        </w:r>
        <w:r>
          <w:fldChar w:fldCharType="separate"/>
        </w:r>
        <w:r>
          <w:t>37</w:t>
        </w:r>
        <w:r>
          <w:fldChar w:fldCharType="end"/>
        </w:r>
      </w:hyperlink>
    </w:p>
    <w:p>
      <w:pPr>
        <w:pStyle w:val="TOC2"/>
        <w:tabs>
          <w:tab w:val="right" w:leader="dot" w:pos="8306"/>
        </w:tabs>
      </w:pPr>
      <w:hyperlink w:anchor="_Toc19454" w:history="1">
        <w:r>
          <w:rPr>
            <w:rFonts w:ascii="仿宋" w:eastAsia="仿宋" w:hAnsi="仿宋" w:cs="仿宋" w:hint="eastAsia"/>
            <w:lang w:eastAsia="zh-CN"/>
          </w:rPr>
          <w:t>(三)、市场风险分析</w:t>
        </w:r>
        <w:r>
          <w:tab/>
        </w:r>
        <w:r>
          <w:fldChar w:fldCharType="begin"/>
        </w:r>
        <w:r>
          <w:instrText xml:space="preserve"> PAGEREF _Toc19454 \h </w:instrText>
        </w:r>
        <w:r>
          <w:fldChar w:fldCharType="separate"/>
        </w:r>
        <w:r>
          <w:t>38</w:t>
        </w:r>
        <w:r>
          <w:fldChar w:fldCharType="end"/>
        </w:r>
      </w:hyperlink>
    </w:p>
    <w:p>
      <w:pPr>
        <w:pStyle w:val="TOC2"/>
        <w:tabs>
          <w:tab w:val="right" w:leader="dot" w:pos="8306"/>
        </w:tabs>
      </w:pPr>
      <w:hyperlink w:anchor="_Toc374" w:history="1">
        <w:r>
          <w:rPr>
            <w:rFonts w:ascii="仿宋" w:eastAsia="仿宋" w:hAnsi="仿宋" w:cs="仿宋" w:hint="eastAsia"/>
            <w:lang w:eastAsia="zh-CN"/>
          </w:rPr>
          <w:t>(四)、资金风险分析</w:t>
        </w:r>
        <w:r>
          <w:tab/>
        </w:r>
        <w:r>
          <w:fldChar w:fldCharType="begin"/>
        </w:r>
        <w:r>
          <w:instrText xml:space="preserve"> PAGEREF _Toc374 \h </w:instrText>
        </w:r>
        <w:r>
          <w:fldChar w:fldCharType="separate"/>
        </w:r>
        <w:r>
          <w:t>39</w:t>
        </w:r>
        <w:r>
          <w:fldChar w:fldCharType="end"/>
        </w:r>
      </w:hyperlink>
    </w:p>
    <w:p>
      <w:pPr>
        <w:pStyle w:val="TOC2"/>
        <w:tabs>
          <w:tab w:val="right" w:leader="dot" w:pos="8306"/>
        </w:tabs>
      </w:pPr>
      <w:hyperlink w:anchor="_Toc22773" w:history="1">
        <w:r>
          <w:rPr>
            <w:rFonts w:ascii="仿宋" w:eastAsia="仿宋" w:hAnsi="仿宋" w:cs="仿宋" w:hint="eastAsia"/>
            <w:lang w:eastAsia="zh-CN"/>
          </w:rPr>
          <w:t>(五)、技术风险分析</w:t>
        </w:r>
        <w:r>
          <w:tab/>
        </w:r>
        <w:r>
          <w:fldChar w:fldCharType="begin"/>
        </w:r>
        <w:r>
          <w:instrText xml:space="preserve"> PAGEREF _Toc22773 \h </w:instrText>
        </w:r>
        <w:r>
          <w:fldChar w:fldCharType="separate"/>
        </w:r>
        <w:r>
          <w:t>40</w:t>
        </w:r>
        <w:r>
          <w:fldChar w:fldCharType="end"/>
        </w:r>
      </w:hyperlink>
    </w:p>
    <w:p>
      <w:pPr>
        <w:pStyle w:val="TOC2"/>
        <w:tabs>
          <w:tab w:val="right" w:leader="dot" w:pos="8306"/>
        </w:tabs>
      </w:pPr>
      <w:hyperlink w:anchor="_Toc6769" w:history="1">
        <w:r>
          <w:rPr>
            <w:rFonts w:ascii="仿宋" w:eastAsia="仿宋" w:hAnsi="仿宋" w:cs="仿宋" w:hint="eastAsia"/>
            <w:lang w:eastAsia="zh-CN"/>
          </w:rPr>
          <w:t>(六)、财务风险分析</w:t>
        </w:r>
        <w:r>
          <w:tab/>
        </w:r>
        <w:r>
          <w:fldChar w:fldCharType="begin"/>
        </w:r>
        <w:r>
          <w:instrText xml:space="preserve"> PAGEREF _Toc6769 \h </w:instrText>
        </w:r>
        <w:r>
          <w:fldChar w:fldCharType="separate"/>
        </w:r>
        <w:r>
          <w:t>42</w:t>
        </w:r>
        <w:r>
          <w:fldChar w:fldCharType="end"/>
        </w:r>
      </w:hyperlink>
    </w:p>
    <w:p>
      <w:pPr>
        <w:pStyle w:val="TOC2"/>
        <w:tabs>
          <w:tab w:val="right" w:leader="dot" w:pos="8306"/>
        </w:tabs>
      </w:pPr>
      <w:hyperlink w:anchor="_Toc12037" w:history="1">
        <w:r>
          <w:rPr>
            <w:rFonts w:ascii="仿宋" w:eastAsia="仿宋" w:hAnsi="仿宋" w:cs="仿宋" w:hint="eastAsia"/>
            <w:lang w:eastAsia="zh-CN"/>
          </w:rPr>
          <w:t>(七)、管理风险分析</w:t>
        </w:r>
        <w:r>
          <w:tab/>
        </w:r>
        <w:r>
          <w:fldChar w:fldCharType="begin"/>
        </w:r>
        <w:r>
          <w:instrText xml:space="preserve"> PAGEREF _Toc12037 \h </w:instrText>
        </w:r>
        <w:r>
          <w:fldChar w:fldCharType="separate"/>
        </w:r>
        <w:r>
          <w:t>43</w:t>
        </w:r>
        <w:r>
          <w:fldChar w:fldCharType="end"/>
        </w:r>
      </w:hyperlink>
    </w:p>
    <w:p>
      <w:pPr>
        <w:pStyle w:val="TOC2"/>
        <w:tabs>
          <w:tab w:val="right" w:leader="dot" w:pos="8306"/>
        </w:tabs>
      </w:pPr>
      <w:hyperlink w:anchor="_Toc4958" w:history="1">
        <w:r>
          <w:rPr>
            <w:rFonts w:ascii="仿宋" w:eastAsia="仿宋" w:hAnsi="仿宋" w:cs="仿宋" w:hint="eastAsia"/>
            <w:lang w:eastAsia="zh-CN"/>
          </w:rPr>
          <w:t>(八)、其它风险分析</w:t>
        </w:r>
        <w:r>
          <w:tab/>
        </w:r>
        <w:r>
          <w:fldChar w:fldCharType="begin"/>
        </w:r>
        <w:r>
          <w:instrText xml:space="preserve"> PAGEREF _Toc4958 \h </w:instrText>
        </w:r>
        <w:r>
          <w:fldChar w:fldCharType="separate"/>
        </w:r>
        <w:r>
          <w:t>45</w:t>
        </w:r>
        <w:r>
          <w:fldChar w:fldCharType="end"/>
        </w:r>
      </w:hyperlink>
    </w:p>
    <w:p>
      <w:pPr>
        <w:pStyle w:val="TOC2"/>
        <w:tabs>
          <w:tab w:val="right" w:leader="dot" w:pos="8306"/>
        </w:tabs>
      </w:pPr>
      <w:hyperlink w:anchor="_Toc14472" w:history="1">
        <w:r>
          <w:rPr>
            <w:rFonts w:ascii="仿宋" w:eastAsia="仿宋" w:hAnsi="仿宋" w:cs="仿宋" w:hint="eastAsia"/>
            <w:lang w:eastAsia="zh-CN"/>
          </w:rPr>
          <w:t>(九)、社会影响评估</w:t>
        </w:r>
        <w:r>
          <w:tab/>
        </w:r>
        <w:r>
          <w:fldChar w:fldCharType="begin"/>
        </w:r>
        <w:r>
          <w:instrText xml:space="preserve"> PAGEREF _Toc14472 \h </w:instrText>
        </w:r>
        <w:r>
          <w:fldChar w:fldCharType="separate"/>
        </w:r>
        <w:r>
          <w:t>46</w:t>
        </w:r>
        <w:r>
          <w:fldChar w:fldCharType="end"/>
        </w:r>
      </w:hyperlink>
    </w:p>
    <w:p>
      <w:pPr>
        <w:pStyle w:val="TOC1"/>
        <w:tabs>
          <w:tab w:val="right" w:leader="dot" w:pos="8306"/>
        </w:tabs>
      </w:pPr>
      <w:hyperlink w:anchor="_Toc26905" w:history="1">
        <w:r>
          <w:rPr>
            <w:rFonts w:ascii="仿宋" w:eastAsia="仿宋" w:hAnsi="仿宋" w:cs="仿宋" w:hint="eastAsia"/>
            <w:lang w:eastAsia="zh-CN"/>
          </w:rPr>
          <w:t>七、项目实施与管理方案</w:t>
        </w:r>
        <w:r>
          <w:tab/>
        </w:r>
        <w:r>
          <w:fldChar w:fldCharType="begin"/>
        </w:r>
        <w:r>
          <w:instrText xml:space="preserve"> PAGEREF _Toc26905 \h </w:instrText>
        </w:r>
        <w:r>
          <w:fldChar w:fldCharType="separate"/>
        </w:r>
        <w:r>
          <w:t>48</w:t>
        </w:r>
        <w:r>
          <w:fldChar w:fldCharType="end"/>
        </w:r>
      </w:hyperlink>
    </w:p>
    <w:p>
      <w:pPr>
        <w:pStyle w:val="TOC2"/>
        <w:tabs>
          <w:tab w:val="right" w:leader="dot" w:pos="8306"/>
        </w:tabs>
      </w:pPr>
      <w:hyperlink w:anchor="_Toc29484" w:history="1">
        <w:r>
          <w:rPr>
            <w:rFonts w:ascii="仿宋" w:eastAsia="仿宋" w:hAnsi="仿宋" w:cs="仿宋" w:hint="eastAsia"/>
            <w:lang w:eastAsia="zh-CN"/>
          </w:rPr>
          <w:t>(一)、项目实施计划</w:t>
        </w:r>
        <w:r>
          <w:tab/>
        </w:r>
        <w:r>
          <w:fldChar w:fldCharType="begin"/>
        </w:r>
        <w:r>
          <w:instrText xml:space="preserve"> PAGEREF _Toc29484 \h </w:instrText>
        </w:r>
        <w:r>
          <w:fldChar w:fldCharType="separate"/>
        </w:r>
        <w:r>
          <w:t>48</w:t>
        </w:r>
        <w:r>
          <w:fldChar w:fldCharType="end"/>
        </w:r>
      </w:hyperlink>
    </w:p>
    <w:p>
      <w:pPr>
        <w:pStyle w:val="TOC2"/>
        <w:tabs>
          <w:tab w:val="right" w:leader="dot" w:pos="8306"/>
        </w:tabs>
      </w:pPr>
      <w:hyperlink w:anchor="_Toc19923" w:history="1">
        <w:r>
          <w:rPr>
            <w:rFonts w:ascii="仿宋" w:eastAsia="仿宋" w:hAnsi="仿宋" w:cs="仿宋" w:hint="eastAsia"/>
            <w:lang w:eastAsia="zh-CN"/>
          </w:rPr>
          <w:t>(二)、项目组织机构与职责</w:t>
        </w:r>
        <w:r>
          <w:tab/>
        </w:r>
        <w:r>
          <w:fldChar w:fldCharType="begin"/>
        </w:r>
        <w:r>
          <w:instrText xml:space="preserve"> PAGEREF _Toc19923 \h </w:instrText>
        </w:r>
        <w:r>
          <w:fldChar w:fldCharType="separate"/>
        </w:r>
        <w:r>
          <w:t>49</w:t>
        </w:r>
        <w:r>
          <w:fldChar w:fldCharType="end"/>
        </w:r>
      </w:hyperlink>
    </w:p>
    <w:p>
      <w:pPr>
        <w:pStyle w:val="TOC2"/>
        <w:tabs>
          <w:tab w:val="right" w:leader="dot" w:pos="8306"/>
        </w:tabs>
      </w:pPr>
      <w:hyperlink w:anchor="_Toc11950" w:history="1">
        <w:r>
          <w:rPr>
            <w:rFonts w:ascii="仿宋" w:eastAsia="仿宋" w:hAnsi="仿宋" w:cs="仿宋" w:hint="eastAsia"/>
            <w:lang w:eastAsia="zh-CN"/>
          </w:rPr>
          <w:t>(三)、项目管理与监控体系</w:t>
        </w:r>
        <w:r>
          <w:tab/>
        </w:r>
        <w:r>
          <w:fldChar w:fldCharType="begin"/>
        </w:r>
        <w:r>
          <w:instrText xml:space="preserve"> PAGEREF _Toc11950 \h </w:instrText>
        </w:r>
        <w:r>
          <w:fldChar w:fldCharType="separate"/>
        </w:r>
        <w:r>
          <w:t>52</w:t>
        </w:r>
        <w:r>
          <w:fldChar w:fldCharType="end"/>
        </w:r>
      </w:hyperlink>
    </w:p>
    <w:p>
      <w:pPr>
        <w:pStyle w:val="TOC1"/>
        <w:tabs>
          <w:tab w:val="right" w:leader="dot" w:pos="8306"/>
        </w:tabs>
      </w:pPr>
      <w:hyperlink w:anchor="_Toc26460" w:history="1">
        <w:r>
          <w:rPr>
            <w:rFonts w:ascii="仿宋" w:eastAsia="仿宋" w:hAnsi="仿宋" w:cs="仿宋" w:hint="eastAsia"/>
            <w:lang w:eastAsia="zh-CN"/>
          </w:rPr>
          <w:t>八、项目质量与标准</w:t>
        </w:r>
        <w:r>
          <w:tab/>
        </w:r>
        <w:r>
          <w:fldChar w:fldCharType="begin"/>
        </w:r>
        <w:r>
          <w:instrText xml:space="preserve"> PAGEREF _Toc26460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4" w:history="1">
        <w:r>
          <w:rPr>
            <w:rFonts w:ascii="仿宋" w:eastAsia="仿宋" w:hAnsi="仿宋" w:cs="仿宋" w:hint="eastAsia"/>
            <w:lang w:eastAsia="zh-CN"/>
          </w:rPr>
          <w:t>(一)、质量保障体系</w:t>
        </w:r>
        <w:r>
          <w:tab/>
        </w:r>
        <w:r>
          <w:fldChar w:fldCharType="begin"/>
        </w:r>
        <w:r>
          <w:instrText xml:space="preserve"> PAGEREF _Toc25214 \h </w:instrText>
        </w:r>
        <w:r>
          <w:fldChar w:fldCharType="separate"/>
        </w:r>
        <w:r>
          <w:t>54</w:t>
        </w:r>
        <w:r>
          <w:fldChar w:fldCharType="end"/>
        </w:r>
      </w:hyperlink>
    </w:p>
    <w:p>
      <w:pPr>
        <w:pStyle w:val="TOC2"/>
        <w:tabs>
          <w:tab w:val="right" w:leader="dot" w:pos="8306"/>
        </w:tabs>
      </w:pPr>
      <w:hyperlink w:anchor="_Toc7362" w:history="1">
        <w:r>
          <w:rPr>
            <w:rFonts w:ascii="仿宋" w:eastAsia="仿宋" w:hAnsi="仿宋" w:cs="仿宋" w:hint="eastAsia"/>
            <w:lang w:eastAsia="zh-CN"/>
          </w:rPr>
          <w:t>(二)、标准化作业流程</w:t>
        </w:r>
        <w:r>
          <w:tab/>
        </w:r>
        <w:r>
          <w:fldChar w:fldCharType="begin"/>
        </w:r>
        <w:r>
          <w:instrText xml:space="preserve"> PAGEREF _Toc7362 \h </w:instrText>
        </w:r>
        <w:r>
          <w:fldChar w:fldCharType="separate"/>
        </w:r>
        <w:r>
          <w:t>55</w:t>
        </w:r>
        <w:r>
          <w:fldChar w:fldCharType="end"/>
        </w:r>
      </w:hyperlink>
    </w:p>
    <w:p>
      <w:pPr>
        <w:pStyle w:val="TOC2"/>
        <w:tabs>
          <w:tab w:val="right" w:leader="dot" w:pos="8306"/>
        </w:tabs>
      </w:pPr>
      <w:hyperlink w:anchor="_Toc22892" w:history="1">
        <w:r>
          <w:rPr>
            <w:rFonts w:ascii="仿宋" w:eastAsia="仿宋" w:hAnsi="仿宋" w:cs="仿宋" w:hint="eastAsia"/>
            <w:lang w:eastAsia="zh-CN"/>
          </w:rPr>
          <w:t>(三)、质量监控与评估</w:t>
        </w:r>
        <w:r>
          <w:tab/>
        </w:r>
        <w:r>
          <w:fldChar w:fldCharType="begin"/>
        </w:r>
        <w:r>
          <w:instrText xml:space="preserve"> PAGEREF _Toc22892 \h </w:instrText>
        </w:r>
        <w:r>
          <w:fldChar w:fldCharType="separate"/>
        </w:r>
        <w:r>
          <w:t>57</w:t>
        </w:r>
        <w:r>
          <w:fldChar w:fldCharType="end"/>
        </w:r>
      </w:hyperlink>
    </w:p>
    <w:p>
      <w:pPr>
        <w:pStyle w:val="TOC2"/>
        <w:tabs>
          <w:tab w:val="right" w:leader="dot" w:pos="8306"/>
        </w:tabs>
      </w:pPr>
      <w:hyperlink w:anchor="_Toc21949" w:history="1">
        <w:r>
          <w:rPr>
            <w:rFonts w:ascii="仿宋" w:eastAsia="仿宋" w:hAnsi="仿宋" w:cs="仿宋" w:hint="eastAsia"/>
            <w:lang w:eastAsia="zh-CN"/>
          </w:rPr>
          <w:t>(四)、质量改进计划</w:t>
        </w:r>
        <w:r>
          <w:tab/>
        </w:r>
        <w:r>
          <w:fldChar w:fldCharType="begin"/>
        </w:r>
        <w:r>
          <w:instrText xml:space="preserve"> PAGEREF _Toc21949 \h </w:instrText>
        </w:r>
        <w:r>
          <w:fldChar w:fldCharType="separate"/>
        </w:r>
        <w:r>
          <w:t>58</w:t>
        </w:r>
        <w:r>
          <w:fldChar w:fldCharType="end"/>
        </w:r>
      </w:hyperlink>
    </w:p>
    <w:p>
      <w:pPr>
        <w:pStyle w:val="TOC1"/>
        <w:tabs>
          <w:tab w:val="right" w:leader="dot" w:pos="8306"/>
        </w:tabs>
      </w:pPr>
      <w:hyperlink w:anchor="_Toc11212" w:history="1">
        <w:r>
          <w:rPr>
            <w:rFonts w:ascii="仿宋" w:eastAsia="仿宋" w:hAnsi="仿宋" w:cs="仿宋" w:hint="eastAsia"/>
            <w:lang w:eastAsia="zh-CN"/>
          </w:rPr>
          <w:t>九、客户关系管理与市场拓展</w:t>
        </w:r>
        <w:r>
          <w:tab/>
        </w:r>
        <w:r>
          <w:fldChar w:fldCharType="begin"/>
        </w:r>
        <w:r>
          <w:instrText xml:space="preserve"> PAGEREF _Toc11212 \h </w:instrText>
        </w:r>
        <w:r>
          <w:fldChar w:fldCharType="separate"/>
        </w:r>
        <w:r>
          <w:t>59</w:t>
        </w:r>
        <w:r>
          <w:fldChar w:fldCharType="end"/>
        </w:r>
      </w:hyperlink>
    </w:p>
    <w:p>
      <w:pPr>
        <w:pStyle w:val="TOC2"/>
        <w:tabs>
          <w:tab w:val="right" w:leader="dot" w:pos="8306"/>
        </w:tabs>
      </w:pPr>
      <w:hyperlink w:anchor="_Toc25291" w:history="1">
        <w:r>
          <w:rPr>
            <w:rFonts w:ascii="仿宋" w:eastAsia="仿宋" w:hAnsi="仿宋" w:cs="仿宋" w:hint="eastAsia"/>
            <w:lang w:eastAsia="zh-CN"/>
          </w:rPr>
          <w:t>(一)、客户关系管理策略</w:t>
        </w:r>
        <w:r>
          <w:tab/>
        </w:r>
        <w:r>
          <w:fldChar w:fldCharType="begin"/>
        </w:r>
        <w:r>
          <w:instrText xml:space="preserve"> PAGEREF _Toc25291 \h </w:instrText>
        </w:r>
        <w:r>
          <w:fldChar w:fldCharType="separate"/>
        </w:r>
        <w:r>
          <w:t>59</w:t>
        </w:r>
        <w:r>
          <w:fldChar w:fldCharType="end"/>
        </w:r>
      </w:hyperlink>
    </w:p>
    <w:p>
      <w:pPr>
        <w:pStyle w:val="TOC2"/>
        <w:tabs>
          <w:tab w:val="right" w:leader="dot" w:pos="8306"/>
        </w:tabs>
      </w:pPr>
      <w:hyperlink w:anchor="_Toc951" w:history="1">
        <w:r>
          <w:rPr>
            <w:rFonts w:ascii="仿宋" w:eastAsia="仿宋" w:hAnsi="仿宋" w:cs="仿宋" w:hint="eastAsia"/>
            <w:lang w:eastAsia="zh-CN"/>
          </w:rPr>
          <w:t>(二)、市场拓展方案</w:t>
        </w:r>
        <w:r>
          <w:tab/>
        </w:r>
        <w:r>
          <w:fldChar w:fldCharType="begin"/>
        </w:r>
        <w:r>
          <w:instrText xml:space="preserve"> PAGEREF _Toc951 \h </w:instrText>
        </w:r>
        <w:r>
          <w:fldChar w:fldCharType="separate"/>
        </w:r>
        <w:r>
          <w:t>60</w:t>
        </w:r>
        <w:r>
          <w:fldChar w:fldCharType="end"/>
        </w:r>
      </w:hyperlink>
    </w:p>
    <w:p>
      <w:pPr>
        <w:pStyle w:val="TOC1"/>
        <w:tabs>
          <w:tab w:val="right" w:leader="dot" w:pos="8306"/>
        </w:tabs>
      </w:pPr>
      <w:hyperlink w:anchor="_Toc15083" w:history="1">
        <w:r>
          <w:rPr>
            <w:rFonts w:ascii="仿宋" w:eastAsia="仿宋" w:hAnsi="仿宋" w:cs="仿宋" w:hint="eastAsia"/>
            <w:lang w:eastAsia="zh-CN"/>
          </w:rPr>
          <w:t>十、项目进度计划</w:t>
        </w:r>
        <w:r>
          <w:tab/>
        </w:r>
        <w:r>
          <w:fldChar w:fldCharType="begin"/>
        </w:r>
        <w:r>
          <w:instrText xml:space="preserve"> PAGEREF _Toc15083 \h </w:instrText>
        </w:r>
        <w:r>
          <w:fldChar w:fldCharType="separate"/>
        </w:r>
        <w:r>
          <w:t>61</w:t>
        </w:r>
        <w:r>
          <w:fldChar w:fldCharType="end"/>
        </w:r>
      </w:hyperlink>
    </w:p>
    <w:p>
      <w:pPr>
        <w:pStyle w:val="TOC2"/>
        <w:tabs>
          <w:tab w:val="right" w:leader="dot" w:pos="8306"/>
        </w:tabs>
      </w:pPr>
      <w:hyperlink w:anchor="_Toc17488" w:history="1">
        <w:r>
          <w:rPr>
            <w:rFonts w:ascii="仿宋" w:eastAsia="仿宋" w:hAnsi="仿宋" w:cs="仿宋" w:hint="eastAsia"/>
            <w:lang w:eastAsia="zh-CN"/>
          </w:rPr>
          <w:t>(一)、建设周期</w:t>
        </w:r>
        <w:r>
          <w:tab/>
        </w:r>
        <w:r>
          <w:fldChar w:fldCharType="begin"/>
        </w:r>
        <w:r>
          <w:instrText xml:space="preserve"> PAGEREF _Toc17488 \h </w:instrText>
        </w:r>
        <w:r>
          <w:fldChar w:fldCharType="separate"/>
        </w:r>
        <w:r>
          <w:t>61</w:t>
        </w:r>
        <w:r>
          <w:fldChar w:fldCharType="end"/>
        </w:r>
      </w:hyperlink>
    </w:p>
    <w:p>
      <w:pPr>
        <w:pStyle w:val="TOC2"/>
        <w:tabs>
          <w:tab w:val="right" w:leader="dot" w:pos="8306"/>
        </w:tabs>
      </w:pPr>
      <w:hyperlink w:anchor="_Toc25679" w:history="1">
        <w:r>
          <w:rPr>
            <w:rFonts w:ascii="仿宋" w:eastAsia="仿宋" w:hAnsi="仿宋" w:cs="仿宋" w:hint="eastAsia"/>
            <w:lang w:eastAsia="zh-CN"/>
          </w:rPr>
          <w:t>(二)、建设进度</w:t>
        </w:r>
        <w:r>
          <w:tab/>
        </w:r>
        <w:r>
          <w:fldChar w:fldCharType="begin"/>
        </w:r>
        <w:r>
          <w:instrText xml:space="preserve"> PAGEREF _Toc25679 \h </w:instrText>
        </w:r>
        <w:r>
          <w:fldChar w:fldCharType="separate"/>
        </w:r>
        <w:r>
          <w:t>62</w:t>
        </w:r>
        <w:r>
          <w:fldChar w:fldCharType="end"/>
        </w:r>
      </w:hyperlink>
    </w:p>
    <w:p>
      <w:pPr>
        <w:pStyle w:val="TOC2"/>
        <w:tabs>
          <w:tab w:val="right" w:leader="dot" w:pos="8306"/>
        </w:tabs>
      </w:pPr>
      <w:hyperlink w:anchor="_Toc13367" w:history="1">
        <w:r>
          <w:rPr>
            <w:rFonts w:ascii="仿宋" w:eastAsia="仿宋" w:hAnsi="仿宋" w:cs="仿宋" w:hint="eastAsia"/>
            <w:lang w:eastAsia="zh-CN"/>
          </w:rPr>
          <w:t>(三)、进度安排注意事项</w:t>
        </w:r>
        <w:r>
          <w:tab/>
        </w:r>
        <w:r>
          <w:fldChar w:fldCharType="begin"/>
        </w:r>
        <w:r>
          <w:instrText xml:space="preserve"> PAGEREF _Toc13367 \h </w:instrText>
        </w:r>
        <w:r>
          <w:fldChar w:fldCharType="separate"/>
        </w:r>
        <w:r>
          <w:t>63</w:t>
        </w:r>
        <w:r>
          <w:fldChar w:fldCharType="end"/>
        </w:r>
      </w:hyperlink>
    </w:p>
    <w:p>
      <w:pPr>
        <w:pStyle w:val="TOC2"/>
        <w:tabs>
          <w:tab w:val="right" w:leader="dot" w:pos="8306"/>
        </w:tabs>
      </w:pPr>
      <w:hyperlink w:anchor="_Toc18305" w:history="1">
        <w:r>
          <w:rPr>
            <w:rFonts w:ascii="仿宋" w:eastAsia="仿宋" w:hAnsi="仿宋" w:cs="仿宋" w:hint="eastAsia"/>
            <w:lang w:eastAsia="zh-CN"/>
          </w:rPr>
          <w:t>(四)、人力资源配置</w:t>
        </w:r>
        <w:r>
          <w:tab/>
        </w:r>
        <w:r>
          <w:fldChar w:fldCharType="begin"/>
        </w:r>
        <w:r>
          <w:instrText xml:space="preserve"> PAGEREF _Toc18305 \h </w:instrText>
        </w:r>
        <w:r>
          <w:fldChar w:fldCharType="separate"/>
        </w:r>
        <w:r>
          <w:t>64</w:t>
        </w:r>
        <w:r>
          <w:fldChar w:fldCharType="end"/>
        </w:r>
      </w:hyperlink>
    </w:p>
    <w:p>
      <w:pPr>
        <w:pStyle w:val="TOC2"/>
        <w:tabs>
          <w:tab w:val="right" w:leader="dot" w:pos="8306"/>
        </w:tabs>
      </w:pPr>
      <w:hyperlink w:anchor="_Toc3217" w:history="1">
        <w:r>
          <w:rPr>
            <w:rFonts w:ascii="仿宋" w:eastAsia="仿宋" w:hAnsi="仿宋" w:cs="仿宋" w:hint="eastAsia"/>
            <w:lang w:eastAsia="zh-CN"/>
          </w:rPr>
          <w:t>(五)、员工培训</w:t>
        </w:r>
        <w:r>
          <w:tab/>
        </w:r>
        <w:r>
          <w:fldChar w:fldCharType="begin"/>
        </w:r>
        <w:r>
          <w:instrText xml:space="preserve"> PAGEREF _Toc3217 \h </w:instrText>
        </w:r>
        <w:r>
          <w:fldChar w:fldCharType="separate"/>
        </w:r>
        <w:r>
          <w:t>66</w:t>
        </w:r>
        <w:r>
          <w:fldChar w:fldCharType="end"/>
        </w:r>
      </w:hyperlink>
    </w:p>
    <w:p>
      <w:pPr>
        <w:pStyle w:val="TOC2"/>
        <w:tabs>
          <w:tab w:val="right" w:leader="dot" w:pos="8306"/>
        </w:tabs>
      </w:pPr>
      <w:hyperlink w:anchor="_Toc26827" w:history="1">
        <w:r>
          <w:rPr>
            <w:rFonts w:ascii="仿宋" w:eastAsia="仿宋" w:hAnsi="仿宋" w:cs="仿宋" w:hint="eastAsia"/>
            <w:lang w:eastAsia="zh-CN"/>
          </w:rPr>
          <w:t>(六)、项目实施保障</w:t>
        </w:r>
        <w:r>
          <w:tab/>
        </w:r>
        <w:r>
          <w:fldChar w:fldCharType="begin"/>
        </w:r>
        <w:r>
          <w:instrText xml:space="preserve"> PAGEREF _Toc26827 \h </w:instrText>
        </w:r>
        <w:r>
          <w:fldChar w:fldCharType="separate"/>
        </w:r>
        <w:r>
          <w:t>67</w:t>
        </w:r>
        <w:r>
          <w:fldChar w:fldCharType="end"/>
        </w:r>
      </w:hyperlink>
    </w:p>
    <w:p>
      <w:pPr>
        <w:pStyle w:val="TOC2"/>
        <w:tabs>
          <w:tab w:val="right" w:leader="dot" w:pos="8306"/>
        </w:tabs>
      </w:pPr>
      <w:hyperlink w:anchor="_Toc6475" w:history="1">
        <w:r>
          <w:rPr>
            <w:rFonts w:ascii="仿宋" w:eastAsia="仿宋" w:hAnsi="仿宋" w:cs="仿宋" w:hint="eastAsia"/>
            <w:lang w:eastAsia="zh-CN"/>
          </w:rPr>
          <w:t>(七)、安全规范管理</w:t>
        </w:r>
        <w:r>
          <w:tab/>
        </w:r>
        <w:r>
          <w:fldChar w:fldCharType="begin"/>
        </w:r>
        <w:r>
          <w:instrText xml:space="preserve"> PAGEREF _Toc6475 \h </w:instrText>
        </w:r>
        <w:r>
          <w:fldChar w:fldCharType="separate"/>
        </w:r>
        <w:r>
          <w:t>68</w:t>
        </w:r>
        <w:r>
          <w:fldChar w:fldCharType="end"/>
        </w:r>
      </w:hyperlink>
    </w:p>
    <w:p>
      <w:pPr>
        <w:pStyle w:val="TOC1"/>
        <w:tabs>
          <w:tab w:val="right" w:leader="dot" w:pos="8306"/>
        </w:tabs>
      </w:pPr>
      <w:hyperlink w:anchor="_Toc8687" w:history="1">
        <w:r>
          <w:rPr>
            <w:rFonts w:ascii="仿宋" w:eastAsia="仿宋" w:hAnsi="仿宋" w:cs="仿宋" w:hint="eastAsia"/>
            <w:lang w:eastAsia="zh-CN"/>
          </w:rPr>
          <w:t>十一、经济效益与社会效益优化</w:t>
        </w:r>
        <w:r>
          <w:tab/>
        </w:r>
        <w:r>
          <w:fldChar w:fldCharType="begin"/>
        </w:r>
        <w:r>
          <w:instrText xml:space="preserve"> PAGEREF _Toc8687 \h </w:instrText>
        </w:r>
        <w:r>
          <w:fldChar w:fldCharType="separate"/>
        </w:r>
        <w:r>
          <w:t>69</w:t>
        </w:r>
        <w:r>
          <w:fldChar w:fldCharType="end"/>
        </w:r>
      </w:hyperlink>
    </w:p>
    <w:p>
      <w:pPr>
        <w:pStyle w:val="TOC2"/>
        <w:tabs>
          <w:tab w:val="right" w:leader="dot" w:pos="8306"/>
        </w:tabs>
      </w:pPr>
      <w:hyperlink w:anchor="_Toc15494" w:history="1">
        <w:r>
          <w:rPr>
            <w:rFonts w:ascii="仿宋" w:eastAsia="仿宋" w:hAnsi="仿宋" w:cs="仿宋" w:hint="eastAsia"/>
            <w:lang w:eastAsia="zh-CN"/>
          </w:rPr>
          <w:t>(一)、经济效益提升策略</w:t>
        </w:r>
        <w:r>
          <w:tab/>
        </w:r>
        <w:r>
          <w:fldChar w:fldCharType="begin"/>
        </w:r>
        <w:r>
          <w:instrText xml:space="preserve"> PAGEREF _Toc15494 \h </w:instrText>
        </w:r>
        <w:r>
          <w:fldChar w:fldCharType="separate"/>
        </w:r>
        <w:r>
          <w:t>69</w:t>
        </w:r>
        <w:r>
          <w:fldChar w:fldCharType="end"/>
        </w:r>
      </w:hyperlink>
    </w:p>
    <w:p>
      <w:pPr>
        <w:pStyle w:val="TOC2"/>
        <w:tabs>
          <w:tab w:val="right" w:leader="dot" w:pos="8306"/>
        </w:tabs>
      </w:pPr>
      <w:hyperlink w:anchor="_Toc1637" w:history="1">
        <w:r>
          <w:rPr>
            <w:rFonts w:ascii="仿宋" w:eastAsia="仿宋" w:hAnsi="仿宋" w:cs="仿宋" w:hint="eastAsia"/>
            <w:lang w:eastAsia="zh-CN"/>
          </w:rPr>
          <w:t>(二)、社会效益增强方案</w:t>
        </w:r>
        <w:r>
          <w:tab/>
        </w:r>
        <w:r>
          <w:fldChar w:fldCharType="begin"/>
        </w:r>
        <w:r>
          <w:instrText xml:space="preserve"> PAGEREF _Toc1637 \h </w:instrText>
        </w:r>
        <w:r>
          <w:fldChar w:fldCharType="separate"/>
        </w:r>
        <w:r>
          <w:t>70</w:t>
        </w:r>
        <w:r>
          <w:fldChar w:fldCharType="end"/>
        </w:r>
      </w:hyperlink>
    </w:p>
    <w:p>
      <w:pPr>
        <w:pStyle w:val="TOC1"/>
        <w:tabs>
          <w:tab w:val="right" w:leader="dot" w:pos="8306"/>
        </w:tabs>
      </w:pPr>
      <w:hyperlink w:anchor="_Toc30285" w:history="1">
        <w:r>
          <w:rPr>
            <w:rFonts w:ascii="仿宋" w:eastAsia="仿宋" w:hAnsi="仿宋" w:cs="仿宋" w:hint="eastAsia"/>
            <w:lang w:eastAsia="zh-CN"/>
          </w:rPr>
          <w:t>十二、项目变更管理</w:t>
        </w:r>
        <w:r>
          <w:tab/>
        </w:r>
        <w:r>
          <w:fldChar w:fldCharType="begin"/>
        </w:r>
        <w:r>
          <w:instrText xml:space="preserve"> PAGEREF _Toc30285 \h </w:instrText>
        </w:r>
        <w:r>
          <w:fldChar w:fldCharType="separate"/>
        </w:r>
        <w:r>
          <w:t>71</w:t>
        </w:r>
        <w:r>
          <w:fldChar w:fldCharType="end"/>
        </w:r>
      </w:hyperlink>
    </w:p>
    <w:p>
      <w:pPr>
        <w:pStyle w:val="TOC2"/>
        <w:tabs>
          <w:tab w:val="right" w:leader="dot" w:pos="8306"/>
        </w:tabs>
      </w:pPr>
      <w:hyperlink w:anchor="_Toc11960" w:history="1">
        <w:r>
          <w:rPr>
            <w:rFonts w:ascii="仿宋" w:eastAsia="仿宋" w:hAnsi="仿宋" w:cs="仿宋" w:hint="eastAsia"/>
            <w:lang w:eastAsia="zh-CN"/>
          </w:rPr>
          <w:t>(一)、变更控制流程</w:t>
        </w:r>
        <w:r>
          <w:tab/>
        </w:r>
        <w:r>
          <w:fldChar w:fldCharType="begin"/>
        </w:r>
        <w:r>
          <w:instrText xml:space="preserve"> PAGEREF _Toc11960 \h </w:instrText>
        </w:r>
        <w:r>
          <w:fldChar w:fldCharType="separate"/>
        </w:r>
        <w:r>
          <w:t>71</w:t>
        </w:r>
        <w:r>
          <w:fldChar w:fldCharType="end"/>
        </w:r>
      </w:hyperlink>
    </w:p>
    <w:p>
      <w:pPr>
        <w:pStyle w:val="TOC2"/>
        <w:tabs>
          <w:tab w:val="right" w:leader="dot" w:pos="8306"/>
        </w:tabs>
      </w:pPr>
      <w:hyperlink w:anchor="_Toc23294" w:history="1">
        <w:r>
          <w:rPr>
            <w:rFonts w:ascii="仿宋" w:eastAsia="仿宋" w:hAnsi="仿宋" w:cs="仿宋" w:hint="eastAsia"/>
            <w:lang w:eastAsia="zh-CN"/>
          </w:rPr>
          <w:t>(二)、影响评估与处理</w:t>
        </w:r>
        <w:r>
          <w:tab/>
        </w:r>
        <w:r>
          <w:fldChar w:fldCharType="begin"/>
        </w:r>
        <w:r>
          <w:instrText xml:space="preserve"> PAGEREF _Toc23294 \h </w:instrText>
        </w:r>
        <w:r>
          <w:fldChar w:fldCharType="separate"/>
        </w:r>
        <w:r>
          <w:t>72</w:t>
        </w:r>
        <w:r>
          <w:fldChar w:fldCharType="end"/>
        </w:r>
      </w:hyperlink>
    </w:p>
    <w:p>
      <w:pPr>
        <w:pStyle w:val="TOC2"/>
        <w:tabs>
          <w:tab w:val="right" w:leader="dot" w:pos="8306"/>
        </w:tabs>
      </w:pPr>
      <w:hyperlink w:anchor="_Toc19397" w:history="1">
        <w:r>
          <w:rPr>
            <w:rFonts w:ascii="仿宋" w:eastAsia="仿宋" w:hAnsi="仿宋" w:cs="仿宋" w:hint="eastAsia"/>
            <w:lang w:eastAsia="zh-CN"/>
          </w:rPr>
          <w:t>(三)、变更记录与追踪</w:t>
        </w:r>
        <w:r>
          <w:tab/>
        </w:r>
        <w:r>
          <w:fldChar w:fldCharType="begin"/>
        </w:r>
        <w:r>
          <w:instrText xml:space="preserve"> PAGEREF _Toc19397 \h </w:instrText>
        </w:r>
        <w:r>
          <w:fldChar w:fldCharType="separate"/>
        </w:r>
        <w:r>
          <w:t>73</w:t>
        </w:r>
        <w:r>
          <w:fldChar w:fldCharType="end"/>
        </w:r>
      </w:hyperlink>
    </w:p>
    <w:p>
      <w:pPr>
        <w:pStyle w:val="TOC2"/>
        <w:tabs>
          <w:tab w:val="right" w:leader="dot" w:pos="8306"/>
        </w:tabs>
      </w:pPr>
      <w:hyperlink w:anchor="_Toc30231" w:history="1">
        <w:r>
          <w:rPr>
            <w:rFonts w:ascii="仿宋" w:eastAsia="仿宋" w:hAnsi="仿宋" w:cs="仿宋" w:hint="eastAsia"/>
            <w:lang w:eastAsia="zh-CN"/>
          </w:rPr>
          <w:t>(四)、变更管理策略</w:t>
        </w:r>
        <w:r>
          <w:tab/>
        </w:r>
        <w:r>
          <w:fldChar w:fldCharType="begin"/>
        </w:r>
        <w:r>
          <w:instrText xml:space="preserve"> PAGEREF _Toc30231 \h </w:instrText>
        </w:r>
        <w:r>
          <w:fldChar w:fldCharType="separate"/>
        </w:r>
        <w:r>
          <w:t>75</w:t>
        </w:r>
        <w:r>
          <w:fldChar w:fldCharType="end"/>
        </w:r>
      </w:hyperlink>
    </w:p>
    <w:p>
      <w:pPr>
        <w:pStyle w:val="TOC1"/>
        <w:tabs>
          <w:tab w:val="right" w:leader="dot" w:pos="8306"/>
        </w:tabs>
      </w:pPr>
      <w:hyperlink w:anchor="_Toc10463" w:history="1">
        <w:r>
          <w:rPr>
            <w:rFonts w:ascii="仿宋" w:eastAsia="仿宋" w:hAnsi="仿宋" w:cs="仿宋" w:hint="eastAsia"/>
            <w:lang w:eastAsia="zh-CN"/>
          </w:rPr>
          <w:t>十三、知识产权管理与保护</w:t>
        </w:r>
        <w:r>
          <w:tab/>
        </w:r>
        <w:r>
          <w:fldChar w:fldCharType="begin"/>
        </w:r>
        <w:r>
          <w:instrText xml:space="preserve"> PAGEREF _Toc10463 \h </w:instrText>
        </w:r>
        <w:r>
          <w:fldChar w:fldCharType="separate"/>
        </w:r>
        <w:r>
          <w:t>77</w:t>
        </w:r>
        <w:r>
          <w:fldChar w:fldCharType="end"/>
        </w:r>
      </w:hyperlink>
    </w:p>
    <w:p>
      <w:pPr>
        <w:pStyle w:val="TOC2"/>
        <w:tabs>
          <w:tab w:val="right" w:leader="dot" w:pos="8306"/>
        </w:tabs>
      </w:pPr>
      <w:hyperlink w:anchor="_Toc17472" w:history="1">
        <w:r>
          <w:rPr>
            <w:rFonts w:ascii="仿宋" w:eastAsia="仿宋" w:hAnsi="仿宋" w:cs="仿宋" w:hint="eastAsia"/>
            <w:lang w:eastAsia="zh-CN"/>
          </w:rPr>
          <w:t>(一)、知识产权管理体系建设</w:t>
        </w:r>
        <w:r>
          <w:tab/>
        </w:r>
        <w:r>
          <w:fldChar w:fldCharType="begin"/>
        </w:r>
        <w:r>
          <w:instrText xml:space="preserve"> PAGEREF _Toc17472 \h </w:instrText>
        </w:r>
        <w:r>
          <w:fldChar w:fldCharType="separate"/>
        </w:r>
        <w:r>
          <w:t>77</w:t>
        </w:r>
        <w:r>
          <w:fldChar w:fldCharType="end"/>
        </w:r>
      </w:hyperlink>
    </w:p>
    <w:p>
      <w:pPr>
        <w:pStyle w:val="TOC2"/>
        <w:tabs>
          <w:tab w:val="right" w:leader="dot" w:pos="8306"/>
        </w:tabs>
      </w:pPr>
      <w:hyperlink w:anchor="_Toc15398" w:history="1">
        <w:r>
          <w:rPr>
            <w:rFonts w:ascii="仿宋" w:eastAsia="仿宋" w:hAnsi="仿宋" w:cs="仿宋" w:hint="eastAsia"/>
            <w:lang w:eastAsia="zh-CN"/>
          </w:rPr>
          <w:t>(二)、知识产权保护措施</w:t>
        </w:r>
        <w:r>
          <w:tab/>
        </w:r>
        <w:r>
          <w:fldChar w:fldCharType="begin"/>
        </w:r>
        <w:r>
          <w:instrText xml:space="preserve"> PAGEREF _Toc15398 \h </w:instrText>
        </w:r>
        <w:r>
          <w:fldChar w:fldCharType="separate"/>
        </w:r>
        <w:r>
          <w:t>78</w:t>
        </w:r>
        <w:r>
          <w:fldChar w:fldCharType="end"/>
        </w:r>
      </w:hyperlink>
    </w:p>
    <w:p>
      <w:pPr>
        <w:pStyle w:val="TOC1"/>
        <w:tabs>
          <w:tab w:val="right" w:leader="dot" w:pos="8306"/>
        </w:tabs>
      </w:pPr>
      <w:hyperlink w:anchor="_Toc1734" w:history="1">
        <w:r>
          <w:rPr>
            <w:rFonts w:ascii="仿宋" w:eastAsia="仿宋" w:hAnsi="仿宋" w:cs="仿宋" w:hint="eastAsia"/>
            <w:lang w:eastAsia="zh-CN"/>
          </w:rPr>
          <w:t>十四、成果转化与推广应用</w:t>
        </w:r>
        <w:r>
          <w:tab/>
        </w:r>
        <w:r>
          <w:fldChar w:fldCharType="begin"/>
        </w:r>
        <w:r>
          <w:instrText xml:space="preserve"> PAGEREF _Toc1734 \h </w:instrText>
        </w:r>
        <w:r>
          <w:fldChar w:fldCharType="separate"/>
        </w:r>
        <w:r>
          <w:t>79</w:t>
        </w:r>
        <w:r>
          <w:fldChar w:fldCharType="end"/>
        </w:r>
      </w:hyperlink>
    </w:p>
    <w:p>
      <w:pPr>
        <w:pStyle w:val="TOC2"/>
        <w:tabs>
          <w:tab w:val="right" w:leader="dot" w:pos="8306"/>
        </w:tabs>
      </w:pPr>
      <w:hyperlink w:anchor="_Toc7835" w:history="1">
        <w:r>
          <w:rPr>
            <w:rFonts w:ascii="仿宋" w:eastAsia="仿宋" w:hAnsi="仿宋" w:cs="仿宋" w:hint="eastAsia"/>
            <w:lang w:eastAsia="zh-CN"/>
          </w:rPr>
          <w:t>(一)、成果转化策略制定</w:t>
        </w:r>
        <w:r>
          <w:tab/>
        </w:r>
        <w:r>
          <w:fldChar w:fldCharType="begin"/>
        </w:r>
        <w:r>
          <w:instrText xml:space="preserve"> PAGEREF _Toc7835 \h </w:instrText>
        </w:r>
        <w:r>
          <w:fldChar w:fldCharType="separate"/>
        </w:r>
        <w:r>
          <w:t>79</w:t>
        </w:r>
        <w:r>
          <w:fldChar w:fldCharType="end"/>
        </w:r>
      </w:hyperlink>
    </w:p>
    <w:p>
      <w:pPr>
        <w:pStyle w:val="TOC2"/>
        <w:tabs>
          <w:tab w:val="right" w:leader="dot" w:pos="8306"/>
        </w:tabs>
      </w:pPr>
      <w:hyperlink w:anchor="_Toc1006" w:history="1">
        <w:r>
          <w:rPr>
            <w:rFonts w:ascii="仿宋" w:eastAsia="仿宋" w:hAnsi="仿宋" w:cs="仿宋" w:hint="eastAsia"/>
            <w:lang w:eastAsia="zh-CN"/>
          </w:rPr>
          <w:t>(二)、成果推广应用方案</w:t>
        </w:r>
        <w:r>
          <w:tab/>
        </w:r>
        <w:r>
          <w:fldChar w:fldCharType="begin"/>
        </w:r>
        <w:r>
          <w:instrText xml:space="preserve"> PAGEREF _Toc1006 \h </w:instrText>
        </w:r>
        <w:r>
          <w:fldChar w:fldCharType="separate"/>
        </w:r>
        <w:r>
          <w:t>81</w:t>
        </w:r>
        <w:r>
          <w:fldChar w:fldCharType="end"/>
        </w:r>
      </w:hyperlink>
    </w:p>
    <w:p>
      <w:pPr>
        <w:pStyle w:val="TOC1"/>
        <w:tabs>
          <w:tab w:val="right" w:leader="dot" w:pos="8306"/>
        </w:tabs>
      </w:pPr>
      <w:hyperlink w:anchor="_Toc20909" w:history="1">
        <w:r>
          <w:rPr>
            <w:rFonts w:ascii="仿宋" w:eastAsia="仿宋" w:hAnsi="仿宋" w:cs="仿宋" w:hint="eastAsia"/>
            <w:lang w:eastAsia="zh-CN"/>
          </w:rPr>
          <w:t>十五、企业合规与伦理</w:t>
        </w:r>
        <w:r>
          <w:tab/>
        </w:r>
        <w:r>
          <w:fldChar w:fldCharType="begin"/>
        </w:r>
        <w:r>
          <w:instrText xml:space="preserve"> PAGEREF _Toc20909 \h </w:instrText>
        </w:r>
        <w:r>
          <w:fldChar w:fldCharType="separate"/>
        </w:r>
        <w:r>
          <w:t>82</w:t>
        </w:r>
        <w:r>
          <w:fldChar w:fldCharType="end"/>
        </w:r>
      </w:hyperlink>
    </w:p>
    <w:p>
      <w:pPr>
        <w:pStyle w:val="TOC2"/>
        <w:tabs>
          <w:tab w:val="right" w:leader="dot" w:pos="8306"/>
        </w:tabs>
      </w:pPr>
      <w:hyperlink w:anchor="_Toc8894" w:history="1">
        <w:r>
          <w:rPr>
            <w:rFonts w:ascii="仿宋" w:eastAsia="仿宋" w:hAnsi="仿宋" w:cs="仿宋" w:hint="eastAsia"/>
            <w:lang w:eastAsia="zh-CN"/>
          </w:rPr>
          <w:t>(一)、合规政策与程序</w:t>
        </w:r>
        <w:r>
          <w:tab/>
        </w:r>
        <w:r>
          <w:fldChar w:fldCharType="begin"/>
        </w:r>
        <w:r>
          <w:instrText xml:space="preserve"> PAGEREF _Toc8894 \h </w:instrText>
        </w:r>
        <w:r>
          <w:fldChar w:fldCharType="separate"/>
        </w:r>
        <w:r>
          <w:t>82</w:t>
        </w:r>
        <w:r>
          <w:fldChar w:fldCharType="end"/>
        </w:r>
      </w:hyperlink>
    </w:p>
    <w:p>
      <w:pPr>
        <w:pStyle w:val="TOC2"/>
        <w:tabs>
          <w:tab w:val="right" w:leader="dot" w:pos="8306"/>
        </w:tabs>
      </w:pPr>
      <w:hyperlink w:anchor="_Toc9810" w:history="1">
        <w:r>
          <w:rPr>
            <w:rFonts w:ascii="仿宋" w:eastAsia="仿宋" w:hAnsi="仿宋" w:cs="仿宋" w:hint="eastAsia"/>
            <w:lang w:eastAsia="zh-CN"/>
          </w:rPr>
          <w:t>(二)、伦理规范与培训</w:t>
        </w:r>
        <w:r>
          <w:tab/>
        </w:r>
        <w:r>
          <w:fldChar w:fldCharType="begin"/>
        </w:r>
        <w:r>
          <w:instrText xml:space="preserve"> PAGEREF _Toc9810 \h </w:instrText>
        </w:r>
        <w:r>
          <w:fldChar w:fldCharType="separate"/>
        </w:r>
        <w:r>
          <w:t>83</w:t>
        </w:r>
        <w:r>
          <w:fldChar w:fldCharType="end"/>
        </w:r>
      </w:hyperlink>
    </w:p>
    <w:p>
      <w:pPr>
        <w:pStyle w:val="TOC2"/>
        <w:tabs>
          <w:tab w:val="right" w:leader="dot" w:pos="8306"/>
        </w:tabs>
      </w:pPr>
      <w:hyperlink w:anchor="_Toc1583" w:history="1">
        <w:r>
          <w:rPr>
            <w:rFonts w:ascii="仿宋" w:eastAsia="仿宋" w:hAnsi="仿宋" w:cs="仿宋" w:hint="eastAsia"/>
            <w:lang w:eastAsia="zh-CN"/>
          </w:rPr>
          <w:t>(三)、合规风险评估</w:t>
        </w:r>
        <w:r>
          <w:tab/>
        </w:r>
        <w:r>
          <w:fldChar w:fldCharType="begin"/>
        </w:r>
        <w:r>
          <w:instrText xml:space="preserve"> PAGEREF _Toc1583 \h </w:instrText>
        </w:r>
        <w:r>
          <w:fldChar w:fldCharType="separate"/>
        </w:r>
        <w:r>
          <w:t>84</w:t>
        </w:r>
        <w:r>
          <w:fldChar w:fldCharType="end"/>
        </w:r>
      </w:hyperlink>
    </w:p>
    <w:p>
      <w:pPr>
        <w:pStyle w:val="TOC2"/>
        <w:tabs>
          <w:tab w:val="right" w:leader="dot" w:pos="8306"/>
        </w:tabs>
      </w:pPr>
      <w:hyperlink w:anchor="_Toc31225" w:history="1">
        <w:r>
          <w:rPr>
            <w:rFonts w:ascii="仿宋" w:eastAsia="仿宋" w:hAnsi="仿宋" w:cs="仿宋" w:hint="eastAsia"/>
            <w:lang w:eastAsia="zh-CN"/>
          </w:rPr>
          <w:t>(四)、合规监督与执行</w:t>
        </w:r>
        <w:r>
          <w:tab/>
        </w:r>
        <w:r>
          <w:fldChar w:fldCharType="begin"/>
        </w:r>
        <w:r>
          <w:instrText xml:space="preserve"> PAGEREF _Toc31225 \h </w:instrText>
        </w:r>
        <w:r>
          <w:fldChar w:fldCharType="separate"/>
        </w:r>
        <w:r>
          <w:t>85</w:t>
        </w:r>
        <w:r>
          <w:fldChar w:fldCharType="end"/>
        </w:r>
      </w:hyperlink>
    </w:p>
    <w:p>
      <w:pPr>
        <w:pStyle w:val="TOC1"/>
        <w:tabs>
          <w:tab w:val="right" w:leader="dot" w:pos="8306"/>
        </w:tabs>
      </w:pPr>
      <w:hyperlink w:anchor="_Toc10990" w:history="1">
        <w:r>
          <w:rPr>
            <w:rFonts w:ascii="仿宋" w:eastAsia="仿宋" w:hAnsi="仿宋" w:cs="仿宋" w:hint="eastAsia"/>
            <w:lang w:eastAsia="zh-CN"/>
          </w:rPr>
          <w:t>十六、创新驱动与持续发展</w:t>
        </w:r>
        <w:r>
          <w:tab/>
        </w:r>
        <w:r>
          <w:fldChar w:fldCharType="begin"/>
        </w:r>
        <w:r>
          <w:instrText xml:space="preserve"> PAGEREF _Toc10990 \h </w:instrText>
        </w:r>
        <w:r>
          <w:fldChar w:fldCharType="separate"/>
        </w:r>
        <w:r>
          <w:t>86</w:t>
        </w:r>
        <w:r>
          <w:fldChar w:fldCharType="end"/>
        </w:r>
      </w:hyperlink>
    </w:p>
    <w:p>
      <w:pPr>
        <w:pStyle w:val="TOC2"/>
        <w:tabs>
          <w:tab w:val="right" w:leader="dot" w:pos="8306"/>
        </w:tabs>
      </w:pPr>
      <w:hyperlink w:anchor="_Toc24517" w:history="1">
        <w:r>
          <w:rPr>
            <w:rFonts w:ascii="仿宋" w:eastAsia="仿宋" w:hAnsi="仿宋" w:cs="仿宋" w:hint="eastAsia"/>
            <w:lang w:eastAsia="zh-CN"/>
          </w:rPr>
          <w:t>(一)、创新驱动战略实施</w:t>
        </w:r>
        <w:r>
          <w:tab/>
        </w:r>
        <w:r>
          <w:fldChar w:fldCharType="begin"/>
        </w:r>
        <w:r>
          <w:instrText xml:space="preserve"> PAGEREF _Toc24517 \h </w:instrText>
        </w:r>
        <w:r>
          <w:fldChar w:fldCharType="separate"/>
        </w:r>
        <w:r>
          <w:t>86</w:t>
        </w:r>
        <w:r>
          <w:fldChar w:fldCharType="end"/>
        </w:r>
      </w:hyperlink>
    </w:p>
    <w:p>
      <w:pPr>
        <w:pStyle w:val="TOC2"/>
        <w:tabs>
          <w:tab w:val="right" w:leader="dot" w:pos="8306"/>
        </w:tabs>
      </w:pPr>
      <w:hyperlink w:anchor="_Toc25612" w:history="1">
        <w:r>
          <w:rPr>
            <w:rFonts w:ascii="仿宋" w:eastAsia="仿宋" w:hAnsi="仿宋" w:cs="仿宋" w:hint="eastAsia"/>
            <w:lang w:eastAsia="zh-CN"/>
          </w:rPr>
          <w:t>(二)、持续发展路径探索</w:t>
        </w:r>
        <w:r>
          <w:tab/>
        </w:r>
        <w:r>
          <w:fldChar w:fldCharType="begin"/>
        </w:r>
        <w:r>
          <w:instrText xml:space="preserve"> PAGEREF _Toc25612 \h </w:instrText>
        </w:r>
        <w:r>
          <w:fldChar w:fldCharType="separate"/>
        </w:r>
        <w:r>
          <w:t>88</w:t>
        </w:r>
        <w:r>
          <w:fldChar w:fldCharType="end"/>
        </w:r>
      </w:hyperlink>
    </w:p>
    <w:p>
      <w:pPr>
        <w:pStyle w:val="TOC1"/>
        <w:tabs>
          <w:tab w:val="right" w:leader="dot" w:pos="8306"/>
        </w:tabs>
      </w:pPr>
      <w:hyperlink w:anchor="_Toc16635" w:history="1">
        <w:r>
          <w:rPr>
            <w:rFonts w:ascii="仿宋" w:eastAsia="仿宋" w:hAnsi="仿宋" w:cs="仿宋" w:hint="eastAsia"/>
            <w:lang w:eastAsia="zh-CN"/>
          </w:rPr>
          <w:t>十七、产业协同与集群发展</w:t>
        </w:r>
        <w:r>
          <w:tab/>
        </w:r>
        <w:r>
          <w:fldChar w:fldCharType="begin"/>
        </w:r>
        <w:r>
          <w:instrText xml:space="preserve"> PAGEREF _Toc16635 \h </w:instrText>
        </w:r>
        <w:r>
          <w:fldChar w:fldCharType="separate"/>
        </w:r>
        <w:r>
          <w:t>92</w:t>
        </w:r>
        <w:r>
          <w:fldChar w:fldCharType="end"/>
        </w:r>
      </w:hyperlink>
    </w:p>
    <w:p>
      <w:pPr>
        <w:pStyle w:val="TOC2"/>
        <w:tabs>
          <w:tab w:val="right" w:leader="dot" w:pos="8306"/>
        </w:tabs>
      </w:pPr>
      <w:hyperlink w:anchor="_Toc13909" w:history="1">
        <w:r>
          <w:rPr>
            <w:rFonts w:ascii="仿宋" w:eastAsia="仿宋" w:hAnsi="仿宋" w:cs="仿宋" w:hint="eastAsia"/>
            <w:lang w:eastAsia="zh-CN"/>
          </w:rPr>
          <w:t>(一)、产业协同机制建设</w:t>
        </w:r>
        <w:r>
          <w:tab/>
        </w:r>
        <w:r>
          <w:fldChar w:fldCharType="begin"/>
        </w:r>
        <w:r>
          <w:instrText xml:space="preserve"> PAGEREF _Toc13909 \h </w:instrText>
        </w:r>
        <w:r>
          <w:fldChar w:fldCharType="separate"/>
        </w:r>
        <w:r>
          <w:t>92</w:t>
        </w:r>
        <w:r>
          <w:fldChar w:fldCharType="end"/>
        </w:r>
      </w:hyperlink>
    </w:p>
    <w:p>
      <w:pPr>
        <w:pStyle w:val="TOC2"/>
        <w:tabs>
          <w:tab w:val="right" w:leader="dot" w:pos="8306"/>
        </w:tabs>
      </w:pPr>
      <w:hyperlink w:anchor="_Toc5513" w:history="1">
        <w:r>
          <w:rPr>
            <w:rFonts w:ascii="仿宋" w:eastAsia="仿宋" w:hAnsi="仿宋" w:cs="仿宋" w:hint="eastAsia"/>
            <w:lang w:eastAsia="zh-CN"/>
          </w:rPr>
          <w:t>(二)、产业集群培育与发展</w:t>
        </w:r>
        <w:r>
          <w:tab/>
        </w:r>
        <w:r>
          <w:fldChar w:fldCharType="begin"/>
        </w:r>
        <w:r>
          <w:instrText xml:space="preserve"> PAGEREF _Toc5513 \h </w:instrText>
        </w:r>
        <w:r>
          <w:fldChar w:fldCharType="separate"/>
        </w:r>
        <w:r>
          <w:t>93</w:t>
        </w:r>
        <w:r>
          <w:fldChar w:fldCharType="end"/>
        </w:r>
      </w:hyperlink>
    </w:p>
    <w:p>
      <w:pPr>
        <w:pStyle w:val="TOC1"/>
        <w:tabs>
          <w:tab w:val="right" w:leader="dot" w:pos="8306"/>
        </w:tabs>
      </w:pPr>
      <w:hyperlink w:anchor="_Toc20251" w:history="1">
        <w:r>
          <w:rPr>
            <w:rFonts w:ascii="仿宋" w:eastAsia="仿宋" w:hAnsi="仿宋" w:cs="仿宋" w:hint="eastAsia"/>
            <w:lang w:eastAsia="zh-CN"/>
          </w:rPr>
          <w:t>十八、质量管理与控制</w:t>
        </w:r>
        <w:r>
          <w:tab/>
        </w:r>
        <w:r>
          <w:fldChar w:fldCharType="begin"/>
        </w:r>
        <w:r>
          <w:instrText xml:space="preserve"> PAGEREF _Toc20251 \h </w:instrText>
        </w:r>
        <w:r>
          <w:fldChar w:fldCharType="separate"/>
        </w:r>
        <w:r>
          <w:t>94</w:t>
        </w:r>
        <w:r>
          <w:fldChar w:fldCharType="end"/>
        </w:r>
      </w:hyperlink>
    </w:p>
    <w:p>
      <w:pPr>
        <w:pStyle w:val="TOC2"/>
        <w:tabs>
          <w:tab w:val="right" w:leader="dot" w:pos="8306"/>
        </w:tabs>
      </w:pPr>
      <w:hyperlink w:anchor="_Toc7688" w:history="1">
        <w:r>
          <w:rPr>
            <w:rFonts w:ascii="仿宋" w:eastAsia="仿宋" w:hAnsi="仿宋" w:cs="仿宋" w:hint="eastAsia"/>
            <w:lang w:eastAsia="zh-CN"/>
          </w:rPr>
          <w:t>(一)、质量管理体系建设</w:t>
        </w:r>
        <w:r>
          <w:tab/>
        </w:r>
        <w:r>
          <w:fldChar w:fldCharType="begin"/>
        </w:r>
        <w:r>
          <w:instrText xml:space="preserve"> PAGEREF _Toc7688 \h </w:instrText>
        </w:r>
        <w:r>
          <w:fldChar w:fldCharType="separate"/>
        </w:r>
        <w:r>
          <w:t>94</w:t>
        </w:r>
        <w:r>
          <w:fldChar w:fldCharType="end"/>
        </w:r>
      </w:hyperlink>
    </w:p>
    <w:p>
      <w:pPr>
        <w:pStyle w:val="TOC2"/>
        <w:tabs>
          <w:tab w:val="right" w:leader="dot" w:pos="8306"/>
        </w:tabs>
      </w:pPr>
      <w:hyperlink w:anchor="_Toc31428" w:history="1">
        <w:r>
          <w:rPr>
            <w:rFonts w:ascii="仿宋" w:eastAsia="仿宋" w:hAnsi="仿宋" w:cs="仿宋" w:hint="eastAsia"/>
            <w:lang w:eastAsia="zh-CN"/>
          </w:rPr>
          <w:t>(二)、质量控制措施</w:t>
        </w:r>
        <w:r>
          <w:tab/>
        </w:r>
        <w:r>
          <w:fldChar w:fldCharType="begin"/>
        </w:r>
        <w:r>
          <w:instrText xml:space="preserve"> PAGEREF _Toc31428 \h </w:instrText>
        </w:r>
        <w:r>
          <w:fldChar w:fldCharType="separate"/>
        </w:r>
        <w:r>
          <w:t>95</w:t>
        </w:r>
        <w:r>
          <w:fldChar w:fldCharType="end"/>
        </w:r>
      </w:hyperlink>
    </w:p>
    <w:p>
      <w:pPr>
        <w:pStyle w:val="TOC1"/>
        <w:tabs>
          <w:tab w:val="right" w:leader="dot" w:pos="8306"/>
        </w:tabs>
      </w:pPr>
      <w:hyperlink w:anchor="_Toc4790" w:history="1">
        <w:r>
          <w:rPr>
            <w:rFonts w:ascii="仿宋" w:eastAsia="仿宋" w:hAnsi="仿宋" w:cs="仿宋" w:hint="eastAsia"/>
            <w:lang w:eastAsia="zh-CN"/>
          </w:rPr>
          <w:t>十九、设施与设备管理</w:t>
        </w:r>
        <w:r>
          <w:tab/>
        </w:r>
        <w:r>
          <w:fldChar w:fldCharType="begin"/>
        </w:r>
        <w:r>
          <w:instrText xml:space="preserve"> PAGEREF _Toc4790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667" w:history="1">
        <w:r>
          <w:rPr>
            <w:rFonts w:ascii="仿宋" w:eastAsia="仿宋" w:hAnsi="仿宋" w:cs="仿宋" w:hint="eastAsia"/>
            <w:lang w:eastAsia="zh-CN"/>
          </w:rPr>
          <w:t>(一)、设施规划与配置</w:t>
        </w:r>
        <w:r>
          <w:tab/>
        </w:r>
        <w:r>
          <w:fldChar w:fldCharType="begin"/>
        </w:r>
        <w:r>
          <w:instrText xml:space="preserve"> PAGEREF _Toc24667 \h </w:instrText>
        </w:r>
        <w:r>
          <w:fldChar w:fldCharType="separate"/>
        </w:r>
        <w:r>
          <w:t>96</w:t>
        </w:r>
        <w:r>
          <w:fldChar w:fldCharType="end"/>
        </w:r>
      </w:hyperlink>
    </w:p>
    <w:p>
      <w:pPr>
        <w:pStyle w:val="TOC2"/>
        <w:tabs>
          <w:tab w:val="right" w:leader="dot" w:pos="8306"/>
        </w:tabs>
      </w:pPr>
      <w:hyperlink w:anchor="_Toc5932" w:history="1">
        <w:r>
          <w:rPr>
            <w:rFonts w:ascii="仿宋" w:eastAsia="仿宋" w:hAnsi="仿宋" w:cs="仿宋" w:hint="eastAsia"/>
            <w:lang w:eastAsia="zh-CN"/>
          </w:rPr>
          <w:t>(二)、设备采购与维护管理</w:t>
        </w:r>
        <w:r>
          <w:tab/>
        </w:r>
        <w:r>
          <w:fldChar w:fldCharType="begin"/>
        </w:r>
        <w:r>
          <w:instrText xml:space="preserve"> PAGEREF _Toc5932 \h </w:instrText>
        </w:r>
        <w:r>
          <w:fldChar w:fldCharType="separate"/>
        </w:r>
        <w:r>
          <w:t>97</w:t>
        </w:r>
        <w:r>
          <w:fldChar w:fldCharType="end"/>
        </w:r>
      </w:hyperlink>
    </w:p>
    <w:p>
      <w:pPr>
        <w:pStyle w:val="TOC2"/>
        <w:tabs>
          <w:tab w:val="right" w:leader="dot" w:pos="8306"/>
        </w:tabs>
      </w:pPr>
      <w:hyperlink w:anchor="_Toc13030" w:history="1">
        <w:r>
          <w:rPr>
            <w:rFonts w:ascii="仿宋" w:eastAsia="仿宋" w:hAnsi="仿宋" w:cs="仿宋" w:hint="eastAsia"/>
            <w:lang w:eastAsia="zh-CN"/>
          </w:rPr>
          <w:t>(三)、设施设备升级策略</w:t>
        </w:r>
        <w:r>
          <w:tab/>
        </w:r>
        <w:r>
          <w:fldChar w:fldCharType="begin"/>
        </w:r>
        <w:r>
          <w:instrText xml:space="preserve"> PAGEREF _Toc13030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0"/>
      <w:r>
        <w:rPr>
          <w:rFonts w:ascii="仿宋" w:eastAsia="仿宋" w:hAnsi="仿宋" w:cs="仿宋" w:hint="eastAsia"/>
          <w:sz w:val="28"/>
          <w:lang w:eastAsia="zh-CN"/>
        </w:rPr>
        <w:t>一、梅毒诊断抗原项目概论</w:t>
      </w:r>
      <w:bookmarkEnd w:id="2"/>
    </w:p>
    <w:p>
      <w:pPr>
        <w:pStyle w:val="Heading2"/>
        <w:rPr>
          <w:rFonts w:ascii="仿宋" w:eastAsia="仿宋" w:hAnsi="仿宋" w:cs="仿宋" w:hint="eastAsia"/>
          <w:lang w:eastAsia="zh-CN"/>
        </w:rPr>
      </w:pPr>
      <w:bookmarkStart w:id="3" w:name="_Toc994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梅毒诊断抗原项目的申报单位是“XXX实业发展公司”，这是一家在其所处行业内备受尊敬的企业。公司自成立以来，通过其在梅毒诊断抗原项目中表现出的创新精神和卓越执行力，在市场上赢得了显著的地位。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该公司的法定代表人秦XX，在梅毒诊断抗原项目及其他多个行业领域中都有着显著的贡献。秦XX以其出色的领导才能和敏锐的商业洞察力，带领公司在梅毒诊断抗原项目等多个领域实现了持续的成长和成功。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梅毒诊断抗原项目的重要合作伙伴。公司专注于[行业名称]领域，以创新作为驱动力，不断推动技术进步和市场扩张。在梅毒诊断抗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梅毒诊断抗原项目中展现了强劲的增长和稳定的财务表现。公司通过有效的策略，在梅毒诊断抗原项目中扩大了其市场份额并增强了盈利能力。同时，公司积极承担社会责任，参与各类社会公益项目，增强了其在梅毒诊断抗原项目中的品牌形象和社会影响力。</w:t>
      </w:r>
    </w:p>
    <w:p>
      <w:pPr>
        <w:pStyle w:val="Heading2"/>
        <w:ind w:firstLine="560" w:firstLineChars="200"/>
        <w:rPr>
          <w:rFonts w:ascii="仿宋" w:eastAsia="仿宋" w:hAnsi="仿宋" w:cs="仿宋" w:hint="eastAsia"/>
          <w:sz w:val="28"/>
          <w:lang w:eastAsia="zh-CN"/>
        </w:rPr>
      </w:pPr>
      <w:bookmarkStart w:id="4" w:name="_Toc50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梅毒诊断抗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梅毒诊断抗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27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75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15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https://d.book118.com/125211133041011043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945F8"/>
    <w:rsid w:val="0D194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21113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2023-12-19T21:55:00Z</dcterms:created>
  <dcterms:modified xsi:type="dcterms:W3CDTF">2023-12-19T21:56:02Z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0464FD18418A4C19996D742D36B1D855_11</vt:lpwstr>
  </property>
  <property fmtid="{D5CDD505-2E9C-101B-9397-08002B2CF9AE}" pid="3" name="KSOProductBuildVer">
    <vt:lpwstr>2052-12.1.0.16120</vt:lpwstr>
  </property>
</Properties>
</file>