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免疫分析仪器及试剂项目建设方案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2" w:history="1">
        <w:r>
          <w:rPr>
            <w:rFonts w:ascii="仿宋" w:eastAsia="仿宋" w:hAnsi="仿宋" w:cs="仿宋" w:hint="eastAsia"/>
            <w:lang w:eastAsia="zh-CN"/>
          </w:rPr>
          <w:t>序言</w:t>
        </w:r>
        <w:r>
          <w:tab/>
        </w:r>
        <w:r>
          <w:fldChar w:fldCharType="begin"/>
        </w:r>
        <w:r>
          <w:instrText xml:space="preserve"> PAGEREF _Toc5312 \h </w:instrText>
        </w:r>
        <w:r>
          <w:fldChar w:fldCharType="separate"/>
        </w:r>
        <w:r>
          <w:t>4</w:t>
        </w:r>
        <w:r>
          <w:fldChar w:fldCharType="end"/>
        </w:r>
      </w:hyperlink>
    </w:p>
    <w:p>
      <w:pPr>
        <w:pStyle w:val="TOC1"/>
        <w:tabs>
          <w:tab w:val="right" w:leader="dot" w:pos="8306"/>
        </w:tabs>
      </w:pPr>
      <w:hyperlink w:anchor="_Toc3401" w:history="1">
        <w:r>
          <w:rPr>
            <w:rFonts w:ascii="仿宋" w:eastAsia="仿宋" w:hAnsi="仿宋" w:cs="仿宋" w:hint="eastAsia"/>
            <w:lang w:eastAsia="zh-CN"/>
          </w:rPr>
          <w:t>一、背景、必要性分析</w:t>
        </w:r>
        <w:r>
          <w:tab/>
        </w:r>
        <w:r>
          <w:fldChar w:fldCharType="begin"/>
        </w:r>
        <w:r>
          <w:instrText xml:space="preserve"> PAGEREF _Toc3401 \h </w:instrText>
        </w:r>
        <w:r>
          <w:fldChar w:fldCharType="separate"/>
        </w:r>
        <w:r>
          <w:t>4</w:t>
        </w:r>
        <w:r>
          <w:fldChar w:fldCharType="end"/>
        </w:r>
      </w:hyperlink>
    </w:p>
    <w:p>
      <w:pPr>
        <w:pStyle w:val="TOC2"/>
        <w:tabs>
          <w:tab w:val="right" w:leader="dot" w:pos="8306"/>
        </w:tabs>
      </w:pPr>
      <w:hyperlink w:anchor="_Toc18710" w:history="1">
        <w:r>
          <w:rPr>
            <w:rFonts w:ascii="仿宋" w:eastAsia="仿宋" w:hAnsi="仿宋" w:cs="仿宋" w:hint="eastAsia"/>
            <w:lang w:eastAsia="zh-CN"/>
          </w:rPr>
          <w:t>(一)、项目建设背景</w:t>
        </w:r>
        <w:r>
          <w:tab/>
        </w:r>
        <w:r>
          <w:fldChar w:fldCharType="begin"/>
        </w:r>
        <w:r>
          <w:instrText xml:space="preserve"> PAGEREF _Toc18710 \h </w:instrText>
        </w:r>
        <w:r>
          <w:fldChar w:fldCharType="separate"/>
        </w:r>
        <w:r>
          <w:t>4</w:t>
        </w:r>
        <w:r>
          <w:fldChar w:fldCharType="end"/>
        </w:r>
      </w:hyperlink>
    </w:p>
    <w:p>
      <w:pPr>
        <w:pStyle w:val="TOC2"/>
        <w:tabs>
          <w:tab w:val="right" w:leader="dot" w:pos="8306"/>
        </w:tabs>
      </w:pPr>
      <w:hyperlink w:anchor="_Toc15780" w:history="1">
        <w:r>
          <w:rPr>
            <w:rFonts w:ascii="仿宋" w:eastAsia="仿宋" w:hAnsi="仿宋" w:cs="仿宋" w:hint="eastAsia"/>
            <w:lang w:eastAsia="zh-CN"/>
          </w:rPr>
          <w:t>(二)、必要性分析</w:t>
        </w:r>
        <w:r>
          <w:tab/>
        </w:r>
        <w:r>
          <w:fldChar w:fldCharType="begin"/>
        </w:r>
        <w:r>
          <w:instrText xml:space="preserve"> PAGEREF _Toc15780 \h </w:instrText>
        </w:r>
        <w:r>
          <w:fldChar w:fldCharType="separate"/>
        </w:r>
        <w:r>
          <w:t>5</w:t>
        </w:r>
        <w:r>
          <w:fldChar w:fldCharType="end"/>
        </w:r>
      </w:hyperlink>
    </w:p>
    <w:p>
      <w:pPr>
        <w:pStyle w:val="TOC2"/>
        <w:tabs>
          <w:tab w:val="right" w:leader="dot" w:pos="8306"/>
        </w:tabs>
      </w:pPr>
      <w:hyperlink w:anchor="_Toc24455" w:history="1">
        <w:r>
          <w:rPr>
            <w:rFonts w:ascii="仿宋" w:eastAsia="仿宋" w:hAnsi="仿宋" w:cs="仿宋" w:hint="eastAsia"/>
            <w:lang w:eastAsia="zh-CN"/>
          </w:rPr>
          <w:t>(三)、项目建设有利条件</w:t>
        </w:r>
        <w:r>
          <w:tab/>
        </w:r>
        <w:r>
          <w:fldChar w:fldCharType="begin"/>
        </w:r>
        <w:r>
          <w:instrText xml:space="preserve"> PAGEREF _Toc24455 \h </w:instrText>
        </w:r>
        <w:r>
          <w:fldChar w:fldCharType="separate"/>
        </w:r>
        <w:r>
          <w:t>6</w:t>
        </w:r>
        <w:r>
          <w:fldChar w:fldCharType="end"/>
        </w:r>
      </w:hyperlink>
    </w:p>
    <w:p>
      <w:pPr>
        <w:pStyle w:val="TOC1"/>
        <w:tabs>
          <w:tab w:val="right" w:leader="dot" w:pos="8306"/>
        </w:tabs>
      </w:pPr>
      <w:hyperlink w:anchor="_Toc21741" w:history="1">
        <w:r>
          <w:rPr>
            <w:rFonts w:ascii="仿宋" w:eastAsia="仿宋" w:hAnsi="仿宋" w:cs="仿宋" w:hint="eastAsia"/>
            <w:lang w:eastAsia="zh-CN"/>
          </w:rPr>
          <w:t>二、社会影响分析</w:t>
        </w:r>
        <w:r>
          <w:tab/>
        </w:r>
        <w:r>
          <w:fldChar w:fldCharType="begin"/>
        </w:r>
        <w:r>
          <w:instrText xml:space="preserve"> PAGEREF _Toc21741 \h </w:instrText>
        </w:r>
        <w:r>
          <w:fldChar w:fldCharType="separate"/>
        </w:r>
        <w:r>
          <w:t>8</w:t>
        </w:r>
        <w:r>
          <w:fldChar w:fldCharType="end"/>
        </w:r>
      </w:hyperlink>
    </w:p>
    <w:p>
      <w:pPr>
        <w:pStyle w:val="TOC2"/>
        <w:tabs>
          <w:tab w:val="right" w:leader="dot" w:pos="8306"/>
        </w:tabs>
      </w:pPr>
      <w:hyperlink w:anchor="_Toc5754" w:history="1">
        <w:r>
          <w:rPr>
            <w:rFonts w:ascii="仿宋" w:eastAsia="仿宋" w:hAnsi="仿宋" w:cs="仿宋" w:hint="eastAsia"/>
            <w:lang w:eastAsia="zh-CN"/>
          </w:rPr>
          <w:t>(一)、社会影响效果分析</w:t>
        </w:r>
        <w:r>
          <w:tab/>
        </w:r>
        <w:r>
          <w:fldChar w:fldCharType="begin"/>
        </w:r>
        <w:r>
          <w:instrText xml:space="preserve"> PAGEREF _Toc5754 \h </w:instrText>
        </w:r>
        <w:r>
          <w:fldChar w:fldCharType="separate"/>
        </w:r>
        <w:r>
          <w:t>8</w:t>
        </w:r>
        <w:r>
          <w:fldChar w:fldCharType="end"/>
        </w:r>
      </w:hyperlink>
    </w:p>
    <w:p>
      <w:pPr>
        <w:pStyle w:val="TOC2"/>
        <w:tabs>
          <w:tab w:val="right" w:leader="dot" w:pos="8306"/>
        </w:tabs>
      </w:pPr>
      <w:hyperlink w:anchor="_Toc5060" w:history="1">
        <w:r>
          <w:rPr>
            <w:rFonts w:ascii="仿宋" w:eastAsia="仿宋" w:hAnsi="仿宋" w:cs="仿宋" w:hint="eastAsia"/>
            <w:lang w:eastAsia="zh-CN"/>
          </w:rPr>
          <w:t>(二)、社会适应性分析</w:t>
        </w:r>
        <w:r>
          <w:tab/>
        </w:r>
        <w:r>
          <w:fldChar w:fldCharType="begin"/>
        </w:r>
        <w:r>
          <w:instrText xml:space="preserve"> PAGEREF _Toc5060 \h </w:instrText>
        </w:r>
        <w:r>
          <w:fldChar w:fldCharType="separate"/>
        </w:r>
        <w:r>
          <w:t>11</w:t>
        </w:r>
        <w:r>
          <w:fldChar w:fldCharType="end"/>
        </w:r>
      </w:hyperlink>
    </w:p>
    <w:p>
      <w:pPr>
        <w:pStyle w:val="TOC2"/>
        <w:tabs>
          <w:tab w:val="right" w:leader="dot" w:pos="8306"/>
        </w:tabs>
      </w:pPr>
      <w:hyperlink w:anchor="_Toc8326" w:history="1">
        <w:r>
          <w:rPr>
            <w:rFonts w:ascii="仿宋" w:eastAsia="仿宋" w:hAnsi="仿宋" w:cs="仿宋" w:hint="eastAsia"/>
            <w:lang w:eastAsia="zh-CN"/>
          </w:rPr>
          <w:t>(三)、社会风险及对策分析</w:t>
        </w:r>
        <w:r>
          <w:tab/>
        </w:r>
        <w:r>
          <w:fldChar w:fldCharType="begin"/>
        </w:r>
        <w:r>
          <w:instrText xml:space="preserve"> PAGEREF _Toc8326 \h </w:instrText>
        </w:r>
        <w:r>
          <w:fldChar w:fldCharType="separate"/>
        </w:r>
        <w:r>
          <w:t>12</w:t>
        </w:r>
        <w:r>
          <w:fldChar w:fldCharType="end"/>
        </w:r>
      </w:hyperlink>
    </w:p>
    <w:p>
      <w:pPr>
        <w:pStyle w:val="TOC1"/>
        <w:tabs>
          <w:tab w:val="right" w:leader="dot" w:pos="8306"/>
        </w:tabs>
      </w:pPr>
      <w:hyperlink w:anchor="_Toc19726" w:history="1">
        <w:r>
          <w:rPr>
            <w:rFonts w:ascii="仿宋" w:eastAsia="仿宋" w:hAnsi="仿宋" w:cs="仿宋" w:hint="eastAsia"/>
            <w:lang w:eastAsia="zh-CN"/>
          </w:rPr>
          <w:t>三、环境和生态影响分析</w:t>
        </w:r>
        <w:r>
          <w:tab/>
        </w:r>
        <w:r>
          <w:fldChar w:fldCharType="begin"/>
        </w:r>
        <w:r>
          <w:instrText xml:space="preserve"> PAGEREF _Toc19726 \h </w:instrText>
        </w:r>
        <w:r>
          <w:fldChar w:fldCharType="separate"/>
        </w:r>
        <w:r>
          <w:t>15</w:t>
        </w:r>
        <w:r>
          <w:fldChar w:fldCharType="end"/>
        </w:r>
      </w:hyperlink>
    </w:p>
    <w:p>
      <w:pPr>
        <w:pStyle w:val="TOC2"/>
        <w:tabs>
          <w:tab w:val="right" w:leader="dot" w:pos="8306"/>
        </w:tabs>
      </w:pPr>
      <w:hyperlink w:anchor="_Toc27900" w:history="1">
        <w:r>
          <w:rPr>
            <w:rFonts w:ascii="仿宋" w:eastAsia="仿宋" w:hAnsi="仿宋" w:cs="仿宋" w:hint="eastAsia"/>
            <w:lang w:eastAsia="zh-CN"/>
          </w:rPr>
          <w:t>(一)、环境和生态现状</w:t>
        </w:r>
        <w:r>
          <w:tab/>
        </w:r>
        <w:r>
          <w:fldChar w:fldCharType="begin"/>
        </w:r>
        <w:r>
          <w:instrText xml:space="preserve"> PAGEREF _Toc27900 \h </w:instrText>
        </w:r>
        <w:r>
          <w:fldChar w:fldCharType="separate"/>
        </w:r>
        <w:r>
          <w:t>15</w:t>
        </w:r>
        <w:r>
          <w:fldChar w:fldCharType="end"/>
        </w:r>
      </w:hyperlink>
    </w:p>
    <w:p>
      <w:pPr>
        <w:pStyle w:val="TOC2"/>
        <w:tabs>
          <w:tab w:val="right" w:leader="dot" w:pos="8306"/>
        </w:tabs>
      </w:pPr>
      <w:hyperlink w:anchor="_Toc725" w:history="1">
        <w:r>
          <w:rPr>
            <w:rFonts w:ascii="仿宋" w:eastAsia="仿宋" w:hAnsi="仿宋" w:cs="仿宋" w:hint="eastAsia"/>
            <w:lang w:eastAsia="zh-CN"/>
          </w:rPr>
          <w:t>(二)、生态环境影响分析</w:t>
        </w:r>
        <w:r>
          <w:tab/>
        </w:r>
        <w:r>
          <w:fldChar w:fldCharType="begin"/>
        </w:r>
        <w:r>
          <w:instrText xml:space="preserve"> PAGEREF _Toc725 \h </w:instrText>
        </w:r>
        <w:r>
          <w:fldChar w:fldCharType="separate"/>
        </w:r>
        <w:r>
          <w:t>17</w:t>
        </w:r>
        <w:r>
          <w:fldChar w:fldCharType="end"/>
        </w:r>
      </w:hyperlink>
    </w:p>
    <w:p>
      <w:pPr>
        <w:pStyle w:val="TOC2"/>
        <w:tabs>
          <w:tab w:val="right" w:leader="dot" w:pos="8306"/>
        </w:tabs>
      </w:pPr>
      <w:hyperlink w:anchor="_Toc28108" w:history="1">
        <w:r>
          <w:rPr>
            <w:rFonts w:ascii="仿宋" w:eastAsia="仿宋" w:hAnsi="仿宋" w:cs="仿宋" w:hint="eastAsia"/>
            <w:lang w:eastAsia="zh-CN"/>
          </w:rPr>
          <w:t>(三)、生态环境保护措施</w:t>
        </w:r>
        <w:r>
          <w:tab/>
        </w:r>
        <w:r>
          <w:fldChar w:fldCharType="begin"/>
        </w:r>
        <w:r>
          <w:instrText xml:space="preserve"> PAGEREF _Toc28108 \h </w:instrText>
        </w:r>
        <w:r>
          <w:fldChar w:fldCharType="separate"/>
        </w:r>
        <w:r>
          <w:t>18</w:t>
        </w:r>
        <w:r>
          <w:fldChar w:fldCharType="end"/>
        </w:r>
      </w:hyperlink>
    </w:p>
    <w:p>
      <w:pPr>
        <w:pStyle w:val="TOC2"/>
        <w:tabs>
          <w:tab w:val="right" w:leader="dot" w:pos="8306"/>
        </w:tabs>
      </w:pPr>
      <w:hyperlink w:anchor="_Toc16144" w:history="1">
        <w:r>
          <w:rPr>
            <w:rFonts w:ascii="仿宋" w:eastAsia="仿宋" w:hAnsi="仿宋" w:cs="仿宋" w:hint="eastAsia"/>
            <w:lang w:eastAsia="zh-CN"/>
          </w:rPr>
          <w:t>(四)、地质灾害影响分析</w:t>
        </w:r>
        <w:r>
          <w:tab/>
        </w:r>
        <w:r>
          <w:fldChar w:fldCharType="begin"/>
        </w:r>
        <w:r>
          <w:instrText xml:space="preserve"> PAGEREF _Toc16144 \h </w:instrText>
        </w:r>
        <w:r>
          <w:fldChar w:fldCharType="separate"/>
        </w:r>
        <w:r>
          <w:t>20</w:t>
        </w:r>
        <w:r>
          <w:fldChar w:fldCharType="end"/>
        </w:r>
      </w:hyperlink>
    </w:p>
    <w:p>
      <w:pPr>
        <w:pStyle w:val="TOC2"/>
        <w:tabs>
          <w:tab w:val="right" w:leader="dot" w:pos="8306"/>
        </w:tabs>
      </w:pPr>
      <w:hyperlink w:anchor="_Toc3512" w:history="1">
        <w:r>
          <w:rPr>
            <w:rFonts w:ascii="仿宋" w:eastAsia="仿宋" w:hAnsi="仿宋" w:cs="仿宋" w:hint="eastAsia"/>
            <w:lang w:eastAsia="zh-CN"/>
          </w:rPr>
          <w:t>(五)、特殊环境影响</w:t>
        </w:r>
        <w:r>
          <w:tab/>
        </w:r>
        <w:r>
          <w:fldChar w:fldCharType="begin"/>
        </w:r>
        <w:r>
          <w:instrText xml:space="preserve"> PAGEREF _Toc3512 \h </w:instrText>
        </w:r>
        <w:r>
          <w:fldChar w:fldCharType="separate"/>
        </w:r>
        <w:r>
          <w:t>22</w:t>
        </w:r>
        <w:r>
          <w:fldChar w:fldCharType="end"/>
        </w:r>
      </w:hyperlink>
    </w:p>
    <w:p>
      <w:pPr>
        <w:pStyle w:val="TOC1"/>
        <w:tabs>
          <w:tab w:val="right" w:leader="dot" w:pos="8306"/>
        </w:tabs>
      </w:pPr>
      <w:hyperlink w:anchor="_Toc12183" w:history="1">
        <w:r>
          <w:rPr>
            <w:rFonts w:ascii="仿宋" w:eastAsia="仿宋" w:hAnsi="仿宋" w:cs="仿宋" w:hint="eastAsia"/>
            <w:lang w:eastAsia="zh-CN"/>
          </w:rPr>
          <w:t>四、发展规划、产业政策和行业准入分析</w:t>
        </w:r>
        <w:r>
          <w:tab/>
        </w:r>
        <w:r>
          <w:fldChar w:fldCharType="begin"/>
        </w:r>
        <w:r>
          <w:instrText xml:space="preserve"> PAGEREF _Toc12183 \h </w:instrText>
        </w:r>
        <w:r>
          <w:fldChar w:fldCharType="separate"/>
        </w:r>
        <w:r>
          <w:t>23</w:t>
        </w:r>
        <w:r>
          <w:fldChar w:fldCharType="end"/>
        </w:r>
      </w:hyperlink>
    </w:p>
    <w:p>
      <w:pPr>
        <w:pStyle w:val="TOC2"/>
        <w:tabs>
          <w:tab w:val="right" w:leader="dot" w:pos="8306"/>
        </w:tabs>
      </w:pPr>
      <w:hyperlink w:anchor="_Toc24809" w:history="1">
        <w:r>
          <w:rPr>
            <w:rFonts w:ascii="仿宋" w:eastAsia="仿宋" w:hAnsi="仿宋" w:cs="仿宋" w:hint="eastAsia"/>
            <w:lang w:eastAsia="zh-CN"/>
          </w:rPr>
          <w:t>(一)、发展规划分析</w:t>
        </w:r>
        <w:r>
          <w:tab/>
        </w:r>
        <w:r>
          <w:fldChar w:fldCharType="begin"/>
        </w:r>
        <w:r>
          <w:instrText xml:space="preserve"> PAGEREF _Toc24809 \h </w:instrText>
        </w:r>
        <w:r>
          <w:fldChar w:fldCharType="separate"/>
        </w:r>
        <w:r>
          <w:t>23</w:t>
        </w:r>
        <w:r>
          <w:fldChar w:fldCharType="end"/>
        </w:r>
      </w:hyperlink>
    </w:p>
    <w:p>
      <w:pPr>
        <w:pStyle w:val="TOC2"/>
        <w:tabs>
          <w:tab w:val="right" w:leader="dot" w:pos="8306"/>
        </w:tabs>
      </w:pPr>
      <w:hyperlink w:anchor="_Toc1747" w:history="1">
        <w:r>
          <w:rPr>
            <w:rFonts w:ascii="仿宋" w:eastAsia="仿宋" w:hAnsi="仿宋" w:cs="仿宋" w:hint="eastAsia"/>
            <w:lang w:eastAsia="zh-CN"/>
          </w:rPr>
          <w:t>(二)、产业政策分析</w:t>
        </w:r>
        <w:r>
          <w:tab/>
        </w:r>
        <w:r>
          <w:fldChar w:fldCharType="begin"/>
        </w:r>
        <w:r>
          <w:instrText xml:space="preserve"> PAGEREF _Toc1747 \h </w:instrText>
        </w:r>
        <w:r>
          <w:fldChar w:fldCharType="separate"/>
        </w:r>
        <w:r>
          <w:t>24</w:t>
        </w:r>
        <w:r>
          <w:fldChar w:fldCharType="end"/>
        </w:r>
      </w:hyperlink>
    </w:p>
    <w:p>
      <w:pPr>
        <w:pStyle w:val="TOC2"/>
        <w:tabs>
          <w:tab w:val="right" w:leader="dot" w:pos="8306"/>
        </w:tabs>
      </w:pPr>
      <w:hyperlink w:anchor="_Toc11109" w:history="1">
        <w:r>
          <w:rPr>
            <w:rFonts w:ascii="仿宋" w:eastAsia="仿宋" w:hAnsi="仿宋" w:cs="仿宋" w:hint="eastAsia"/>
            <w:lang w:eastAsia="zh-CN"/>
          </w:rPr>
          <w:t>(三)、行业准入分析</w:t>
        </w:r>
        <w:r>
          <w:tab/>
        </w:r>
        <w:r>
          <w:fldChar w:fldCharType="begin"/>
        </w:r>
        <w:r>
          <w:instrText xml:space="preserve"> PAGEREF _Toc11109 \h </w:instrText>
        </w:r>
        <w:r>
          <w:fldChar w:fldCharType="separate"/>
        </w:r>
        <w:r>
          <w:t>26</w:t>
        </w:r>
        <w:r>
          <w:fldChar w:fldCharType="end"/>
        </w:r>
      </w:hyperlink>
    </w:p>
    <w:p>
      <w:pPr>
        <w:pStyle w:val="TOC1"/>
        <w:tabs>
          <w:tab w:val="right" w:leader="dot" w:pos="8306"/>
        </w:tabs>
      </w:pPr>
      <w:hyperlink w:anchor="_Toc28401" w:history="1">
        <w:r>
          <w:rPr>
            <w:rFonts w:ascii="仿宋" w:eastAsia="仿宋" w:hAnsi="仿宋" w:cs="仿宋" w:hint="eastAsia"/>
            <w:lang w:eastAsia="zh-CN"/>
          </w:rPr>
          <w:t>五、项目监理与质量保证</w:t>
        </w:r>
        <w:r>
          <w:tab/>
        </w:r>
        <w:r>
          <w:fldChar w:fldCharType="begin"/>
        </w:r>
        <w:r>
          <w:instrText xml:space="preserve"> PAGEREF _Toc28401 \h </w:instrText>
        </w:r>
        <w:r>
          <w:fldChar w:fldCharType="separate"/>
        </w:r>
        <w:r>
          <w:t>27</w:t>
        </w:r>
        <w:r>
          <w:fldChar w:fldCharType="end"/>
        </w:r>
      </w:hyperlink>
    </w:p>
    <w:p>
      <w:pPr>
        <w:pStyle w:val="TOC2"/>
        <w:tabs>
          <w:tab w:val="right" w:leader="dot" w:pos="8306"/>
        </w:tabs>
      </w:pPr>
      <w:hyperlink w:anchor="_Toc29685" w:history="1">
        <w:r>
          <w:rPr>
            <w:rFonts w:ascii="仿宋" w:eastAsia="仿宋" w:hAnsi="仿宋" w:cs="仿宋" w:hint="eastAsia"/>
            <w:lang w:eastAsia="zh-CN"/>
          </w:rPr>
          <w:t>(一)、监理体系构建</w:t>
        </w:r>
        <w:r>
          <w:tab/>
        </w:r>
        <w:r>
          <w:fldChar w:fldCharType="begin"/>
        </w:r>
        <w:r>
          <w:instrText xml:space="preserve"> PAGEREF _Toc29685 \h </w:instrText>
        </w:r>
        <w:r>
          <w:fldChar w:fldCharType="separate"/>
        </w:r>
        <w:r>
          <w:t>27</w:t>
        </w:r>
        <w:r>
          <w:fldChar w:fldCharType="end"/>
        </w:r>
      </w:hyperlink>
    </w:p>
    <w:p>
      <w:pPr>
        <w:pStyle w:val="TOC2"/>
        <w:tabs>
          <w:tab w:val="right" w:leader="dot" w:pos="8306"/>
        </w:tabs>
      </w:pPr>
      <w:hyperlink w:anchor="_Toc2973" w:history="1">
        <w:r>
          <w:rPr>
            <w:rFonts w:ascii="仿宋" w:eastAsia="仿宋" w:hAnsi="仿宋" w:cs="仿宋" w:hint="eastAsia"/>
            <w:lang w:eastAsia="zh-CN"/>
          </w:rPr>
          <w:t>(二)、质量保证体系实施</w:t>
        </w:r>
        <w:r>
          <w:tab/>
        </w:r>
        <w:r>
          <w:fldChar w:fldCharType="begin"/>
        </w:r>
        <w:r>
          <w:instrText xml:space="preserve"> PAGEREF _Toc2973 \h </w:instrText>
        </w:r>
        <w:r>
          <w:fldChar w:fldCharType="separate"/>
        </w:r>
        <w:r>
          <w:t>28</w:t>
        </w:r>
        <w:r>
          <w:fldChar w:fldCharType="end"/>
        </w:r>
      </w:hyperlink>
    </w:p>
    <w:p>
      <w:pPr>
        <w:pStyle w:val="TOC2"/>
        <w:tabs>
          <w:tab w:val="right" w:leader="dot" w:pos="8306"/>
        </w:tabs>
      </w:pPr>
      <w:hyperlink w:anchor="_Toc20348" w:history="1">
        <w:r>
          <w:rPr>
            <w:rFonts w:ascii="仿宋" w:eastAsia="仿宋" w:hAnsi="仿宋" w:cs="仿宋" w:hint="eastAsia"/>
            <w:lang w:eastAsia="zh-CN"/>
          </w:rPr>
          <w:t>(三)、监理与质量控制流程</w:t>
        </w:r>
        <w:r>
          <w:tab/>
        </w:r>
        <w:r>
          <w:fldChar w:fldCharType="begin"/>
        </w:r>
        <w:r>
          <w:instrText xml:space="preserve"> PAGEREF _Toc20348 \h </w:instrText>
        </w:r>
        <w:r>
          <w:fldChar w:fldCharType="separate"/>
        </w:r>
        <w:r>
          <w:t>29</w:t>
        </w:r>
        <w:r>
          <w:fldChar w:fldCharType="end"/>
        </w:r>
      </w:hyperlink>
    </w:p>
    <w:p>
      <w:pPr>
        <w:pStyle w:val="TOC1"/>
        <w:tabs>
          <w:tab w:val="right" w:leader="dot" w:pos="8306"/>
        </w:tabs>
      </w:pPr>
      <w:hyperlink w:anchor="_Toc9865" w:history="1">
        <w:r>
          <w:rPr>
            <w:rFonts w:ascii="仿宋" w:eastAsia="仿宋" w:hAnsi="仿宋" w:cs="仿宋" w:hint="eastAsia"/>
            <w:lang w:eastAsia="zh-CN"/>
          </w:rPr>
          <w:t>六、建设风险评估分析</w:t>
        </w:r>
        <w:r>
          <w:tab/>
        </w:r>
        <w:r>
          <w:fldChar w:fldCharType="begin"/>
        </w:r>
        <w:r>
          <w:instrText xml:space="preserve"> PAGEREF _Toc9865 \h </w:instrText>
        </w:r>
        <w:r>
          <w:fldChar w:fldCharType="separate"/>
        </w:r>
        <w:r>
          <w:t>29</w:t>
        </w:r>
        <w:r>
          <w:fldChar w:fldCharType="end"/>
        </w:r>
      </w:hyperlink>
    </w:p>
    <w:p>
      <w:pPr>
        <w:pStyle w:val="TOC2"/>
        <w:tabs>
          <w:tab w:val="right" w:leader="dot" w:pos="8306"/>
        </w:tabs>
      </w:pPr>
      <w:hyperlink w:anchor="_Toc12244" w:history="1">
        <w:r>
          <w:rPr>
            <w:rFonts w:ascii="仿宋" w:eastAsia="仿宋" w:hAnsi="仿宋" w:cs="仿宋" w:hint="eastAsia"/>
            <w:lang w:eastAsia="zh-CN"/>
          </w:rPr>
          <w:t>(一)、政策风险分析</w:t>
        </w:r>
        <w:r>
          <w:tab/>
        </w:r>
        <w:r>
          <w:fldChar w:fldCharType="begin"/>
        </w:r>
        <w:r>
          <w:instrText xml:space="preserve"> PAGEREF _Toc12244 \h </w:instrText>
        </w:r>
        <w:r>
          <w:fldChar w:fldCharType="separate"/>
        </w:r>
        <w:r>
          <w:t>29</w:t>
        </w:r>
        <w:r>
          <w:fldChar w:fldCharType="end"/>
        </w:r>
      </w:hyperlink>
    </w:p>
    <w:p>
      <w:pPr>
        <w:pStyle w:val="TOC2"/>
        <w:tabs>
          <w:tab w:val="right" w:leader="dot" w:pos="8306"/>
        </w:tabs>
      </w:pPr>
      <w:hyperlink w:anchor="_Toc17748" w:history="1">
        <w:r>
          <w:rPr>
            <w:rFonts w:ascii="仿宋" w:eastAsia="仿宋" w:hAnsi="仿宋" w:cs="仿宋" w:hint="eastAsia"/>
            <w:lang w:eastAsia="zh-CN"/>
          </w:rPr>
          <w:t>(二)、社会风险分析</w:t>
        </w:r>
        <w:r>
          <w:tab/>
        </w:r>
        <w:r>
          <w:fldChar w:fldCharType="begin"/>
        </w:r>
        <w:r>
          <w:instrText xml:space="preserve"> PAGEREF _Toc17748 \h </w:instrText>
        </w:r>
        <w:r>
          <w:fldChar w:fldCharType="separate"/>
        </w:r>
        <w:r>
          <w:t>30</w:t>
        </w:r>
        <w:r>
          <w:fldChar w:fldCharType="end"/>
        </w:r>
      </w:hyperlink>
    </w:p>
    <w:p>
      <w:pPr>
        <w:pStyle w:val="TOC2"/>
        <w:tabs>
          <w:tab w:val="right" w:leader="dot" w:pos="8306"/>
        </w:tabs>
      </w:pPr>
      <w:hyperlink w:anchor="_Toc6813" w:history="1">
        <w:r>
          <w:rPr>
            <w:rFonts w:ascii="仿宋" w:eastAsia="仿宋" w:hAnsi="仿宋" w:cs="仿宋" w:hint="eastAsia"/>
            <w:lang w:eastAsia="zh-CN"/>
          </w:rPr>
          <w:t>(三)、市场风险分析</w:t>
        </w:r>
        <w:r>
          <w:tab/>
        </w:r>
        <w:r>
          <w:fldChar w:fldCharType="begin"/>
        </w:r>
        <w:r>
          <w:instrText xml:space="preserve"> PAGEREF _Toc6813 \h </w:instrText>
        </w:r>
        <w:r>
          <w:fldChar w:fldCharType="separate"/>
        </w:r>
        <w:r>
          <w:t>32</w:t>
        </w:r>
        <w:r>
          <w:fldChar w:fldCharType="end"/>
        </w:r>
      </w:hyperlink>
    </w:p>
    <w:p>
      <w:pPr>
        <w:pStyle w:val="TOC2"/>
        <w:tabs>
          <w:tab w:val="right" w:leader="dot" w:pos="8306"/>
        </w:tabs>
      </w:pPr>
      <w:hyperlink w:anchor="_Toc7057" w:history="1">
        <w:r>
          <w:rPr>
            <w:rFonts w:ascii="仿宋" w:eastAsia="仿宋" w:hAnsi="仿宋" w:cs="仿宋" w:hint="eastAsia"/>
            <w:lang w:eastAsia="zh-CN"/>
          </w:rPr>
          <w:t>(四)、资金风险分析</w:t>
        </w:r>
        <w:r>
          <w:tab/>
        </w:r>
        <w:r>
          <w:fldChar w:fldCharType="begin"/>
        </w:r>
        <w:r>
          <w:instrText xml:space="preserve"> PAGEREF _Toc7057 \h </w:instrText>
        </w:r>
        <w:r>
          <w:fldChar w:fldCharType="separate"/>
        </w:r>
        <w:r>
          <w:t>33</w:t>
        </w:r>
        <w:r>
          <w:fldChar w:fldCharType="end"/>
        </w:r>
      </w:hyperlink>
    </w:p>
    <w:p>
      <w:pPr>
        <w:pStyle w:val="TOC2"/>
        <w:tabs>
          <w:tab w:val="right" w:leader="dot" w:pos="8306"/>
        </w:tabs>
      </w:pPr>
      <w:hyperlink w:anchor="_Toc4023" w:history="1">
        <w:r>
          <w:rPr>
            <w:rFonts w:ascii="仿宋" w:eastAsia="仿宋" w:hAnsi="仿宋" w:cs="仿宋" w:hint="eastAsia"/>
            <w:lang w:eastAsia="zh-CN"/>
          </w:rPr>
          <w:t>(五)、技术风险分析</w:t>
        </w:r>
        <w:r>
          <w:tab/>
        </w:r>
        <w:r>
          <w:fldChar w:fldCharType="begin"/>
        </w:r>
        <w:r>
          <w:instrText xml:space="preserve"> PAGEREF _Toc4023 \h </w:instrText>
        </w:r>
        <w:r>
          <w:fldChar w:fldCharType="separate"/>
        </w:r>
        <w:r>
          <w:t>34</w:t>
        </w:r>
        <w:r>
          <w:fldChar w:fldCharType="end"/>
        </w:r>
      </w:hyperlink>
    </w:p>
    <w:p>
      <w:pPr>
        <w:pStyle w:val="TOC2"/>
        <w:tabs>
          <w:tab w:val="right" w:leader="dot" w:pos="8306"/>
        </w:tabs>
      </w:pPr>
      <w:hyperlink w:anchor="_Toc8689" w:history="1">
        <w:r>
          <w:rPr>
            <w:rFonts w:ascii="仿宋" w:eastAsia="仿宋" w:hAnsi="仿宋" w:cs="仿宋" w:hint="eastAsia"/>
            <w:lang w:eastAsia="zh-CN"/>
          </w:rPr>
          <w:t>(六)、财务风险分析</w:t>
        </w:r>
        <w:r>
          <w:tab/>
        </w:r>
        <w:r>
          <w:fldChar w:fldCharType="begin"/>
        </w:r>
        <w:r>
          <w:instrText xml:space="preserve"> PAGEREF _Toc8689 \h </w:instrText>
        </w:r>
        <w:r>
          <w:fldChar w:fldCharType="separate"/>
        </w:r>
        <w:r>
          <w:t>35</w:t>
        </w:r>
        <w:r>
          <w:fldChar w:fldCharType="end"/>
        </w:r>
      </w:hyperlink>
    </w:p>
    <w:p>
      <w:pPr>
        <w:pStyle w:val="TOC2"/>
        <w:tabs>
          <w:tab w:val="right" w:leader="dot" w:pos="8306"/>
        </w:tabs>
      </w:pPr>
      <w:hyperlink w:anchor="_Toc25648" w:history="1">
        <w:r>
          <w:rPr>
            <w:rFonts w:ascii="仿宋" w:eastAsia="仿宋" w:hAnsi="仿宋" w:cs="仿宋" w:hint="eastAsia"/>
            <w:lang w:eastAsia="zh-CN"/>
          </w:rPr>
          <w:t>(七)、管理风险分析</w:t>
        </w:r>
        <w:r>
          <w:tab/>
        </w:r>
        <w:r>
          <w:fldChar w:fldCharType="begin"/>
        </w:r>
        <w:r>
          <w:instrText xml:space="preserve"> PAGEREF _Toc25648 \h </w:instrText>
        </w:r>
        <w:r>
          <w:fldChar w:fldCharType="separate"/>
        </w:r>
        <w:r>
          <w:t>37</w:t>
        </w:r>
        <w:r>
          <w:fldChar w:fldCharType="end"/>
        </w:r>
      </w:hyperlink>
    </w:p>
    <w:p>
      <w:pPr>
        <w:pStyle w:val="TOC2"/>
        <w:tabs>
          <w:tab w:val="right" w:leader="dot" w:pos="8306"/>
        </w:tabs>
      </w:pPr>
      <w:hyperlink w:anchor="_Toc9188" w:history="1">
        <w:r>
          <w:rPr>
            <w:rFonts w:ascii="仿宋" w:eastAsia="仿宋" w:hAnsi="仿宋" w:cs="仿宋" w:hint="eastAsia"/>
            <w:lang w:eastAsia="zh-CN"/>
          </w:rPr>
          <w:t>(八)、其它风险分析</w:t>
        </w:r>
        <w:r>
          <w:tab/>
        </w:r>
        <w:r>
          <w:fldChar w:fldCharType="begin"/>
        </w:r>
        <w:r>
          <w:instrText xml:space="preserve"> PAGEREF _Toc9188 \h </w:instrText>
        </w:r>
        <w:r>
          <w:fldChar w:fldCharType="separate"/>
        </w:r>
        <w:r>
          <w:t>38</w:t>
        </w:r>
        <w:r>
          <w:fldChar w:fldCharType="end"/>
        </w:r>
      </w:hyperlink>
    </w:p>
    <w:p>
      <w:pPr>
        <w:pStyle w:val="TOC2"/>
        <w:tabs>
          <w:tab w:val="right" w:leader="dot" w:pos="8306"/>
        </w:tabs>
      </w:pPr>
      <w:hyperlink w:anchor="_Toc15846" w:history="1">
        <w:r>
          <w:rPr>
            <w:rFonts w:ascii="仿宋" w:eastAsia="仿宋" w:hAnsi="仿宋" w:cs="仿宋" w:hint="eastAsia"/>
            <w:lang w:eastAsia="zh-CN"/>
          </w:rPr>
          <w:t>(九)、社会影响评估</w:t>
        </w:r>
        <w:r>
          <w:tab/>
        </w:r>
        <w:r>
          <w:fldChar w:fldCharType="begin"/>
        </w:r>
        <w:r>
          <w:instrText xml:space="preserve"> PAGEREF _Toc15846 \h </w:instrText>
        </w:r>
        <w:r>
          <w:fldChar w:fldCharType="separate"/>
        </w:r>
        <w:r>
          <w:t>40</w:t>
        </w:r>
        <w:r>
          <w:fldChar w:fldCharType="end"/>
        </w:r>
      </w:hyperlink>
    </w:p>
    <w:p>
      <w:pPr>
        <w:pStyle w:val="TOC1"/>
        <w:tabs>
          <w:tab w:val="right" w:leader="dot" w:pos="8306"/>
        </w:tabs>
      </w:pPr>
      <w:hyperlink w:anchor="_Toc24369" w:history="1">
        <w:r>
          <w:rPr>
            <w:rFonts w:ascii="仿宋" w:eastAsia="仿宋" w:hAnsi="仿宋" w:cs="仿宋" w:hint="eastAsia"/>
            <w:lang w:eastAsia="zh-CN"/>
          </w:rPr>
          <w:t>七、环境保护与绿色发展</w:t>
        </w:r>
        <w:r>
          <w:tab/>
        </w:r>
        <w:r>
          <w:fldChar w:fldCharType="begin"/>
        </w:r>
        <w:r>
          <w:instrText xml:space="preserve"> PAGEREF _Toc24369 \h </w:instrText>
        </w:r>
        <w:r>
          <w:fldChar w:fldCharType="separate"/>
        </w:r>
        <w:r>
          <w:t>42</w:t>
        </w:r>
        <w:r>
          <w:fldChar w:fldCharType="end"/>
        </w:r>
      </w:hyperlink>
    </w:p>
    <w:p>
      <w:pPr>
        <w:pStyle w:val="TOC2"/>
        <w:tabs>
          <w:tab w:val="right" w:leader="dot" w:pos="8306"/>
        </w:tabs>
      </w:pPr>
      <w:hyperlink w:anchor="_Toc32072" w:history="1">
        <w:r>
          <w:rPr>
            <w:rFonts w:ascii="仿宋" w:eastAsia="仿宋" w:hAnsi="仿宋" w:cs="仿宋" w:hint="eastAsia"/>
            <w:lang w:eastAsia="zh-CN"/>
          </w:rPr>
          <w:t>(一)、环境保护措施</w:t>
        </w:r>
        <w:r>
          <w:tab/>
        </w:r>
        <w:r>
          <w:fldChar w:fldCharType="begin"/>
        </w:r>
        <w:r>
          <w:instrText xml:space="preserve"> PAGEREF _Toc32072 \h </w:instrText>
        </w:r>
        <w:r>
          <w:fldChar w:fldCharType="separate"/>
        </w:r>
        <w:r>
          <w:t>42</w:t>
        </w:r>
        <w:r>
          <w:fldChar w:fldCharType="end"/>
        </w:r>
      </w:hyperlink>
    </w:p>
    <w:p>
      <w:pPr>
        <w:pStyle w:val="TOC2"/>
        <w:tabs>
          <w:tab w:val="right" w:leader="dot" w:pos="8306"/>
        </w:tabs>
      </w:pPr>
      <w:hyperlink w:anchor="_Toc27985" w:history="1">
        <w:r>
          <w:rPr>
            <w:rFonts w:ascii="仿宋" w:eastAsia="仿宋" w:hAnsi="仿宋" w:cs="仿宋" w:hint="eastAsia"/>
            <w:lang w:eastAsia="zh-CN"/>
          </w:rPr>
          <w:t>(二)、绿色发展与可持续发展策略</w:t>
        </w:r>
        <w:r>
          <w:tab/>
        </w:r>
        <w:r>
          <w:fldChar w:fldCharType="begin"/>
        </w:r>
        <w:r>
          <w:instrText xml:space="preserve"> PAGEREF _Toc27985 \h </w:instrText>
        </w:r>
        <w:r>
          <w:fldChar w:fldCharType="separate"/>
        </w:r>
        <w:r>
          <w:t>43</w:t>
        </w:r>
        <w:r>
          <w:fldChar w:fldCharType="end"/>
        </w:r>
      </w:hyperlink>
    </w:p>
    <w:p>
      <w:pPr>
        <w:pStyle w:val="TOC1"/>
        <w:tabs>
          <w:tab w:val="right" w:leader="dot" w:pos="8306"/>
        </w:tabs>
      </w:pPr>
      <w:hyperlink w:anchor="_Toc3518" w:history="1">
        <w:r>
          <w:rPr>
            <w:rFonts w:ascii="仿宋" w:eastAsia="仿宋" w:hAnsi="仿宋" w:cs="仿宋" w:hint="eastAsia"/>
            <w:lang w:eastAsia="zh-CN"/>
          </w:rPr>
          <w:t>八、环境保护与治理方案</w:t>
        </w:r>
        <w:r>
          <w:tab/>
        </w:r>
        <w:r>
          <w:fldChar w:fldCharType="begin"/>
        </w:r>
        <w:r>
          <w:instrText xml:space="preserve"> PAGEREF _Toc3518 \h </w:instrText>
        </w:r>
        <w:r>
          <w:fldChar w:fldCharType="separate"/>
        </w:r>
        <w:r>
          <w:t>45</w:t>
        </w:r>
        <w:r>
          <w:fldChar w:fldCharType="end"/>
        </w:r>
      </w:hyperlink>
    </w:p>
    <w:p>
      <w:pPr>
        <w:pStyle w:val="TOC2"/>
        <w:tabs>
          <w:tab w:val="right" w:leader="dot" w:pos="8306"/>
        </w:tabs>
      </w:pPr>
      <w:hyperlink w:anchor="_Toc11405" w:history="1">
        <w:r>
          <w:rPr>
            <w:rFonts w:ascii="仿宋" w:eastAsia="仿宋" w:hAnsi="仿宋" w:cs="仿宋" w:hint="eastAsia"/>
            <w:lang w:eastAsia="zh-CN"/>
          </w:rPr>
          <w:t>(一)、项目环境影响评估</w:t>
        </w:r>
        <w:r>
          <w:tab/>
        </w:r>
        <w:r>
          <w:fldChar w:fldCharType="begin"/>
        </w:r>
        <w:r>
          <w:instrText xml:space="preserve"> PAGEREF _Toc11405 \h </w:instrText>
        </w:r>
        <w:r>
          <w:fldChar w:fldCharType="separate"/>
        </w:r>
        <w:r>
          <w:t>45</w:t>
        </w:r>
        <w:r>
          <w:fldChar w:fldCharType="end"/>
        </w:r>
      </w:hyperlink>
    </w:p>
    <w:p>
      <w:pPr>
        <w:pStyle w:val="TOC2"/>
        <w:tabs>
          <w:tab w:val="right" w:leader="dot" w:pos="8306"/>
        </w:tabs>
      </w:pPr>
      <w:hyperlink w:anchor="_Toc6860" w:history="1">
        <w:r>
          <w:rPr>
            <w:rFonts w:ascii="仿宋" w:eastAsia="仿宋" w:hAnsi="仿宋" w:cs="仿宋" w:hint="eastAsia"/>
            <w:lang w:eastAsia="zh-CN"/>
          </w:rPr>
          <w:t>(二)、环境保护措施与治理方案</w:t>
        </w:r>
        <w:r>
          <w:tab/>
        </w:r>
        <w:r>
          <w:fldChar w:fldCharType="begin"/>
        </w:r>
        <w:r>
          <w:instrText xml:space="preserve"> PAGEREF _Toc6860 \h </w:instrText>
        </w:r>
        <w:r>
          <w:fldChar w:fldCharType="separate"/>
        </w:r>
        <w:r>
          <w:t>45</w:t>
        </w:r>
        <w:r>
          <w:fldChar w:fldCharType="end"/>
        </w:r>
      </w:hyperlink>
    </w:p>
    <w:p>
      <w:pPr>
        <w:pStyle w:val="TOC1"/>
        <w:tabs>
          <w:tab w:val="right" w:leader="dot" w:pos="8306"/>
        </w:tabs>
      </w:pPr>
      <w:hyperlink w:anchor="_Toc20278" w:history="1">
        <w:r>
          <w:rPr>
            <w:rFonts w:ascii="仿宋" w:eastAsia="仿宋" w:hAnsi="仿宋" w:cs="仿宋" w:hint="eastAsia"/>
            <w:lang w:eastAsia="zh-CN"/>
          </w:rPr>
          <w:t>九、土地利用与规划方案</w:t>
        </w:r>
        <w:r>
          <w:tab/>
        </w:r>
        <w:r>
          <w:fldChar w:fldCharType="begin"/>
        </w:r>
        <w:r>
          <w:instrText xml:space="preserve"> PAGEREF _Toc20278 \h </w:instrText>
        </w:r>
        <w:r>
          <w:fldChar w:fldCharType="separate"/>
        </w:r>
        <w:r>
          <w:t>46</w:t>
        </w:r>
        <w:r>
          <w:fldChar w:fldCharType="end"/>
        </w:r>
      </w:hyperlink>
    </w:p>
    <w:p>
      <w:pPr>
        <w:pStyle w:val="TOC2"/>
        <w:tabs>
          <w:tab w:val="right" w:leader="dot" w:pos="8306"/>
        </w:tabs>
      </w:pPr>
      <w:hyperlink w:anchor="_Toc22261" w:history="1">
        <w:r>
          <w:rPr>
            <w:rFonts w:ascii="仿宋" w:eastAsia="仿宋" w:hAnsi="仿宋" w:cs="仿宋" w:hint="eastAsia"/>
            <w:lang w:eastAsia="zh-CN"/>
          </w:rPr>
          <w:t>(一)、项目用地情况分析</w:t>
        </w:r>
        <w:r>
          <w:tab/>
        </w:r>
        <w:r>
          <w:fldChar w:fldCharType="begin"/>
        </w:r>
        <w:r>
          <w:instrText xml:space="preserve"> PAGEREF _Toc22261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5" w:history="1">
        <w:r>
          <w:rPr>
            <w:rFonts w:ascii="仿宋" w:eastAsia="仿宋" w:hAnsi="仿宋" w:cs="仿宋" w:hint="eastAsia"/>
            <w:lang w:eastAsia="zh-CN"/>
          </w:rPr>
          <w:t>(二)、土地利用规划方案</w:t>
        </w:r>
        <w:r>
          <w:tab/>
        </w:r>
        <w:r>
          <w:fldChar w:fldCharType="begin"/>
        </w:r>
        <w:r>
          <w:instrText xml:space="preserve"> PAGEREF _Toc10605 \h </w:instrText>
        </w:r>
        <w:r>
          <w:fldChar w:fldCharType="separate"/>
        </w:r>
        <w:r>
          <w:t>47</w:t>
        </w:r>
        <w:r>
          <w:fldChar w:fldCharType="end"/>
        </w:r>
      </w:hyperlink>
    </w:p>
    <w:p>
      <w:pPr>
        <w:pStyle w:val="TOC1"/>
        <w:tabs>
          <w:tab w:val="right" w:leader="dot" w:pos="8306"/>
        </w:tabs>
      </w:pPr>
      <w:hyperlink w:anchor="_Toc10968" w:history="1">
        <w:r>
          <w:rPr>
            <w:rFonts w:ascii="仿宋" w:eastAsia="仿宋" w:hAnsi="仿宋" w:cs="仿宋" w:hint="eastAsia"/>
            <w:lang w:eastAsia="zh-CN"/>
          </w:rPr>
          <w:t>十、项目变更管理</w:t>
        </w:r>
        <w:r>
          <w:tab/>
        </w:r>
        <w:r>
          <w:fldChar w:fldCharType="begin"/>
        </w:r>
        <w:r>
          <w:instrText xml:space="preserve"> PAGEREF _Toc10968 \h </w:instrText>
        </w:r>
        <w:r>
          <w:fldChar w:fldCharType="separate"/>
        </w:r>
        <w:r>
          <w:t>48</w:t>
        </w:r>
        <w:r>
          <w:fldChar w:fldCharType="end"/>
        </w:r>
      </w:hyperlink>
    </w:p>
    <w:p>
      <w:pPr>
        <w:pStyle w:val="TOC2"/>
        <w:tabs>
          <w:tab w:val="right" w:leader="dot" w:pos="8306"/>
        </w:tabs>
      </w:pPr>
      <w:hyperlink w:anchor="_Toc23121" w:history="1">
        <w:r>
          <w:rPr>
            <w:rFonts w:ascii="仿宋" w:eastAsia="仿宋" w:hAnsi="仿宋" w:cs="仿宋" w:hint="eastAsia"/>
            <w:lang w:eastAsia="zh-CN"/>
          </w:rPr>
          <w:t>(一)、变更控制流程</w:t>
        </w:r>
        <w:r>
          <w:tab/>
        </w:r>
        <w:r>
          <w:fldChar w:fldCharType="begin"/>
        </w:r>
        <w:r>
          <w:instrText xml:space="preserve"> PAGEREF _Toc23121 \h </w:instrText>
        </w:r>
        <w:r>
          <w:fldChar w:fldCharType="separate"/>
        </w:r>
        <w:r>
          <w:t>48</w:t>
        </w:r>
        <w:r>
          <w:fldChar w:fldCharType="end"/>
        </w:r>
      </w:hyperlink>
    </w:p>
    <w:p>
      <w:pPr>
        <w:pStyle w:val="TOC2"/>
        <w:tabs>
          <w:tab w:val="right" w:leader="dot" w:pos="8306"/>
        </w:tabs>
      </w:pPr>
      <w:hyperlink w:anchor="_Toc5670" w:history="1">
        <w:r>
          <w:rPr>
            <w:rFonts w:ascii="仿宋" w:eastAsia="仿宋" w:hAnsi="仿宋" w:cs="仿宋" w:hint="eastAsia"/>
            <w:lang w:eastAsia="zh-CN"/>
          </w:rPr>
          <w:t>(二)、影响评估与处理</w:t>
        </w:r>
        <w:r>
          <w:tab/>
        </w:r>
        <w:r>
          <w:fldChar w:fldCharType="begin"/>
        </w:r>
        <w:r>
          <w:instrText xml:space="preserve"> PAGEREF _Toc5670 \h </w:instrText>
        </w:r>
        <w:r>
          <w:fldChar w:fldCharType="separate"/>
        </w:r>
        <w:r>
          <w:t>49</w:t>
        </w:r>
        <w:r>
          <w:fldChar w:fldCharType="end"/>
        </w:r>
      </w:hyperlink>
    </w:p>
    <w:p>
      <w:pPr>
        <w:pStyle w:val="TOC2"/>
        <w:tabs>
          <w:tab w:val="right" w:leader="dot" w:pos="8306"/>
        </w:tabs>
      </w:pPr>
      <w:hyperlink w:anchor="_Toc5017" w:history="1">
        <w:r>
          <w:rPr>
            <w:rFonts w:ascii="仿宋" w:eastAsia="仿宋" w:hAnsi="仿宋" w:cs="仿宋" w:hint="eastAsia"/>
            <w:lang w:eastAsia="zh-CN"/>
          </w:rPr>
          <w:t>(三)、变更记录与追踪</w:t>
        </w:r>
        <w:r>
          <w:tab/>
        </w:r>
        <w:r>
          <w:fldChar w:fldCharType="begin"/>
        </w:r>
        <w:r>
          <w:instrText xml:space="preserve"> PAGEREF _Toc5017 \h </w:instrText>
        </w:r>
        <w:r>
          <w:fldChar w:fldCharType="separate"/>
        </w:r>
        <w:r>
          <w:t>50</w:t>
        </w:r>
        <w:r>
          <w:fldChar w:fldCharType="end"/>
        </w:r>
      </w:hyperlink>
    </w:p>
    <w:p>
      <w:pPr>
        <w:pStyle w:val="TOC2"/>
        <w:tabs>
          <w:tab w:val="right" w:leader="dot" w:pos="8306"/>
        </w:tabs>
      </w:pPr>
      <w:hyperlink w:anchor="_Toc6497" w:history="1">
        <w:r>
          <w:rPr>
            <w:rFonts w:ascii="仿宋" w:eastAsia="仿宋" w:hAnsi="仿宋" w:cs="仿宋" w:hint="eastAsia"/>
            <w:lang w:eastAsia="zh-CN"/>
          </w:rPr>
          <w:t>(四)、变更管理策略</w:t>
        </w:r>
        <w:r>
          <w:tab/>
        </w:r>
        <w:r>
          <w:fldChar w:fldCharType="begin"/>
        </w:r>
        <w:r>
          <w:instrText xml:space="preserve"> PAGEREF _Toc6497 \h </w:instrText>
        </w:r>
        <w:r>
          <w:fldChar w:fldCharType="separate"/>
        </w:r>
        <w:r>
          <w:t>52</w:t>
        </w:r>
        <w:r>
          <w:fldChar w:fldCharType="end"/>
        </w:r>
      </w:hyperlink>
    </w:p>
    <w:p>
      <w:pPr>
        <w:pStyle w:val="TOC1"/>
        <w:tabs>
          <w:tab w:val="right" w:leader="dot" w:pos="8306"/>
        </w:tabs>
      </w:pPr>
      <w:hyperlink w:anchor="_Toc6868" w:history="1">
        <w:r>
          <w:rPr>
            <w:rFonts w:ascii="仿宋" w:eastAsia="仿宋" w:hAnsi="仿宋" w:cs="仿宋" w:hint="eastAsia"/>
            <w:lang w:eastAsia="zh-CN"/>
          </w:rPr>
          <w:t>十一、项目质量与标准</w:t>
        </w:r>
        <w:r>
          <w:tab/>
        </w:r>
        <w:r>
          <w:fldChar w:fldCharType="begin"/>
        </w:r>
        <w:r>
          <w:instrText xml:space="preserve"> PAGEREF _Toc6868 \h </w:instrText>
        </w:r>
        <w:r>
          <w:fldChar w:fldCharType="separate"/>
        </w:r>
        <w:r>
          <w:t>54</w:t>
        </w:r>
        <w:r>
          <w:fldChar w:fldCharType="end"/>
        </w:r>
      </w:hyperlink>
    </w:p>
    <w:p>
      <w:pPr>
        <w:pStyle w:val="TOC2"/>
        <w:tabs>
          <w:tab w:val="right" w:leader="dot" w:pos="8306"/>
        </w:tabs>
      </w:pPr>
      <w:hyperlink w:anchor="_Toc30345" w:history="1">
        <w:r>
          <w:rPr>
            <w:rFonts w:ascii="仿宋" w:eastAsia="仿宋" w:hAnsi="仿宋" w:cs="仿宋" w:hint="eastAsia"/>
            <w:lang w:eastAsia="zh-CN"/>
          </w:rPr>
          <w:t>(一)、质量保障体系</w:t>
        </w:r>
        <w:r>
          <w:tab/>
        </w:r>
        <w:r>
          <w:fldChar w:fldCharType="begin"/>
        </w:r>
        <w:r>
          <w:instrText xml:space="preserve"> PAGEREF _Toc30345 \h </w:instrText>
        </w:r>
        <w:r>
          <w:fldChar w:fldCharType="separate"/>
        </w:r>
        <w:r>
          <w:t>54</w:t>
        </w:r>
        <w:r>
          <w:fldChar w:fldCharType="end"/>
        </w:r>
      </w:hyperlink>
    </w:p>
    <w:p>
      <w:pPr>
        <w:pStyle w:val="TOC2"/>
        <w:tabs>
          <w:tab w:val="right" w:leader="dot" w:pos="8306"/>
        </w:tabs>
      </w:pPr>
      <w:hyperlink w:anchor="_Toc14832" w:history="1">
        <w:r>
          <w:rPr>
            <w:rFonts w:ascii="仿宋" w:eastAsia="仿宋" w:hAnsi="仿宋" w:cs="仿宋" w:hint="eastAsia"/>
            <w:lang w:eastAsia="zh-CN"/>
          </w:rPr>
          <w:t>(二)、标准化作业流程</w:t>
        </w:r>
        <w:r>
          <w:tab/>
        </w:r>
        <w:r>
          <w:fldChar w:fldCharType="begin"/>
        </w:r>
        <w:r>
          <w:instrText xml:space="preserve"> PAGEREF _Toc14832 \h </w:instrText>
        </w:r>
        <w:r>
          <w:fldChar w:fldCharType="separate"/>
        </w:r>
        <w:r>
          <w:t>55</w:t>
        </w:r>
        <w:r>
          <w:fldChar w:fldCharType="end"/>
        </w:r>
      </w:hyperlink>
    </w:p>
    <w:p>
      <w:pPr>
        <w:pStyle w:val="TOC2"/>
        <w:tabs>
          <w:tab w:val="right" w:leader="dot" w:pos="8306"/>
        </w:tabs>
      </w:pPr>
      <w:hyperlink w:anchor="_Toc18456" w:history="1">
        <w:r>
          <w:rPr>
            <w:rFonts w:ascii="仿宋" w:eastAsia="仿宋" w:hAnsi="仿宋" w:cs="仿宋" w:hint="eastAsia"/>
            <w:lang w:eastAsia="zh-CN"/>
          </w:rPr>
          <w:t>(三)、质量监控与评估</w:t>
        </w:r>
        <w:r>
          <w:tab/>
        </w:r>
        <w:r>
          <w:fldChar w:fldCharType="begin"/>
        </w:r>
        <w:r>
          <w:instrText xml:space="preserve"> PAGEREF _Toc18456 \h </w:instrText>
        </w:r>
        <w:r>
          <w:fldChar w:fldCharType="separate"/>
        </w:r>
        <w:r>
          <w:t>57</w:t>
        </w:r>
        <w:r>
          <w:fldChar w:fldCharType="end"/>
        </w:r>
      </w:hyperlink>
    </w:p>
    <w:p>
      <w:pPr>
        <w:pStyle w:val="TOC2"/>
        <w:tabs>
          <w:tab w:val="right" w:leader="dot" w:pos="8306"/>
        </w:tabs>
      </w:pPr>
      <w:hyperlink w:anchor="_Toc16567" w:history="1">
        <w:r>
          <w:rPr>
            <w:rFonts w:ascii="仿宋" w:eastAsia="仿宋" w:hAnsi="仿宋" w:cs="仿宋" w:hint="eastAsia"/>
            <w:lang w:eastAsia="zh-CN"/>
          </w:rPr>
          <w:t>(四)、质量改进计划</w:t>
        </w:r>
        <w:r>
          <w:tab/>
        </w:r>
        <w:r>
          <w:fldChar w:fldCharType="begin"/>
        </w:r>
        <w:r>
          <w:instrText xml:space="preserve"> PAGEREF _Toc16567 \h </w:instrText>
        </w:r>
        <w:r>
          <w:fldChar w:fldCharType="separate"/>
        </w:r>
        <w:r>
          <w:t>58</w:t>
        </w:r>
        <w:r>
          <w:fldChar w:fldCharType="end"/>
        </w:r>
      </w:hyperlink>
    </w:p>
    <w:p>
      <w:pPr>
        <w:pStyle w:val="TOC1"/>
        <w:tabs>
          <w:tab w:val="right" w:leader="dot" w:pos="8306"/>
        </w:tabs>
      </w:pPr>
      <w:hyperlink w:anchor="_Toc10497" w:history="1">
        <w:r>
          <w:rPr>
            <w:rFonts w:ascii="仿宋" w:eastAsia="仿宋" w:hAnsi="仿宋" w:cs="仿宋" w:hint="eastAsia"/>
            <w:lang w:eastAsia="zh-CN"/>
          </w:rPr>
          <w:t>十二、项目进度计划</w:t>
        </w:r>
        <w:r>
          <w:tab/>
        </w:r>
        <w:r>
          <w:fldChar w:fldCharType="begin"/>
        </w:r>
        <w:r>
          <w:instrText xml:space="preserve"> PAGEREF _Toc10497 \h </w:instrText>
        </w:r>
        <w:r>
          <w:fldChar w:fldCharType="separate"/>
        </w:r>
        <w:r>
          <w:t>59</w:t>
        </w:r>
        <w:r>
          <w:fldChar w:fldCharType="end"/>
        </w:r>
      </w:hyperlink>
    </w:p>
    <w:p>
      <w:pPr>
        <w:pStyle w:val="TOC2"/>
        <w:tabs>
          <w:tab w:val="right" w:leader="dot" w:pos="8306"/>
        </w:tabs>
      </w:pPr>
      <w:hyperlink w:anchor="_Toc1884" w:history="1">
        <w:r>
          <w:rPr>
            <w:rFonts w:ascii="仿宋" w:eastAsia="仿宋" w:hAnsi="仿宋" w:cs="仿宋" w:hint="eastAsia"/>
            <w:lang w:eastAsia="zh-CN"/>
          </w:rPr>
          <w:t>(一)、建设周期</w:t>
        </w:r>
        <w:r>
          <w:tab/>
        </w:r>
        <w:r>
          <w:fldChar w:fldCharType="begin"/>
        </w:r>
        <w:r>
          <w:instrText xml:space="preserve"> PAGEREF _Toc1884 \h </w:instrText>
        </w:r>
        <w:r>
          <w:fldChar w:fldCharType="separate"/>
        </w:r>
        <w:r>
          <w:t>59</w:t>
        </w:r>
        <w:r>
          <w:fldChar w:fldCharType="end"/>
        </w:r>
      </w:hyperlink>
    </w:p>
    <w:p>
      <w:pPr>
        <w:pStyle w:val="TOC2"/>
        <w:tabs>
          <w:tab w:val="right" w:leader="dot" w:pos="8306"/>
        </w:tabs>
      </w:pPr>
      <w:hyperlink w:anchor="_Toc15761" w:history="1">
        <w:r>
          <w:rPr>
            <w:rFonts w:ascii="仿宋" w:eastAsia="仿宋" w:hAnsi="仿宋" w:cs="仿宋" w:hint="eastAsia"/>
            <w:lang w:eastAsia="zh-CN"/>
          </w:rPr>
          <w:t>(二)、建设进度</w:t>
        </w:r>
        <w:r>
          <w:tab/>
        </w:r>
        <w:r>
          <w:fldChar w:fldCharType="begin"/>
        </w:r>
        <w:r>
          <w:instrText xml:space="preserve"> PAGEREF _Toc15761 \h </w:instrText>
        </w:r>
        <w:r>
          <w:fldChar w:fldCharType="separate"/>
        </w:r>
        <w:r>
          <w:t>59</w:t>
        </w:r>
        <w:r>
          <w:fldChar w:fldCharType="end"/>
        </w:r>
      </w:hyperlink>
    </w:p>
    <w:p>
      <w:pPr>
        <w:pStyle w:val="TOC2"/>
        <w:tabs>
          <w:tab w:val="right" w:leader="dot" w:pos="8306"/>
        </w:tabs>
      </w:pPr>
      <w:hyperlink w:anchor="_Toc8786" w:history="1">
        <w:r>
          <w:rPr>
            <w:rFonts w:ascii="仿宋" w:eastAsia="仿宋" w:hAnsi="仿宋" w:cs="仿宋" w:hint="eastAsia"/>
            <w:lang w:eastAsia="zh-CN"/>
          </w:rPr>
          <w:t>(三)、进度安排注意事项</w:t>
        </w:r>
        <w:r>
          <w:tab/>
        </w:r>
        <w:r>
          <w:fldChar w:fldCharType="begin"/>
        </w:r>
        <w:r>
          <w:instrText xml:space="preserve"> PAGEREF _Toc8786 \h </w:instrText>
        </w:r>
        <w:r>
          <w:fldChar w:fldCharType="separate"/>
        </w:r>
        <w:r>
          <w:t>61</w:t>
        </w:r>
        <w:r>
          <w:fldChar w:fldCharType="end"/>
        </w:r>
      </w:hyperlink>
    </w:p>
    <w:p>
      <w:pPr>
        <w:pStyle w:val="TOC2"/>
        <w:tabs>
          <w:tab w:val="right" w:leader="dot" w:pos="8306"/>
        </w:tabs>
      </w:pPr>
      <w:hyperlink w:anchor="_Toc11357" w:history="1">
        <w:r>
          <w:rPr>
            <w:rFonts w:ascii="仿宋" w:eastAsia="仿宋" w:hAnsi="仿宋" w:cs="仿宋" w:hint="eastAsia"/>
            <w:lang w:eastAsia="zh-CN"/>
          </w:rPr>
          <w:t>(四)、人力资源配置</w:t>
        </w:r>
        <w:r>
          <w:tab/>
        </w:r>
        <w:r>
          <w:fldChar w:fldCharType="begin"/>
        </w:r>
        <w:r>
          <w:instrText xml:space="preserve"> PAGEREF _Toc11357 \h </w:instrText>
        </w:r>
        <w:r>
          <w:fldChar w:fldCharType="separate"/>
        </w:r>
        <w:r>
          <w:t>62</w:t>
        </w:r>
        <w:r>
          <w:fldChar w:fldCharType="end"/>
        </w:r>
      </w:hyperlink>
    </w:p>
    <w:p>
      <w:pPr>
        <w:pStyle w:val="TOC2"/>
        <w:tabs>
          <w:tab w:val="right" w:leader="dot" w:pos="8306"/>
        </w:tabs>
      </w:pPr>
      <w:hyperlink w:anchor="_Toc14853" w:history="1">
        <w:r>
          <w:rPr>
            <w:rFonts w:ascii="仿宋" w:eastAsia="仿宋" w:hAnsi="仿宋" w:cs="仿宋" w:hint="eastAsia"/>
            <w:lang w:eastAsia="zh-CN"/>
          </w:rPr>
          <w:t>(五)、员工培训</w:t>
        </w:r>
        <w:r>
          <w:tab/>
        </w:r>
        <w:r>
          <w:fldChar w:fldCharType="begin"/>
        </w:r>
        <w:r>
          <w:instrText xml:space="preserve"> PAGEREF _Toc14853 \h </w:instrText>
        </w:r>
        <w:r>
          <w:fldChar w:fldCharType="separate"/>
        </w:r>
        <w:r>
          <w:t>64</w:t>
        </w:r>
        <w:r>
          <w:fldChar w:fldCharType="end"/>
        </w:r>
      </w:hyperlink>
    </w:p>
    <w:p>
      <w:pPr>
        <w:pStyle w:val="TOC2"/>
        <w:tabs>
          <w:tab w:val="right" w:leader="dot" w:pos="8306"/>
        </w:tabs>
      </w:pPr>
      <w:hyperlink w:anchor="_Toc20389" w:history="1">
        <w:r>
          <w:rPr>
            <w:rFonts w:ascii="仿宋" w:eastAsia="仿宋" w:hAnsi="仿宋" w:cs="仿宋" w:hint="eastAsia"/>
            <w:lang w:eastAsia="zh-CN"/>
          </w:rPr>
          <w:t>(六)、项目实施保障</w:t>
        </w:r>
        <w:r>
          <w:tab/>
        </w:r>
        <w:r>
          <w:fldChar w:fldCharType="begin"/>
        </w:r>
        <w:r>
          <w:instrText xml:space="preserve"> PAGEREF _Toc20389 \h </w:instrText>
        </w:r>
        <w:r>
          <w:fldChar w:fldCharType="separate"/>
        </w:r>
        <w:r>
          <w:t>64</w:t>
        </w:r>
        <w:r>
          <w:fldChar w:fldCharType="end"/>
        </w:r>
      </w:hyperlink>
    </w:p>
    <w:p>
      <w:pPr>
        <w:pStyle w:val="TOC2"/>
        <w:tabs>
          <w:tab w:val="right" w:leader="dot" w:pos="8306"/>
        </w:tabs>
      </w:pPr>
      <w:hyperlink w:anchor="_Toc19755" w:history="1">
        <w:r>
          <w:rPr>
            <w:rFonts w:ascii="仿宋" w:eastAsia="仿宋" w:hAnsi="仿宋" w:cs="仿宋" w:hint="eastAsia"/>
            <w:lang w:eastAsia="zh-CN"/>
          </w:rPr>
          <w:t>(七)、安全规范管理</w:t>
        </w:r>
        <w:r>
          <w:tab/>
        </w:r>
        <w:r>
          <w:fldChar w:fldCharType="begin"/>
        </w:r>
        <w:r>
          <w:instrText xml:space="preserve"> PAGEREF _Toc19755 \h </w:instrText>
        </w:r>
        <w:r>
          <w:fldChar w:fldCharType="separate"/>
        </w:r>
        <w:r>
          <w:t>65</w:t>
        </w:r>
        <w:r>
          <w:fldChar w:fldCharType="end"/>
        </w:r>
      </w:hyperlink>
    </w:p>
    <w:p>
      <w:pPr>
        <w:pStyle w:val="TOC1"/>
        <w:tabs>
          <w:tab w:val="right" w:leader="dot" w:pos="8306"/>
        </w:tabs>
      </w:pPr>
      <w:hyperlink w:anchor="_Toc27351" w:history="1">
        <w:r>
          <w:rPr>
            <w:rFonts w:ascii="仿宋" w:eastAsia="仿宋" w:hAnsi="仿宋" w:cs="仿宋" w:hint="eastAsia"/>
            <w:lang w:eastAsia="zh-CN"/>
          </w:rPr>
          <w:t>十三、项目施工方案</w:t>
        </w:r>
        <w:r>
          <w:tab/>
        </w:r>
        <w:r>
          <w:fldChar w:fldCharType="begin"/>
        </w:r>
        <w:r>
          <w:instrText xml:space="preserve"> PAGEREF _Toc27351 \h </w:instrText>
        </w:r>
        <w:r>
          <w:fldChar w:fldCharType="separate"/>
        </w:r>
        <w:r>
          <w:t>67</w:t>
        </w:r>
        <w:r>
          <w:fldChar w:fldCharType="end"/>
        </w:r>
      </w:hyperlink>
    </w:p>
    <w:p>
      <w:pPr>
        <w:pStyle w:val="TOC2"/>
        <w:tabs>
          <w:tab w:val="right" w:leader="dot" w:pos="8306"/>
        </w:tabs>
      </w:pPr>
      <w:hyperlink w:anchor="_Toc6853" w:history="1">
        <w:r>
          <w:rPr>
            <w:rFonts w:ascii="仿宋" w:eastAsia="仿宋" w:hAnsi="仿宋" w:cs="仿宋" w:hint="eastAsia"/>
            <w:lang w:eastAsia="zh-CN"/>
          </w:rPr>
          <w:t>(一)、施工组织设计</w:t>
        </w:r>
        <w:r>
          <w:tab/>
        </w:r>
        <w:r>
          <w:fldChar w:fldCharType="begin"/>
        </w:r>
        <w:r>
          <w:instrText xml:space="preserve"> PAGEREF _Toc6853 \h </w:instrText>
        </w:r>
        <w:r>
          <w:fldChar w:fldCharType="separate"/>
        </w:r>
        <w:r>
          <w:t>67</w:t>
        </w:r>
        <w:r>
          <w:fldChar w:fldCharType="end"/>
        </w:r>
      </w:hyperlink>
    </w:p>
    <w:p>
      <w:pPr>
        <w:pStyle w:val="TOC2"/>
        <w:tabs>
          <w:tab w:val="right" w:leader="dot" w:pos="8306"/>
        </w:tabs>
      </w:pPr>
      <w:hyperlink w:anchor="_Toc19733" w:history="1">
        <w:r>
          <w:rPr>
            <w:rFonts w:ascii="仿宋" w:eastAsia="仿宋" w:hAnsi="仿宋" w:cs="仿宋" w:hint="eastAsia"/>
            <w:lang w:eastAsia="zh-CN"/>
          </w:rPr>
          <w:t>(二)、施工工艺与技术路线</w:t>
        </w:r>
        <w:r>
          <w:tab/>
        </w:r>
        <w:r>
          <w:fldChar w:fldCharType="begin"/>
        </w:r>
        <w:r>
          <w:instrText xml:space="preserve"> PAGEREF _Toc19733 \h </w:instrText>
        </w:r>
        <w:r>
          <w:fldChar w:fldCharType="separate"/>
        </w:r>
        <w:r>
          <w:t>68</w:t>
        </w:r>
        <w:r>
          <w:fldChar w:fldCharType="end"/>
        </w:r>
      </w:hyperlink>
    </w:p>
    <w:p>
      <w:pPr>
        <w:pStyle w:val="TOC2"/>
        <w:tabs>
          <w:tab w:val="right" w:leader="dot" w:pos="8306"/>
        </w:tabs>
      </w:pPr>
      <w:hyperlink w:anchor="_Toc6413" w:history="1">
        <w:r>
          <w:rPr>
            <w:rFonts w:ascii="仿宋" w:eastAsia="仿宋" w:hAnsi="仿宋" w:cs="仿宋" w:hint="eastAsia"/>
            <w:lang w:eastAsia="zh-CN"/>
          </w:rPr>
          <w:t>(三)、关键节点施工计划</w:t>
        </w:r>
        <w:r>
          <w:tab/>
        </w:r>
        <w:r>
          <w:fldChar w:fldCharType="begin"/>
        </w:r>
        <w:r>
          <w:instrText xml:space="preserve"> PAGEREF _Toc6413 \h </w:instrText>
        </w:r>
        <w:r>
          <w:fldChar w:fldCharType="separate"/>
        </w:r>
        <w:r>
          <w:t>69</w:t>
        </w:r>
        <w:r>
          <w:fldChar w:fldCharType="end"/>
        </w:r>
      </w:hyperlink>
    </w:p>
    <w:p>
      <w:pPr>
        <w:pStyle w:val="TOC2"/>
        <w:tabs>
          <w:tab w:val="right" w:leader="dot" w:pos="8306"/>
        </w:tabs>
      </w:pPr>
      <w:hyperlink w:anchor="_Toc20705" w:history="1">
        <w:r>
          <w:rPr>
            <w:rFonts w:ascii="仿宋" w:eastAsia="仿宋" w:hAnsi="仿宋" w:cs="仿宋" w:hint="eastAsia"/>
            <w:lang w:eastAsia="zh-CN"/>
          </w:rPr>
          <w:t>(四)、施工现场管理</w:t>
        </w:r>
        <w:r>
          <w:tab/>
        </w:r>
        <w:r>
          <w:fldChar w:fldCharType="begin"/>
        </w:r>
        <w:r>
          <w:instrText xml:space="preserve"> PAGEREF _Toc20705 \h </w:instrText>
        </w:r>
        <w:r>
          <w:fldChar w:fldCharType="separate"/>
        </w:r>
        <w:r>
          <w:t>71</w:t>
        </w:r>
        <w:r>
          <w:fldChar w:fldCharType="end"/>
        </w:r>
      </w:hyperlink>
    </w:p>
    <w:p>
      <w:pPr>
        <w:pStyle w:val="TOC1"/>
        <w:tabs>
          <w:tab w:val="right" w:leader="dot" w:pos="8306"/>
        </w:tabs>
      </w:pPr>
      <w:hyperlink w:anchor="_Toc18653" w:history="1">
        <w:r>
          <w:rPr>
            <w:rFonts w:ascii="仿宋" w:eastAsia="仿宋" w:hAnsi="仿宋" w:cs="仿宋" w:hint="eastAsia"/>
            <w:lang w:eastAsia="zh-CN"/>
          </w:rPr>
          <w:t>十四、企业合规与伦理</w:t>
        </w:r>
        <w:r>
          <w:tab/>
        </w:r>
        <w:r>
          <w:fldChar w:fldCharType="begin"/>
        </w:r>
        <w:r>
          <w:instrText xml:space="preserve"> PAGEREF _Toc18653 \h </w:instrText>
        </w:r>
        <w:r>
          <w:fldChar w:fldCharType="separate"/>
        </w:r>
        <w:r>
          <w:t>73</w:t>
        </w:r>
        <w:r>
          <w:fldChar w:fldCharType="end"/>
        </w:r>
      </w:hyperlink>
    </w:p>
    <w:p>
      <w:pPr>
        <w:pStyle w:val="TOC2"/>
        <w:tabs>
          <w:tab w:val="right" w:leader="dot" w:pos="8306"/>
        </w:tabs>
      </w:pPr>
      <w:hyperlink w:anchor="_Toc27247" w:history="1">
        <w:r>
          <w:rPr>
            <w:rFonts w:ascii="仿宋" w:eastAsia="仿宋" w:hAnsi="仿宋" w:cs="仿宋" w:hint="eastAsia"/>
            <w:lang w:eastAsia="zh-CN"/>
          </w:rPr>
          <w:t>(一)、合规政策与程序</w:t>
        </w:r>
        <w:r>
          <w:tab/>
        </w:r>
        <w:r>
          <w:fldChar w:fldCharType="begin"/>
        </w:r>
        <w:r>
          <w:instrText xml:space="preserve"> PAGEREF _Toc27247 \h </w:instrText>
        </w:r>
        <w:r>
          <w:fldChar w:fldCharType="separate"/>
        </w:r>
        <w:r>
          <w:t>73</w:t>
        </w:r>
        <w:r>
          <w:fldChar w:fldCharType="end"/>
        </w:r>
      </w:hyperlink>
    </w:p>
    <w:p>
      <w:pPr>
        <w:pStyle w:val="TOC2"/>
        <w:tabs>
          <w:tab w:val="right" w:leader="dot" w:pos="8306"/>
        </w:tabs>
      </w:pPr>
      <w:hyperlink w:anchor="_Toc29018" w:history="1">
        <w:r>
          <w:rPr>
            <w:rFonts w:ascii="仿宋" w:eastAsia="仿宋" w:hAnsi="仿宋" w:cs="仿宋" w:hint="eastAsia"/>
            <w:lang w:eastAsia="zh-CN"/>
          </w:rPr>
          <w:t>(二)、伦理规范与培训</w:t>
        </w:r>
        <w:r>
          <w:tab/>
        </w:r>
        <w:r>
          <w:fldChar w:fldCharType="begin"/>
        </w:r>
        <w:r>
          <w:instrText xml:space="preserve"> PAGEREF _Toc29018 \h </w:instrText>
        </w:r>
        <w:r>
          <w:fldChar w:fldCharType="separate"/>
        </w:r>
        <w:r>
          <w:t>74</w:t>
        </w:r>
        <w:r>
          <w:fldChar w:fldCharType="end"/>
        </w:r>
      </w:hyperlink>
    </w:p>
    <w:p>
      <w:pPr>
        <w:pStyle w:val="TOC2"/>
        <w:tabs>
          <w:tab w:val="right" w:leader="dot" w:pos="8306"/>
        </w:tabs>
      </w:pPr>
      <w:hyperlink w:anchor="_Toc16674" w:history="1">
        <w:r>
          <w:rPr>
            <w:rFonts w:ascii="仿宋" w:eastAsia="仿宋" w:hAnsi="仿宋" w:cs="仿宋" w:hint="eastAsia"/>
            <w:lang w:eastAsia="zh-CN"/>
          </w:rPr>
          <w:t>(三)、合规风险评估</w:t>
        </w:r>
        <w:r>
          <w:tab/>
        </w:r>
        <w:r>
          <w:fldChar w:fldCharType="begin"/>
        </w:r>
        <w:r>
          <w:instrText xml:space="preserve"> PAGEREF _Toc16674 \h </w:instrText>
        </w:r>
        <w:r>
          <w:fldChar w:fldCharType="separate"/>
        </w:r>
        <w:r>
          <w:t>75</w:t>
        </w:r>
        <w:r>
          <w:fldChar w:fldCharType="end"/>
        </w:r>
      </w:hyperlink>
    </w:p>
    <w:p>
      <w:pPr>
        <w:pStyle w:val="TOC2"/>
        <w:tabs>
          <w:tab w:val="right" w:leader="dot" w:pos="8306"/>
        </w:tabs>
      </w:pPr>
      <w:hyperlink w:anchor="_Toc28134" w:history="1">
        <w:r>
          <w:rPr>
            <w:rFonts w:ascii="仿宋" w:eastAsia="仿宋" w:hAnsi="仿宋" w:cs="仿宋" w:hint="eastAsia"/>
            <w:lang w:eastAsia="zh-CN"/>
          </w:rPr>
          <w:t>(四)、合规监督与执行</w:t>
        </w:r>
        <w:r>
          <w:tab/>
        </w:r>
        <w:r>
          <w:fldChar w:fldCharType="begin"/>
        </w:r>
        <w:r>
          <w:instrText xml:space="preserve"> PAGEREF _Toc28134 \h </w:instrText>
        </w:r>
        <w:r>
          <w:fldChar w:fldCharType="separate"/>
        </w:r>
        <w:r>
          <w:t>77</w:t>
        </w:r>
        <w:r>
          <w:fldChar w:fldCharType="end"/>
        </w:r>
      </w:hyperlink>
    </w:p>
    <w:p>
      <w:pPr>
        <w:pStyle w:val="TOC1"/>
        <w:tabs>
          <w:tab w:val="right" w:leader="dot" w:pos="8306"/>
        </w:tabs>
      </w:pPr>
      <w:hyperlink w:anchor="_Toc30262" w:history="1">
        <w:r>
          <w:rPr>
            <w:rFonts w:ascii="仿宋" w:eastAsia="仿宋" w:hAnsi="仿宋" w:cs="仿宋" w:hint="eastAsia"/>
            <w:lang w:eastAsia="zh-CN"/>
          </w:rPr>
          <w:t>十五、合作与交流机制建立</w:t>
        </w:r>
        <w:r>
          <w:tab/>
        </w:r>
        <w:r>
          <w:fldChar w:fldCharType="begin"/>
        </w:r>
        <w:r>
          <w:instrText xml:space="preserve"> PAGEREF _Toc30262 \h </w:instrText>
        </w:r>
        <w:r>
          <w:fldChar w:fldCharType="separate"/>
        </w:r>
        <w:r>
          <w:t>77</w:t>
        </w:r>
        <w:r>
          <w:fldChar w:fldCharType="end"/>
        </w:r>
      </w:hyperlink>
    </w:p>
    <w:p>
      <w:pPr>
        <w:pStyle w:val="TOC2"/>
        <w:tabs>
          <w:tab w:val="right" w:leader="dot" w:pos="8306"/>
        </w:tabs>
      </w:pPr>
      <w:hyperlink w:anchor="_Toc18593" w:history="1">
        <w:r>
          <w:rPr>
            <w:rFonts w:ascii="仿宋" w:eastAsia="仿宋" w:hAnsi="仿宋" w:cs="仿宋" w:hint="eastAsia"/>
            <w:lang w:eastAsia="zh-CN"/>
          </w:rPr>
          <w:t>(一)、合作伙伴选择与合作方式</w:t>
        </w:r>
        <w:r>
          <w:tab/>
        </w:r>
        <w:r>
          <w:fldChar w:fldCharType="begin"/>
        </w:r>
        <w:r>
          <w:instrText xml:space="preserve"> PAGEREF _Toc18593 \h </w:instrText>
        </w:r>
        <w:r>
          <w:fldChar w:fldCharType="separate"/>
        </w:r>
        <w:r>
          <w:t>77</w:t>
        </w:r>
        <w:r>
          <w:fldChar w:fldCharType="end"/>
        </w:r>
      </w:hyperlink>
    </w:p>
    <w:p>
      <w:pPr>
        <w:pStyle w:val="TOC2"/>
        <w:tabs>
          <w:tab w:val="right" w:leader="dot" w:pos="8306"/>
        </w:tabs>
      </w:pPr>
      <w:hyperlink w:anchor="_Toc2491" w:history="1">
        <w:r>
          <w:rPr>
            <w:rFonts w:ascii="仿宋" w:eastAsia="仿宋" w:hAnsi="仿宋" w:cs="仿宋" w:hint="eastAsia"/>
            <w:lang w:eastAsia="zh-CN"/>
          </w:rPr>
          <w:t>(二)、交流与合作平台搭建</w:t>
        </w:r>
        <w:r>
          <w:tab/>
        </w:r>
        <w:r>
          <w:fldChar w:fldCharType="begin"/>
        </w:r>
        <w:r>
          <w:instrText xml:space="preserve"> PAGEREF _Toc2491 \h </w:instrText>
        </w:r>
        <w:r>
          <w:fldChar w:fldCharType="separate"/>
        </w:r>
        <w:r>
          <w:t>79</w:t>
        </w:r>
        <w:r>
          <w:fldChar w:fldCharType="end"/>
        </w:r>
      </w:hyperlink>
    </w:p>
    <w:p>
      <w:pPr>
        <w:pStyle w:val="TOC1"/>
        <w:tabs>
          <w:tab w:val="right" w:leader="dot" w:pos="8306"/>
        </w:tabs>
      </w:pPr>
      <w:hyperlink w:anchor="_Toc28170" w:history="1">
        <w:r>
          <w:rPr>
            <w:rFonts w:ascii="仿宋" w:eastAsia="仿宋" w:hAnsi="仿宋" w:cs="仿宋" w:hint="eastAsia"/>
            <w:lang w:eastAsia="zh-CN"/>
          </w:rPr>
          <w:t>十六、设施与设备管理</w:t>
        </w:r>
        <w:r>
          <w:tab/>
        </w:r>
        <w:r>
          <w:fldChar w:fldCharType="begin"/>
        </w:r>
        <w:r>
          <w:instrText xml:space="preserve"> PAGEREF _Toc28170 \h </w:instrText>
        </w:r>
        <w:r>
          <w:fldChar w:fldCharType="separate"/>
        </w:r>
        <w:r>
          <w:t>80</w:t>
        </w:r>
        <w:r>
          <w:fldChar w:fldCharType="end"/>
        </w:r>
      </w:hyperlink>
    </w:p>
    <w:p>
      <w:pPr>
        <w:pStyle w:val="TOC2"/>
        <w:tabs>
          <w:tab w:val="right" w:leader="dot" w:pos="8306"/>
        </w:tabs>
      </w:pPr>
      <w:hyperlink w:anchor="_Toc6205" w:history="1">
        <w:r>
          <w:rPr>
            <w:rFonts w:ascii="仿宋" w:eastAsia="仿宋" w:hAnsi="仿宋" w:cs="仿宋" w:hint="eastAsia"/>
            <w:lang w:eastAsia="zh-CN"/>
          </w:rPr>
          <w:t>(一)、设施规划与配置</w:t>
        </w:r>
        <w:r>
          <w:tab/>
        </w:r>
        <w:r>
          <w:fldChar w:fldCharType="begin"/>
        </w:r>
        <w:r>
          <w:instrText xml:space="preserve"> PAGEREF _Toc6205 \h </w:instrText>
        </w:r>
        <w:r>
          <w:fldChar w:fldCharType="separate"/>
        </w:r>
        <w:r>
          <w:t>80</w:t>
        </w:r>
        <w:r>
          <w:fldChar w:fldCharType="end"/>
        </w:r>
      </w:hyperlink>
    </w:p>
    <w:p>
      <w:pPr>
        <w:pStyle w:val="TOC2"/>
        <w:tabs>
          <w:tab w:val="right" w:leader="dot" w:pos="8306"/>
        </w:tabs>
      </w:pPr>
      <w:hyperlink w:anchor="_Toc27251" w:history="1">
        <w:r>
          <w:rPr>
            <w:rFonts w:ascii="仿宋" w:eastAsia="仿宋" w:hAnsi="仿宋" w:cs="仿宋" w:hint="eastAsia"/>
            <w:lang w:eastAsia="zh-CN"/>
          </w:rPr>
          <w:t>(二)、设备采购与维护管理</w:t>
        </w:r>
        <w:r>
          <w:tab/>
        </w:r>
        <w:r>
          <w:fldChar w:fldCharType="begin"/>
        </w:r>
        <w:r>
          <w:instrText xml:space="preserve"> PAGEREF _Toc27251 \h </w:instrText>
        </w:r>
        <w:r>
          <w:fldChar w:fldCharType="separate"/>
        </w:r>
        <w:r>
          <w:t>81</w:t>
        </w:r>
        <w:r>
          <w:fldChar w:fldCharType="end"/>
        </w:r>
      </w:hyperlink>
    </w:p>
    <w:p>
      <w:pPr>
        <w:pStyle w:val="TOC2"/>
        <w:tabs>
          <w:tab w:val="right" w:leader="dot" w:pos="8306"/>
        </w:tabs>
      </w:pPr>
      <w:hyperlink w:anchor="_Toc16078" w:history="1">
        <w:r>
          <w:rPr>
            <w:rFonts w:ascii="仿宋" w:eastAsia="仿宋" w:hAnsi="仿宋" w:cs="仿宋" w:hint="eastAsia"/>
            <w:lang w:eastAsia="zh-CN"/>
          </w:rPr>
          <w:t>(三)、设施设备升级策略</w:t>
        </w:r>
        <w:r>
          <w:tab/>
        </w:r>
        <w:r>
          <w:fldChar w:fldCharType="begin"/>
        </w:r>
        <w:r>
          <w:instrText xml:space="preserve"> PAGEREF _Toc16078 \h </w:instrText>
        </w:r>
        <w:r>
          <w:fldChar w:fldCharType="separate"/>
        </w:r>
        <w:r>
          <w:t>82</w:t>
        </w:r>
        <w:r>
          <w:fldChar w:fldCharType="end"/>
        </w:r>
      </w:hyperlink>
    </w:p>
    <w:p>
      <w:pPr>
        <w:pStyle w:val="TOC1"/>
        <w:tabs>
          <w:tab w:val="right" w:leader="dot" w:pos="8306"/>
        </w:tabs>
      </w:pPr>
      <w:hyperlink w:anchor="_Toc26739" w:history="1">
        <w:r>
          <w:rPr>
            <w:rFonts w:ascii="仿宋" w:eastAsia="仿宋" w:hAnsi="仿宋" w:cs="仿宋" w:hint="eastAsia"/>
            <w:lang w:eastAsia="zh-CN"/>
          </w:rPr>
          <w:t>十七、产业协同与集群发展</w:t>
        </w:r>
        <w:r>
          <w:tab/>
        </w:r>
        <w:r>
          <w:fldChar w:fldCharType="begin"/>
        </w:r>
        <w:r>
          <w:instrText xml:space="preserve"> PAGEREF _Toc26739 \h </w:instrText>
        </w:r>
        <w:r>
          <w:fldChar w:fldCharType="separate"/>
        </w:r>
        <w:r>
          <w:t>82</w:t>
        </w:r>
        <w:r>
          <w:fldChar w:fldCharType="end"/>
        </w:r>
      </w:hyperlink>
    </w:p>
    <w:p>
      <w:pPr>
        <w:pStyle w:val="TOC2"/>
        <w:tabs>
          <w:tab w:val="right" w:leader="dot" w:pos="8306"/>
        </w:tabs>
      </w:pPr>
      <w:hyperlink w:anchor="_Toc8276" w:history="1">
        <w:r>
          <w:rPr>
            <w:rFonts w:ascii="仿宋" w:eastAsia="仿宋" w:hAnsi="仿宋" w:cs="仿宋" w:hint="eastAsia"/>
            <w:lang w:eastAsia="zh-CN"/>
          </w:rPr>
          <w:t>(一)、产业协同机制建设</w:t>
        </w:r>
        <w:r>
          <w:tab/>
        </w:r>
        <w:r>
          <w:fldChar w:fldCharType="begin"/>
        </w:r>
        <w:r>
          <w:instrText xml:space="preserve"> PAGEREF _Toc8276 \h </w:instrText>
        </w:r>
        <w:r>
          <w:fldChar w:fldCharType="separate"/>
        </w:r>
        <w:r>
          <w:t>82</w:t>
        </w:r>
        <w:r>
          <w:fldChar w:fldCharType="end"/>
        </w:r>
      </w:hyperlink>
    </w:p>
    <w:p>
      <w:pPr>
        <w:pStyle w:val="TOC2"/>
        <w:tabs>
          <w:tab w:val="right" w:leader="dot" w:pos="8306"/>
        </w:tabs>
      </w:pPr>
      <w:hyperlink w:anchor="_Toc8051" w:history="1">
        <w:r>
          <w:rPr>
            <w:rFonts w:ascii="仿宋" w:eastAsia="仿宋" w:hAnsi="仿宋" w:cs="仿宋" w:hint="eastAsia"/>
            <w:lang w:eastAsia="zh-CN"/>
          </w:rPr>
          <w:t>(二)、产业集群培育与发展</w:t>
        </w:r>
        <w:r>
          <w:tab/>
        </w:r>
        <w:r>
          <w:fldChar w:fldCharType="begin"/>
        </w:r>
        <w:r>
          <w:instrText xml:space="preserve"> PAGEREF _Toc8051 \h </w:instrText>
        </w:r>
        <w:r>
          <w:fldChar w:fldCharType="separate"/>
        </w:r>
        <w:r>
          <w:t>84</w:t>
        </w:r>
        <w:r>
          <w:fldChar w:fldCharType="end"/>
        </w:r>
      </w:hyperlink>
    </w:p>
    <w:p>
      <w:pPr>
        <w:pStyle w:val="TOC1"/>
        <w:tabs>
          <w:tab w:val="right" w:leader="dot" w:pos="8306"/>
        </w:tabs>
      </w:pPr>
      <w:hyperlink w:anchor="_Toc7745" w:history="1">
        <w:r>
          <w:rPr>
            <w:rFonts w:ascii="仿宋" w:eastAsia="仿宋" w:hAnsi="仿宋" w:cs="仿宋" w:hint="eastAsia"/>
            <w:lang w:eastAsia="zh-CN"/>
          </w:rPr>
          <w:t>十八、人力资源管理与开发</w:t>
        </w:r>
        <w:r>
          <w:tab/>
        </w:r>
        <w:r>
          <w:fldChar w:fldCharType="begin"/>
        </w:r>
        <w:r>
          <w:instrText xml:space="preserve"> PAGEREF _Toc7745 \h </w:instrText>
        </w:r>
        <w:r>
          <w:fldChar w:fldCharType="separate"/>
        </w:r>
        <w:r>
          <w:t>84</w:t>
        </w:r>
        <w:r>
          <w:fldChar w:fldCharType="end"/>
        </w:r>
      </w:hyperlink>
    </w:p>
    <w:p>
      <w:pPr>
        <w:pStyle w:val="TOC2"/>
        <w:tabs>
          <w:tab w:val="right" w:leader="dot" w:pos="8306"/>
        </w:tabs>
      </w:pPr>
      <w:hyperlink w:anchor="_Toc7172" w:history="1">
        <w:r>
          <w:rPr>
            <w:rFonts w:ascii="仿宋" w:eastAsia="仿宋" w:hAnsi="仿宋" w:cs="仿宋" w:hint="eastAsia"/>
            <w:lang w:eastAsia="zh-CN"/>
          </w:rPr>
          <w:t>(一)、人力资源规划</w:t>
        </w:r>
        <w:r>
          <w:tab/>
        </w:r>
        <w:r>
          <w:fldChar w:fldCharType="begin"/>
        </w:r>
        <w:r>
          <w:instrText xml:space="preserve"> PAGEREF _Toc7172 \h </w:instrText>
        </w:r>
        <w:r>
          <w:fldChar w:fldCharType="separate"/>
        </w:r>
        <w:r>
          <w:t>84</w:t>
        </w:r>
        <w:r>
          <w:fldChar w:fldCharType="end"/>
        </w:r>
      </w:hyperlink>
    </w:p>
    <w:p>
      <w:pPr>
        <w:pStyle w:val="TOC2"/>
        <w:tabs>
          <w:tab w:val="right" w:leader="dot" w:pos="8306"/>
        </w:tabs>
      </w:pPr>
      <w:hyperlink w:anchor="_Toc10278" w:history="1">
        <w:r>
          <w:rPr>
            <w:rFonts w:ascii="仿宋" w:eastAsia="仿宋" w:hAnsi="仿宋" w:cs="仿宋" w:hint="eastAsia"/>
            <w:lang w:eastAsia="zh-CN"/>
          </w:rPr>
          <w:t>(二)、人力资源开发与培训</w:t>
        </w:r>
        <w:r>
          <w:tab/>
        </w:r>
        <w:r>
          <w:fldChar w:fldCharType="begin"/>
        </w:r>
        <w:r>
          <w:instrText xml:space="preserve"> PAGEREF _Toc10278 \h </w:instrText>
        </w:r>
        <w:r>
          <w:fldChar w:fldCharType="separate"/>
        </w:r>
        <w:r>
          <w:t>86</w:t>
        </w:r>
        <w:r>
          <w:fldChar w:fldCharType="end"/>
        </w:r>
      </w:hyperlink>
    </w:p>
    <w:p>
      <w:pPr>
        <w:pStyle w:val="TOC1"/>
        <w:tabs>
          <w:tab w:val="right" w:leader="dot" w:pos="8306"/>
        </w:tabs>
      </w:pPr>
      <w:hyperlink w:anchor="_Toc22445" w:history="1">
        <w:r>
          <w:rPr>
            <w:rFonts w:ascii="仿宋" w:eastAsia="仿宋" w:hAnsi="仿宋" w:cs="仿宋" w:hint="eastAsia"/>
            <w:lang w:eastAsia="zh-CN"/>
          </w:rPr>
          <w:t>十九、成果转化与推广应用</w:t>
        </w:r>
        <w:r>
          <w:tab/>
        </w:r>
        <w:r>
          <w:fldChar w:fldCharType="begin"/>
        </w:r>
        <w:r>
          <w:instrText xml:space="preserve"> PAGEREF _Toc22445 \h </w:instrText>
        </w:r>
        <w:r>
          <w:fldChar w:fldCharType="separate"/>
        </w:r>
        <w:r>
          <w:t>89</w:t>
        </w:r>
        <w:r>
          <w:fldChar w:fldCharType="end"/>
        </w:r>
      </w:hyperlink>
    </w:p>
    <w:p>
      <w:pPr>
        <w:pStyle w:val="TOC2"/>
        <w:tabs>
          <w:tab w:val="right" w:leader="dot" w:pos="8306"/>
        </w:tabs>
      </w:pPr>
      <w:hyperlink w:anchor="_Toc24767" w:history="1">
        <w:r>
          <w:rPr>
            <w:rFonts w:ascii="仿宋" w:eastAsia="仿宋" w:hAnsi="仿宋" w:cs="仿宋" w:hint="eastAsia"/>
            <w:lang w:eastAsia="zh-CN"/>
          </w:rPr>
          <w:t>(一)、成果转化策略制定</w:t>
        </w:r>
        <w:r>
          <w:tab/>
        </w:r>
        <w:r>
          <w:fldChar w:fldCharType="begin"/>
        </w:r>
        <w:r>
          <w:instrText xml:space="preserve"> PAGEREF _Toc24767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95" w:history="1">
        <w:r>
          <w:rPr>
            <w:rFonts w:ascii="仿宋" w:eastAsia="仿宋" w:hAnsi="仿宋" w:cs="仿宋" w:hint="eastAsia"/>
            <w:lang w:eastAsia="zh-CN"/>
          </w:rPr>
          <w:t>(二)、成果推广应用方案</w:t>
        </w:r>
        <w:r>
          <w:tab/>
        </w:r>
        <w:r>
          <w:fldChar w:fldCharType="begin"/>
        </w:r>
        <w:r>
          <w:instrText xml:space="preserve"> PAGEREF _Toc1095 \h </w:instrText>
        </w:r>
        <w:r>
          <w:fldChar w:fldCharType="separate"/>
        </w:r>
        <w:r>
          <w:t>90</w:t>
        </w:r>
        <w:r>
          <w:fldChar w:fldCharType="end"/>
        </w:r>
      </w:hyperlink>
    </w:p>
    <w:p>
      <w:pPr>
        <w:pStyle w:val="TOC1"/>
        <w:tabs>
          <w:tab w:val="right" w:leader="dot" w:pos="8306"/>
        </w:tabs>
      </w:pPr>
      <w:hyperlink w:anchor="_Toc3170" w:history="1">
        <w:r>
          <w:rPr>
            <w:rFonts w:ascii="仿宋" w:eastAsia="仿宋" w:hAnsi="仿宋" w:cs="仿宋" w:hint="eastAsia"/>
            <w:lang w:eastAsia="zh-CN"/>
          </w:rPr>
          <w:t>二十、知识产权管理与保护</w:t>
        </w:r>
        <w:r>
          <w:tab/>
        </w:r>
        <w:r>
          <w:fldChar w:fldCharType="begin"/>
        </w:r>
        <w:r>
          <w:instrText xml:space="preserve"> PAGEREF _Toc3170 \h </w:instrText>
        </w:r>
        <w:r>
          <w:fldChar w:fldCharType="separate"/>
        </w:r>
        <w:r>
          <w:t>92</w:t>
        </w:r>
        <w:r>
          <w:fldChar w:fldCharType="end"/>
        </w:r>
      </w:hyperlink>
    </w:p>
    <w:p>
      <w:pPr>
        <w:pStyle w:val="TOC2"/>
        <w:tabs>
          <w:tab w:val="right" w:leader="dot" w:pos="8306"/>
        </w:tabs>
      </w:pPr>
      <w:hyperlink w:anchor="_Toc20265" w:history="1">
        <w:r>
          <w:rPr>
            <w:rFonts w:ascii="仿宋" w:eastAsia="仿宋" w:hAnsi="仿宋" w:cs="仿宋" w:hint="eastAsia"/>
            <w:lang w:eastAsia="zh-CN"/>
          </w:rPr>
          <w:t>(一)、知识产权管理体系建设</w:t>
        </w:r>
        <w:r>
          <w:tab/>
        </w:r>
        <w:r>
          <w:fldChar w:fldCharType="begin"/>
        </w:r>
        <w:r>
          <w:instrText xml:space="preserve"> PAGEREF _Toc20265 \h </w:instrText>
        </w:r>
        <w:r>
          <w:fldChar w:fldCharType="separate"/>
        </w:r>
        <w:r>
          <w:t>92</w:t>
        </w:r>
        <w:r>
          <w:fldChar w:fldCharType="end"/>
        </w:r>
      </w:hyperlink>
    </w:p>
    <w:p>
      <w:pPr>
        <w:pStyle w:val="TOC2"/>
        <w:tabs>
          <w:tab w:val="right" w:leader="dot" w:pos="8306"/>
        </w:tabs>
      </w:pPr>
      <w:hyperlink w:anchor="_Toc7168" w:history="1">
        <w:r>
          <w:rPr>
            <w:rFonts w:ascii="仿宋" w:eastAsia="仿宋" w:hAnsi="仿宋" w:cs="仿宋" w:hint="eastAsia"/>
            <w:lang w:eastAsia="zh-CN"/>
          </w:rPr>
          <w:t>(二)、知识产权保护措施</w:t>
        </w:r>
        <w:r>
          <w:tab/>
        </w:r>
        <w:r>
          <w:fldChar w:fldCharType="begin"/>
        </w:r>
        <w:r>
          <w:instrText xml:space="preserve"> PAGEREF _Toc7168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71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免疫分析仪器及试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免疫分析仪器及试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78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免疫分析仪器及试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免疫分析仪器及试剂项目在其专注的领域内，特别是在人工智能和数据科学方面，有望推动显著的技术革新。项目的研发活动不仅有望孕育出改变行业运作方式的新技术，还可能在长远中影响整个技术生态系统。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免疫分析仪器及试剂项目还致力于提升当地居民的技能和就业能力，通过与当地教育机构合作提供培训和教育机会，从而提高社区整体的生活水平和社会福祉。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免疫分析仪器及试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4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免疫分析仪器及试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免疫分析仪器及试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74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75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免疫分析仪器及试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免疫分析仪器及试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免疫分析仪器及试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分析仪器及试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免疫分析仪器及试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免疫分析仪器及试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506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为了融入当地社区，免疫分析仪器及试剂项目需深入理解当地的文化特色和社会习俗。例如，项目在设计广告和市场推广活动时，应考虑使用当地语言和符合地方文化的表达方式。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可以通过提供公共空间或设施，如社区图书馆、公园或健身中心，来改善社区居民的生活质量。此外，项目还可以定期组织社区参与活动，如环境清洁日或健康讲座，以增强社区成员之间的联系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https://d.book118.com/125212240043011040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06846"/>
    <w:rsid w:val="1AB068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21224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2023-12-25T11:48:00Z</dcterms:created>
  <dcterms:modified xsi:type="dcterms:W3CDTF">2023-12-25T11:49:26Z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030833F9D3704A0BBCE6E5BBA74E454F_11</vt:lpwstr>
  </property>
  <property fmtid="{D5CDD505-2E9C-101B-9397-08002B2CF9AE}" pid="3" name="KSOProductBuildVer">
    <vt:lpwstr>2052-12.1.0.16120</vt:lpwstr>
  </property>
</Properties>
</file>