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矿用电气设备项目建设方案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_Toc2252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_Toc17034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_Toc18736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_Toc8588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_Toc2737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89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_Toc28389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_Toc4654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_Toc28631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_Toc6848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35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_Toc16135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_Toc20764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_Toc5204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_Toc15282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_Toc18877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_Toc16149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_Toc30289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_Toc20694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05" w:history="1">
        <w:r>
          <w:rPr>
            <w:rFonts w:ascii="仿宋" w:eastAsia="仿宋" w:hAnsi="仿宋" w:cs="仿宋" w:hint="eastAsia"/>
            <w:lang w:eastAsia="zh-CN"/>
          </w:rPr>
          <w:t>四、矿用电气设备项目概论</w:t>
        </w:r>
        <w:r>
          <w:tab/>
        </w:r>
        <w:r>
          <w:fldChar w:fldCharType="begin"/>
        </w:r>
        <w:r>
          <w:instrText xml:space="preserve"> PAGEREF _Toc3805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_Toc8052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_Toc13142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23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_Toc30123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_Toc2029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_Toc15530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_Toc28263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7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_Toc24277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_Toc17935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_Toc19072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_Toc9149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3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_Toc25993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_Toc29704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_Toc22418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4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_Toc8144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_Toc20151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85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_Toc19085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_Toc7957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_Toc25680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192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_Toc15192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_Toc13443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_Toc14060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_Toc27622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54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_Toc18054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0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_Toc32620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_Toc6684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1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_Toc909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_Toc12593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_Toc8916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_Toc8772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_Toc22718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_Toc7752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8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_Toc11678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_Toc32302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_Toc30073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60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_Toc26260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_Toc6268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7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_Toc5257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0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_Toc18120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_Toc27079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_Toc3269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_Toc5195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_Toc12007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_Toc890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_Toc12473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_Toc8071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3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_Toc18733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_Toc7419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_Toc22146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_Toc21900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4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5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03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矿用电气设备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矿用电气设备项目还将参与当地的环保活动和计划，如资助当地的环境保护项目或与社区合作进行环保宣传活动。通过这些活动，项目不仅能够提高自身的环境表现，还能在当地社区中树立积极的环保形象。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73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矿用电气设备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矿用电气设备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矿用电气设备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58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68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在矿用电气设备项目启动前，将进行一系列深入的地质调查，包括钻探和土壤取样，以深入了解项目区域的地层结构和土壤组成。特别是对于土壤的承载能力和地下水位的深度进行详细评估。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完成初始的地质风险评估后，矿用电气设备项目将安装长期地质监测设备，如倾斜仪、裂缝计和地下水位计，以持续监测地质条件的变化。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3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矿用电气设备项目将通过这些措施来适应和尊重特殊环境条件，确保项目的可持续发展，同时减少对环境的负面影响。这不仅有助于保护自然和文化遗产，还能提升项目在社会责任方面的表现和形象。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389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4654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631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https://d.book118.com/125302312044011112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矿用电气设备项目建设方案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D811A7"/>
    <w:rsid w:val="0AD811A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2530231204401111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2024-02-09T11:12:00Z</dcterms:created>
  <dcterms:modified xsi:type="dcterms:W3CDTF">2024-02-09T11:13:30Z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A822A0EC867B44889E6498E1AE489510_11</vt:lpwstr>
  </property>
  <property fmtid="{D5CDD505-2E9C-101B-9397-08002B2CF9AE}" pid="3" name="KSOProductBuildVer">
    <vt:lpwstr>2052-12.1.0.16250</vt:lpwstr>
  </property>
</Properties>
</file>