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2103" w14:paraId="1BD6A5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2103" w14:paraId="2782F8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2103" w14:paraId="43F133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2103" w:rsidRPr="00B02103" w14:paraId="26CAD560" w14:textId="3B9D4F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2103">
        <w:rPr>
          <w:rFonts w:ascii="宋体" w:eastAsia="宋体" w:hAnsi="宋体" w:hint="eastAsia"/>
          <w:b/>
          <w:sz w:val="60"/>
        </w:rPr>
        <w:t>稀土行业项目可行性分析报告</w:t>
      </w:r>
    </w:p>
    <w:p w:rsidR="00B02103" w:rsidP="00B02103" w14:paraId="443EC62B" w14:textId="11E55A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2103">
        <w:rPr>
          <w:rFonts w:ascii="仿宋" w:eastAsia="仿宋" w:hAnsi="仿宋" w:hint="eastAsia"/>
          <w:b/>
          <w:sz w:val="40"/>
        </w:rPr>
        <w:t>目录</w:t>
      </w:r>
    </w:p>
    <w:p w:rsidR="00B02103" w14:paraId="3FDBB6C1" w14:textId="021764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02103" w14:paraId="6AFED111" w14:textId="28E99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2103" w14:paraId="4CA779E7" w14:textId="0A3D2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2103" w14:paraId="4FFC6F27" w14:textId="5DBE6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2103" w14:paraId="22411C03" w14:textId="494BA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02103" w14:paraId="36DC67B2" w14:textId="40CCC9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二、稀土项目组织机构与人力资源配置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2103" w14:paraId="4082F1E1" w14:textId="50AF6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2103" w14:paraId="7A8612E3" w14:textId="08703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02103" w14:paraId="048F799E" w14:textId="59C73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2103" w14:paraId="0F394C49" w14:textId="4FABD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2103" w14:paraId="2430549A" w14:textId="70846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2103" w14:paraId="6D2A67BE" w14:textId="43B0E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2103" w14:paraId="0EDACF06" w14:textId="37F50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2103" w14:paraId="7B44DB57" w14:textId="1B872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2103" w14:paraId="1B9F815C" w14:textId="0C021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2103" w14:paraId="51325780" w14:textId="372C9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2103" w14:paraId="1353A25E" w14:textId="5601B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_Toc157783099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2103" w14:paraId="0A88B3F6" w14:textId="0C108F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02103" w14:paraId="396CA69B" w14:textId="5582A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02103" w14:paraId="184051AB" w14:textId="77ED2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02103" w14:paraId="7689B9ED" w14:textId="5272D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https://d.book118.com/126000143121010043</w:t>
        </w:r>
      </w:hyperlink>
    </w:p>
    <w:p w:rsidR="00B021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:rsidP="002E78DA" w14:paraId="1614B4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2103" w14:paraId="455EA2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:rsidP="002E78DA" w14:paraId="3368D891" w14:textId="0394CB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2103" w14:paraId="208B5F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14:paraId="38B2F6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:rsidP="002E78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21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:rsidP="002E78DA" w14:textId="0394CB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21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14:paraId="66E6AC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:rsidRPr="00B02103" w:rsidP="00B02103" w14:paraId="19BA1EDD" w14:textId="293A35D4">
    <w:pPr>
      <w:pStyle w:val="Header"/>
      <w:rPr>
        <w:rFonts w:ascii="仿宋" w:eastAsia="仿宋" w:hAnsi="仿宋"/>
      </w:rPr>
    </w:pPr>
    <w:r w:rsidRPr="00B02103">
      <w:rPr>
        <w:rFonts w:ascii="仿宋" w:eastAsia="仿宋" w:hAnsi="仿宋" w:hint="eastAsia"/>
      </w:rPr>
      <w:t>稀土可行性报告</w:t>
    </w:r>
    <w:r w:rsidRPr="00B0210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14:paraId="15194B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:rsidRPr="00B02103" w:rsidP="00B02103" w14:textId="293A35D4">
    <w:pPr>
      <w:pStyle w:val="Header"/>
      <w:rPr>
        <w:rFonts w:ascii="仿宋" w:eastAsia="仿宋" w:hAnsi="仿宋"/>
      </w:rPr>
    </w:pPr>
    <w:r w:rsidRPr="00B02103">
      <w:rPr>
        <w:rFonts w:ascii="仿宋" w:eastAsia="仿宋" w:hAnsi="仿宋" w:hint="eastAsia"/>
      </w:rPr>
      <w:t>稀土可行性报告</w:t>
    </w:r>
    <w:r w:rsidRPr="00B0210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1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03"/>
    <w:rsid w:val="002E78DA"/>
    <w:rsid w:val="00B021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05EAB8"/>
  <w15:chartTrackingRefBased/>
  <w15:docId w15:val="{08341216-19B3-4135-A540-8FF8EEA1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21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21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21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21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21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21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2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21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2103"/>
  </w:style>
  <w:style w:type="paragraph" w:styleId="TOC1">
    <w:name w:val="toc 1"/>
    <w:basedOn w:val="Normal"/>
    <w:next w:val="Normal"/>
    <w:autoRedefine/>
    <w:uiPriority w:val="39"/>
    <w:unhideWhenUsed/>
    <w:rsid w:val="00B02103"/>
  </w:style>
  <w:style w:type="paragraph" w:styleId="TOC2">
    <w:name w:val="toc 2"/>
    <w:basedOn w:val="Normal"/>
    <w:next w:val="Normal"/>
    <w:autoRedefine/>
    <w:uiPriority w:val="39"/>
    <w:unhideWhenUsed/>
    <w:rsid w:val="00B021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6000143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4521</Words>
  <Characters>25775</Characters>
  <Application>Microsoft Office Word</Application>
  <DocSecurity>0</DocSecurity>
  <Lines>214</Lines>
  <Paragraphs>60</Paragraphs>
  <ScaleCrop>false</ScaleCrop>
  <Company/>
  <LinksUpToDate>false</LinksUpToDate>
  <CharactersWithSpaces>30236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2024-02-02T08:17:00Z</dcterms:created>
  <dcterms:modified xsi:type="dcterms:W3CDTF">2024-02-02T08:17:00Z</dcterms:modified>
</cp:coreProperties>
</file>