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84"/>
        <w:ind w:left="4181" w:right="3064"/>
        <w:jc w:val="center"/>
      </w:pPr>
    </w:p>
    <w:p>
      <w:pPr>
        <w:pStyle w:val="BodyText"/>
        <w:spacing w:before="184"/>
        <w:ind w:left="4181" w:right="3064"/>
        <w:jc w:val="center"/>
      </w:pPr>
    </w:p>
    <w:p>
      <w:pPr>
        <w:pStyle w:val="BodyText"/>
        <w:spacing w:before="184"/>
        <w:ind w:left="4181" w:right="3064"/>
        <w:jc w:val="center"/>
      </w:pPr>
    </w:p>
    <w:p>
      <w:pPr>
        <w:pStyle w:val="BodyText"/>
        <w:spacing w:before="184"/>
        <w:ind w:left="4181" w:right="3064"/>
        <w:jc w:val="center"/>
      </w:pPr>
    </w:p>
    <w:p>
      <w:pPr>
        <w:pStyle w:val="BodyText"/>
        <w:spacing w:before="184"/>
        <w:ind w:left="4181" w:right="3064"/>
        <w:jc w:val="center"/>
        <w:rPr>
          <w:sz w:val="72"/>
          <w:szCs w:val="72"/>
        </w:rPr>
      </w:pPr>
      <w:r>
        <w:rPr>
          <w:sz w:val="72"/>
          <w:szCs w:val="72"/>
        </w:rPr>
        <w:t>燃气用埋地聚乙烯（</w:t>
      </w:r>
      <w:r>
        <w:rPr>
          <w:rFonts w:ascii="Arial" w:eastAsia="Arial"/>
          <w:sz w:val="72"/>
          <w:szCs w:val="72"/>
        </w:rPr>
        <w:t>PE</w:t>
      </w:r>
      <w:r>
        <w:rPr>
          <w:sz w:val="72"/>
          <w:szCs w:val="72"/>
        </w:rPr>
        <w:t>）管道系统</w:t>
      </w:r>
    </w:p>
    <w:p>
      <w:pPr>
        <w:pStyle w:val="BodyText"/>
        <w:spacing w:before="184"/>
        <w:ind w:left="4181" w:right="3064"/>
        <w:jc w:val="center"/>
        <w:rPr>
          <w:sz w:val="72"/>
          <w:szCs w:val="72"/>
        </w:rPr>
      </w:pPr>
      <w:bookmarkStart w:id="0" w:name="_GoBack"/>
      <w:bookmarkEnd w:id="0"/>
      <w:r>
        <w:rPr>
          <w:sz w:val="72"/>
          <w:szCs w:val="72"/>
        </w:rPr>
        <w:t xml:space="preserve"> 第</w:t>
      </w:r>
      <w:r>
        <w:rPr>
          <w:rFonts w:ascii="Arial" w:eastAsia="Arial"/>
          <w:sz w:val="72"/>
          <w:szCs w:val="72"/>
        </w:rPr>
        <w:t>1</w:t>
      </w:r>
      <w:r>
        <w:rPr>
          <w:sz w:val="72"/>
          <w:szCs w:val="72"/>
        </w:rPr>
        <w:t>部分 总则</w:t>
      </w:r>
    </w:p>
    <w:p>
      <w:pPr>
        <w:spacing w:after="0"/>
        <w:jc w:val="center"/>
        <w:sectPr>
          <w:type w:val="continuous"/>
          <w:pgSz w:w="22240" w:h="31660"/>
          <w:pgMar w:top="3080" w:right="1020" w:bottom="280" w:left="800" w:header="720" w:footer="720" w:gutter="0"/>
          <w:cols w:num="1" w:space="720"/>
        </w:sectPr>
      </w:pPr>
    </w:p>
    <w:p>
      <w:pPr>
        <w:pStyle w:val="BodyText"/>
        <w:ind w:left="185"/>
        <w:rPr>
          <w:sz w:val="20"/>
        </w:rPr>
      </w:pPr>
      <w:r>
        <w:rPr>
          <w:sz w:val="20"/>
        </w:rPr>
        <w:drawing>
          <wp:inline distT="0" distB="0" distL="0" distR="0">
            <wp:extent cx="11538585" cy="1816989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8957" cy="1816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22240" w:h="31660"/>
          <w:pgMar w:top="1460" w:right="1020" w:bottom="280" w:left="800" w:header="720" w:footer="720" w:gutter="0"/>
          <w:pgNumType w:start="2"/>
          <w:cols w:num="1" w:space="720"/>
        </w:sectPr>
      </w:pPr>
    </w:p>
    <w:p>
      <w:pPr>
        <w:pStyle w:val="BodyText"/>
        <w:ind w:left="185"/>
        <w:rPr>
          <w:sz w:val="20"/>
        </w:rPr>
      </w:pPr>
      <w:r>
        <w:rPr>
          <w:sz w:val="20"/>
        </w:rPr>
        <w:drawing>
          <wp:inline distT="0" distB="0" distL="0" distR="0">
            <wp:extent cx="11654155" cy="1818386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4780" cy="18184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22240" w:h="31660"/>
          <w:pgMar w:top="1460" w:right="1020" w:bottom="280" w:left="800" w:header="720" w:footer="720" w:gutter="0"/>
          <w:pgNumType w:start="3"/>
          <w:cols w:num="1" w:space="720"/>
        </w:sectPr>
      </w:pPr>
    </w:p>
    <w:p>
      <w:pPr>
        <w:pStyle w:val="BodyText"/>
        <w:ind w:left="162"/>
        <w:rPr>
          <w:sz w:val="20"/>
        </w:rPr>
      </w:pPr>
      <w:r>
        <w:rPr>
          <w:sz w:val="20"/>
        </w:rPr>
        <w:drawing>
          <wp:inline distT="0" distB="0" distL="0" distR="0">
            <wp:extent cx="11788775" cy="1816989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89118" cy="1816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https://d.book118.com/126022201132010050</w:t>
        </w:r>
      </w:hyperlink>
    </w:p>
    <w:p>
      <w:pPr>
        <w:spacing w:after="0"/>
        <w:rPr>
          <w:sz w:val="20"/>
        </w:rPr>
      </w:pPr>
    </w:p>
    <w:sectPr>
      <w:pgSz w:w="22240" w:h="31660"/>
      <w:pgMar w:top="1500" w:right="1020" w:bottom="280" w:left="800" w:header="720" w:footer="720" w:gutter="0"/>
      <w:pgNumType w:start="4"/>
      <w:cols w:num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4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4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B7133E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1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eastAsia="宋体" w:hAnsi="宋体" w:cs="宋体"/>
      <w:sz w:val="22"/>
      <w:szCs w:val="22"/>
      <w:lang w:val="ro-RO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60"/>
      <w:szCs w:val="60"/>
      <w:lang w:val="ro-RO" w:eastAsia="en-US" w:bidi="ar-SA"/>
    </w:rPr>
  </w:style>
  <w:style w:type="table" w:customStyle="1" w:styleId="TableNormal0">
    <w:name w:val="Table Normal_0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rPr>
      <w:lang w:val="ro-RO" w:eastAsia="en-US" w:bidi="ar-SA"/>
    </w:rPr>
  </w:style>
  <w:style w:type="paragraph" w:customStyle="1" w:styleId="TableParagraph">
    <w:name w:val="Table Paragraph"/>
    <w:basedOn w:val="Normal"/>
    <w:uiPriority w:val="1"/>
    <w:qFormat/>
    <w:rPr>
      <w:lang w:val="ro-RO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hyperlink" Target="https://d.book118.com/126022201132010050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0</cp:revision>
  <dcterms:created xsi:type="dcterms:W3CDTF">2024-02-18T11:48:00Z</dcterms:created>
  <dcterms:modified xsi:type="dcterms:W3CDTF">2024-02-18T11:50:11Z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2024-01-12T00:00:00Z</vt:filetime>
  </property>
  <property fmtid="{D5CDD505-2E9C-101B-9397-08002B2CF9AE}" pid="3" name="Creator">
    <vt:lpwstr>Aspose Ltd.</vt:lpwstr>
  </property>
  <property fmtid="{D5CDD505-2E9C-101B-9397-08002B2CF9AE}" pid="4" name="ICV">
    <vt:lpwstr>959881F91E304EE08CE630C62631109C</vt:lpwstr>
  </property>
  <property fmtid="{D5CDD505-2E9C-101B-9397-08002B2CF9AE}" pid="5" name="KSOProductBuildVer">
    <vt:lpwstr>2052-11.8.2.11718</vt:lpwstr>
  </property>
  <property fmtid="{D5CDD505-2E9C-101B-9397-08002B2CF9AE}" pid="6" name="LastSaved">
    <vt:filetime>2024-02-18T00:00:00Z</vt:filetime>
  </property>
</Properties>
</file>