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/>
    <w:p w:rsidR="00A81065" w:rsidRPr="00F56D61" w:rsidP="00C93DDE">
      <w:pPr>
        <w:rPr>
          <w:rFonts w:eastAsia="黑体"/>
          <w:b/>
        </w:rPr>
      </w:pPr>
      <w:r w:rsidRPr="00F56D61">
        <w:rPr>
          <w:rFonts w:ascii="黑体" w:eastAsia="黑体" w:hint="eastAsia"/>
          <w:b/>
        </w:rPr>
        <w:t>绝密</w:t>
      </w:r>
      <w:r w:rsidRPr="00F56D61">
        <w:rPr>
          <w:rFonts w:ascii="黑体" w:eastAsia="黑体" w:hint="eastAsia"/>
          <w:b/>
        </w:rPr>
        <w:t>★</w:t>
      </w:r>
      <w:r w:rsidRPr="00F56D61">
        <w:rPr>
          <w:rFonts w:ascii="黑体" w:eastAsia="黑体" w:hint="eastAsia"/>
          <w:b/>
        </w:rPr>
        <w:t>启用前</w:t>
      </w:r>
    </w:p>
    <w:p w:rsidR="00C93DDE" w:rsidRPr="00771D19" w:rsidP="00C93DDE">
      <w:pPr>
        <w:jc w:val="center"/>
        <w:rPr>
          <w:rFonts w:eastAsia="黑体"/>
          <w:b/>
          <w:sz w:val="30"/>
          <w:szCs w:val="30"/>
        </w:rPr>
      </w:pPr>
      <w:r w:rsidRPr="00771D19">
        <w:rPr>
          <w:rFonts w:eastAsia="黑体" w:hint="eastAsia"/>
          <w:b/>
          <w:sz w:val="30"/>
          <w:szCs w:val="30"/>
        </w:rPr>
        <w:t>邯郸邯郸县2023-2024学年九年级上学期期末数学检测卷</w:t>
      </w:r>
    </w:p>
    <w:p w:rsidR="00C93DDE" w:rsidRPr="006725CC" w:rsidP="00C93DDE">
      <w:pPr>
        <w:jc w:val="center"/>
        <w:rPr>
          <w:rFonts w:eastAsia="黑体"/>
          <w:b/>
          <w:sz w:val="36"/>
          <w:szCs w:val="36"/>
        </w:rPr>
      </w:pPr>
    </w:p>
    <w:p w:rsidR="004D42A0" w:rsidP="009C38D0">
      <w:pPr>
        <w:jc w:val="center"/>
      </w:pPr>
      <w:r>
        <w:rPr>
          <w:rFonts w:hint="eastAsia"/>
        </w:rPr>
        <w:t>考试范围：九年级上册(人教版)；考试时间：120分钟</w:t>
      </w:r>
    </w:p>
    <w:p w:rsidR="00A81065">
      <w:r>
        <w:rPr>
          <w:rFonts w:hint="eastAsia"/>
        </w:rPr>
        <w:t>注意事项：</w:t>
      </w:r>
    </w:p>
    <w:p w:rsidR="00A81065">
      <w:r>
        <w:rPr>
          <w:rFonts w:hint="eastAsia"/>
        </w:rPr>
        <w:t>1、答题前填写好自己的姓名、班级、考号等信息</w:t>
      </w:r>
    </w:p>
    <w:p w:rsidR="00A81065">
      <w:r>
        <w:rPr>
          <w:rFonts w:hint="eastAsia"/>
        </w:rPr>
        <w:t>2、请将答案正确填写在答题卡上</w:t>
      </w:r>
    </w:p>
    <w:p w:rsidR="00A81065"/>
    <w:tbl>
      <w:tblPr>
        <w:tblStyle w:val="TableNormal"/>
        <w:tblW w:w="0" w:type="auto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2028"/>
        <w:gridCol w:w="6500"/>
      </w:tblGrid>
      <w:tr w:rsidTr="00682485">
        <w:tblPrEx>
          <w:tblW w:w="0" w:type="auto"/>
          <w:tblInd w:w="0" w:type="dxa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c>
          <w:tcPr>
            <w:tcW w:w="0" w:type="auto"/>
          </w:tcPr>
          <w:tbl>
            <w:tblPr>
              <w:tblStyle w:val="TableNormal"/>
              <w:tblW w:w="1938" w:type="dxa"/>
              <w:tblInd w:w="0" w:type="dxa"/>
              <w:tblBorders>
                <w:top w:val="single" w:sz="12" w:space="0" w:color="auto"/>
                <w:left w:val="single" w:sz="12" w:space="0" w:color="auto"/>
                <w:bottom w:val="single" w:sz="12" w:space="0" w:color="auto"/>
                <w:right w:val="single" w:sz="12" w:space="0" w:color="auto"/>
                <w:insideH w:val="single" w:sz="12" w:space="0" w:color="auto"/>
                <w:insideV w:val="single" w:sz="12" w:space="0" w:color="auto"/>
              </w:tblBorders>
              <w:tblCellMar>
                <w:top w:w="0" w:type="dxa"/>
                <w:left w:w="108" w:type="dxa"/>
                <w:bottom w:w="0" w:type="dxa"/>
                <w:right w:w="108" w:type="dxa"/>
              </w:tblCellMar>
              <w:tblLook w:val="04A0"/>
            </w:tblPr>
            <w:tblGrid>
              <w:gridCol w:w="969"/>
              <w:gridCol w:w="969"/>
            </w:tblGrid>
            <w:tr w:rsidTr="00A93926">
              <w:tblPrEx>
                <w:tblW w:w="1938" w:type="dxa"/>
                <w:tblInd w:w="0" w:type="dxa"/>
                <w:tbl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  <w:insideH w:val="single" w:sz="12" w:space="0" w:color="auto"/>
                  <w:insideV w:val="single" w:sz="12" w:space="0" w:color="auto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274"/>
              </w:trPr>
              <w:tc>
                <w:tcPr>
                  <w:tcW w:w="969" w:type="dxa"/>
                </w:tcPr>
                <w:p w:rsidR="00A93926" w:rsidRP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评卷人</w:t>
                  </w: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得分</w:t>
                  </w:r>
                </w:p>
              </w:tc>
            </w:tr>
            <w:tr w:rsidTr="00A93926">
              <w:tblPrEx>
                <w:tblW w:w="1938" w:type="dxa"/>
                <w:tblInd w:w="0" w:type="dxa"/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549"/>
              </w:trPr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</w:tr>
          </w:tbl>
          <w:p w:rsidR="00A81065" w:rsidP="00A93926">
            <w:pPr>
              <w:widowControl w:val="0"/>
              <w:jc w:val="both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0" w:type="auto"/>
            <w:vAlign w:val="center"/>
          </w:tcPr>
          <w:p w:rsidR="00A93926" w:rsidRPr="00A93926" w:rsidP="00A93926">
            <w:pPr>
              <w:widowControl w:val="0"/>
              <w:jc w:val="both"/>
              <w:rPr>
                <w:rFonts w:eastAsia="宋体" w:cs="Times New Roman"/>
                <w:b/>
                <w:lang w:val="en-US" w:eastAsia="zh-CN" w:bidi="ar-SA"/>
              </w:rPr>
            </w:pPr>
            <w:r>
              <w:rPr>
                <w:rFonts w:eastAsia="宋体" w:cs="Times New Roman" w:hint="eastAsia"/>
                <w:b/>
                <w:kern w:val="2"/>
                <w:sz w:val="21"/>
                <w:szCs w:val="22"/>
                <w:lang w:val="en-US" w:eastAsia="zh-CN" w:bidi="ar-SA"/>
              </w:rPr>
              <w:t>一、 选择题（共10题）</w:t>
            </w:r>
          </w:p>
        </w:tc>
      </w:tr>
    </w:tbl>
    <w:p w:rsidR="00A81065" w:rsidP="00744A41">
      <w:pPr>
        <w:pStyle w:val="BalloonText"/>
        <w:spacing w:line="360" w:lineRule="auto"/>
        <w:ind w:firstLineChars="0"/>
        <w:textAlignment w:val="center"/>
      </w:pPr>
      <w:r>
        <w:t>1.  （河南省驻马店市九年级（上）期末数学试卷）如图，AB是⊙O的直径，CD为弦，CD⊥AB且交于点E，则下列结论中不成立的是（　　）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in;height:68pt">
            <v:imagedata r:id="rId5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.∠A=∠D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</w:t>
      </w:r>
      <w:r>
        <w:pict>
          <v:shape id="_x0000_i1026" type="#_x0000_t75" style="width:13pt;height:25pt">
            <v:imagedata r:id="rId6" o:title="2"/>
          </v:shape>
        </w:pict>
      </w:r>
      <w:r>
        <w:t>=</w:t>
      </w:r>
      <w:r>
        <w:pict>
          <v:shape id="_x0000_i1027" type="#_x0000_t75" style="width:13pt;height:25pt">
            <v:imagedata r:id="rId7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.∠ACB=90°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.∠COB=3∠D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2.  （2022年江苏省宿迁市沭阳国际学校中考数学模拟试卷（二））已知圆柱的底面半径是4cm，高线长为15cm，则圆柱的侧面积为（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.60πcm</w:t>
      </w:r>
      <w:r w:rsidRPr="004E0094">
        <w:rPr>
          <w:vertAlign w:val="superscript"/>
        </w:rPr>
        <w:t>2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.120πcm</w:t>
      </w:r>
      <w:r w:rsidRPr="004E0094">
        <w:rPr>
          <w:vertAlign w:val="superscript"/>
        </w:rPr>
        <w:t>2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.160πcm</w:t>
      </w:r>
      <w:r w:rsidRPr="004E0094">
        <w:rPr>
          <w:vertAlign w:val="superscript"/>
        </w:rPr>
        <w:t>2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.240πcm</w:t>
      </w:r>
      <w:r w:rsidRPr="004E0094">
        <w:rPr>
          <w:vertAlign w:val="superscript"/>
        </w:rPr>
        <w:t>2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3.  （江苏省镇江市扬中市七年级（下）期末数学试卷）已知x=2是不等式-3（mx-3m+2）≤0的解，且x=1不是这个不等式的解，则实数m的取值范围是（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.m＞1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.m＜2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  <w:sectPr w:rsidSect="007A55E5">
          <w:pgSz w:w="11906" w:h="16838" w:code="9"/>
          <w:pgMar w:top="1440" w:right="1797" w:bottom="1440" w:left="1797" w:header="851" w:footer="992" w:gutter="0"/>
          <w:pgNumType w:start="1"/>
          <w:cols w:space="425"/>
          <w:docGrid w:type="lines" w:linePitch="312"/>
        </w:sectPr>
      </w:pPr>
      <w:r>
        <w:t>C .1＜m≤2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.1≤m≤2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4.  （四川省成都外国语学校九年级（上）期末数学模拟试卷（二））下列各式</w:t>
      </w:r>
      <w:r>
        <w:pict>
          <v:shape id="_x0000_i1028" type="#_x0000_t75" style="width:6pt;height:26pt">
            <v:imagedata r:id="rId8" o:title="2"/>
          </v:shape>
        </w:pict>
      </w:r>
      <w:r>
        <w:t>（1-x）=0，</w:t>
      </w:r>
      <w:r>
        <w:pict>
          <v:shape id="_x0000_i1029" type="#_x0000_t75" style="width:21pt;height:27pt">
            <v:imagedata r:id="rId9" o:title="2"/>
          </v:shape>
        </w:pict>
      </w:r>
      <w:r>
        <w:t>=0，</w:t>
      </w:r>
      <w:r>
        <w:pict>
          <v:shape id="_x0000_i1030" type="#_x0000_t75" style="width:25pt;height:27pt">
            <v:imagedata r:id="rId10" o:title="2"/>
          </v:shape>
        </w:pict>
      </w:r>
      <w:r>
        <w:t>=0，</w:t>
      </w:r>
      <w:r>
        <w:pict>
          <v:shape id="_x0000_i1031" type="#_x0000_t75" style="width:6pt;height:26pt">
            <v:imagedata r:id="rId11" o:title="2"/>
          </v:shape>
        </w:pict>
      </w:r>
      <w:r>
        <w:t>+x=0，x</w:t>
      </w:r>
      <w:r w:rsidRPr="004E0094">
        <w:rPr>
          <w:vertAlign w:val="superscript"/>
        </w:rPr>
        <w:t>2</w:t>
      </w:r>
      <w:r>
        <w:t>+3x=0，其中一元二次方程的个数为（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.2个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.3个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.4个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.5个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5.  （江苏省无锡市东亭片九年级（上）期中数学试卷）若⊙P的半径为5，圆心P的坐标为（-3，4），则平面直角坐标系的原点O与⊙P的位置关系是（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.在⊙P内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.在⊙P上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.在⊙P外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.无法确定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6.  （安徽省巢湖市九年级（上）期中数学试卷（））若（a</w:t>
      </w:r>
      <w:r w:rsidRPr="004E0094">
        <w:rPr>
          <w:vertAlign w:val="superscript"/>
        </w:rPr>
        <w:t>2</w:t>
      </w:r>
      <w:r>
        <w:t>+b</w:t>
      </w:r>
      <w:r w:rsidRPr="004E0094">
        <w:rPr>
          <w:vertAlign w:val="superscript"/>
        </w:rPr>
        <w:t>2</w:t>
      </w:r>
      <w:r>
        <w:t>）（a</w:t>
      </w:r>
      <w:r w:rsidRPr="004E0094">
        <w:rPr>
          <w:vertAlign w:val="superscript"/>
        </w:rPr>
        <w:t>2</w:t>
      </w:r>
      <w:r>
        <w:t>+b</w:t>
      </w:r>
      <w:r w:rsidRPr="004E0094">
        <w:rPr>
          <w:vertAlign w:val="superscript"/>
        </w:rPr>
        <w:t>2</w:t>
      </w:r>
      <w:r>
        <w:t>-2）=8，则a</w:t>
      </w:r>
      <w:r w:rsidRPr="004E0094">
        <w:rPr>
          <w:vertAlign w:val="superscript"/>
        </w:rPr>
        <w:t>2</w:t>
      </w:r>
      <w:r>
        <w:t>+b</w:t>
      </w:r>
      <w:r w:rsidRPr="004E0094">
        <w:rPr>
          <w:vertAlign w:val="superscript"/>
        </w:rPr>
        <w:t>2</w:t>
      </w:r>
      <w:r>
        <w:t>=（ ）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.-2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.4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.4或-2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.-4或2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7.  （江苏淮安涟水县南集中学八年级下学期期末考试数学卷（））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在平面直角坐标系中，点</w:t>
      </w:r>
      <w:r>
        <w:pict>
          <v:shape id="_x0000_i1032" type="#_x0000_t75" style="width:60pt;height:19pt">
            <v:imagedata r:id="rId12" o:title="2"/>
          </v:shape>
        </w:pict>
      </w:r>
      <w:r>
        <w:t>一定在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.第一象限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.第二象限</w:t>
      </w:r>
      <w:r>
        <w:rPr>
          <w:rFonts w:hint="eastAsia"/>
        </w:rPr>
        <w:br/>
      </w:r>
      <w:r>
        <w:rPr>
          <w:rFonts w:hint="eastAsia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13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https://d.book118.com/126035150143010035</w:t>
        </w:r>
      </w:hyperlink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</w:p>
    <w:sectPr w:rsidSect="007A55E5">
      <w:type w:val="nextPage"/>
      <w:pgSz w:w="11906" w:h="16838" w:code="9"/>
      <w:pgMar w:top="1440" w:right="1797" w:bottom="1440" w:left="1797" w:header="851" w:footer="992" w:gutter="0"/>
      <w:pgNumType w:start="2"/>
      <w:cols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mbria Math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BA188F"/>
    <w:multiLevelType w:val="hybridMultilevel"/>
    <w:tmpl w:val="A334A55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347A7798"/>
    <w:multiLevelType w:val="hybridMultilevel"/>
    <w:tmpl w:val="FF5619C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">
    <w:nsid w:val="38A55596"/>
    <w:multiLevelType w:val="hybridMultilevel"/>
    <w:tmpl w:val="3984D41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3">
    <w:nsid w:val="3FE319CC"/>
    <w:multiLevelType w:val="hybridMultilevel"/>
    <w:tmpl w:val="CE2AA592"/>
    <w:lvl w:ilvl="0">
      <w:start w:val="1"/>
      <w:numFmt w:val="decimal"/>
      <w:lvlText w:val="%1."/>
      <w:lvlJc w:val="left"/>
      <w:pPr>
        <w:ind w:left="420" w:hanging="420"/>
      </w:p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4">
    <w:nsid w:val="47AC6511"/>
    <w:multiLevelType w:val="hybridMultilevel"/>
    <w:tmpl w:val="0D1EBBE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5">
    <w:nsid w:val="52EA32A6"/>
    <w:multiLevelType w:val="hybridMultilevel"/>
    <w:tmpl w:val="5C5208E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6">
    <w:nsid w:val="5454522D"/>
    <w:multiLevelType w:val="hybridMultilevel"/>
    <w:tmpl w:val="D57A5F4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7">
    <w:nsid w:val="6D0F2611"/>
    <w:multiLevelType w:val="hybridMultilevel"/>
    <w:tmpl w:val="A1108CC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8">
    <w:nsid w:val="6DEE1C9F"/>
    <w:multiLevelType w:val="hybridMultilevel"/>
    <w:tmpl w:val="342AB5F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9">
    <w:nsid w:val="74065966"/>
    <w:multiLevelType w:val="hybridMultilevel"/>
    <w:tmpl w:val="CA9C633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0">
    <w:nsid w:val="7FFB0F62"/>
    <w:multiLevelType w:val="hybridMultilevel"/>
    <w:tmpl w:val="56788C7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8"/>
  </w:num>
  <w:num w:numId="5">
    <w:abstractNumId w:val="6"/>
  </w:num>
  <w:num w:numId="6">
    <w:abstractNumId w:val="5"/>
  </w:num>
  <w:num w:numId="7">
    <w:abstractNumId w:val="7"/>
  </w:num>
  <w:num w:numId="8">
    <w:abstractNumId w:val="1"/>
  </w:num>
  <w:num w:numId="9">
    <w:abstractNumId w:val="10"/>
  </w:num>
  <w:num w:numId="10">
    <w:abstractNumId w:val="9"/>
  </w:num>
  <w:num w:numId="11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hideSpellingErrors/>
  <w:hideGrammaticalErrors/>
  <w:zoom w:percent="100"/>
  <w:mirrorMargins/>
  <w:bordersDoNotSurroundHeader/>
  <w:bordersDoNotSurroundFooter/>
  <w:defaultTabStop w:val="420"/>
  <w:evenAndOddHeaders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</w:compat>
  <w:rsids>
    <w:rsidRoot w:val="00000000"/>
    <w:rsid w:val="00043B54"/>
    <w:rsid w:val="004D42A0"/>
    <w:rsid w:val="004E0094"/>
    <w:rsid w:val="005320E8"/>
    <w:rsid w:val="006725CC"/>
    <w:rsid w:val="00744A41"/>
    <w:rsid w:val="00771D19"/>
    <w:rsid w:val="009C38D0"/>
    <w:rsid w:val="009D60AC"/>
    <w:rsid w:val="00A81065"/>
    <w:rsid w:val="00A93926"/>
    <w:rsid w:val="00AE5FF7"/>
    <w:rsid w:val="00B33EF9"/>
    <w:rsid w:val="00C93DDE"/>
    <w:rsid w:val="00F56D61"/>
  </w:rsids>
  <m:mathPr>
    <m:mathFont m:val="Cambria Math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kern w:val="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Note Heading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2386"/>
    <w:pPr>
      <w:widowControl w:val="0"/>
      <w:jc w:val="both"/>
    </w:pPr>
    <w:rPr>
      <w:kern w:val="2"/>
      <w:sz w:val="21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a"/>
    <w:uiPriority w:val="99"/>
    <w:unhideWhenUsed/>
    <w:rsid w:val="00AD399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">
    <w:name w:val="页眉 字符"/>
    <w:basedOn w:val="DefaultParagraphFont"/>
    <w:link w:val="Header"/>
    <w:uiPriority w:val="99"/>
    <w:rsid w:val="00AD3992"/>
    <w:rPr>
      <w:sz w:val="18"/>
      <w:szCs w:val="18"/>
    </w:rPr>
  </w:style>
  <w:style w:type="paragraph" w:styleId="Footer">
    <w:name w:val="footer"/>
    <w:basedOn w:val="Normal"/>
    <w:link w:val="a0"/>
    <w:uiPriority w:val="99"/>
    <w:semiHidden/>
    <w:unhideWhenUsed/>
    <w:rsid w:val="00AD399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0">
    <w:name w:val="页脚 字符"/>
    <w:basedOn w:val="DefaultParagraphFont"/>
    <w:link w:val="Footer"/>
    <w:uiPriority w:val="99"/>
    <w:semiHidden/>
    <w:rsid w:val="00AD3992"/>
    <w:rPr>
      <w:sz w:val="18"/>
      <w:szCs w:val="18"/>
    </w:rPr>
  </w:style>
  <w:style w:type="paragraph" w:styleId="BalloonText">
    <w:name w:val="Balloon Text"/>
    <w:basedOn w:val="Normal"/>
    <w:link w:val="a1"/>
    <w:uiPriority w:val="99"/>
    <w:semiHidden/>
    <w:unhideWhenUsed/>
    <w:rsid w:val="00AD3992"/>
  </w:style>
  <w:style w:type="character" w:customStyle="1" w:styleId="a1">
    <w:name w:val="批注框文本 字符"/>
    <w:basedOn w:val="DefaultParagraphFont"/>
    <w:link w:val="BalloonText"/>
    <w:uiPriority w:val="99"/>
    <w:semiHidden/>
    <w:rsid w:val="00AD3992"/>
    <w:rPr>
      <w:sz w:val="18"/>
      <w:szCs w:val="18"/>
    </w:rPr>
  </w:style>
  <w:style w:type="paragraph" w:styleId="NoSpacing">
    <w:name w:val="No Spacing"/>
    <w:link w:val="a2"/>
    <w:uiPriority w:val="1"/>
    <w:qFormat/>
    <w:rsid w:val="00AD3992"/>
    <w:rPr>
      <w:kern w:val="0"/>
      <w:sz w:val="22"/>
      <w:szCs w:val="22"/>
    </w:rPr>
  </w:style>
  <w:style w:type="character" w:customStyle="1" w:styleId="a2">
    <w:name w:val="无间隔 字符"/>
    <w:basedOn w:val="DefaultParagraphFont"/>
    <w:link w:val="NoSpacing"/>
    <w:uiPriority w:val="1"/>
    <w:rsid w:val="00AD3992"/>
    <w:rPr>
      <w:kern w:val="0"/>
      <w:sz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image" Target="media/image6.png" /><Relationship Id="rId11" Type="http://schemas.openxmlformats.org/officeDocument/2006/relationships/image" Target="media/image7.png" /><Relationship Id="rId12" Type="http://schemas.openxmlformats.org/officeDocument/2006/relationships/image" Target="media/image8.png" /><Relationship Id="rId13" Type="http://schemas.openxmlformats.org/officeDocument/2006/relationships/hyperlink" Target="https://d.book118.com/126035150143010035" TargetMode="External" /><Relationship Id="rId14" Type="http://schemas.openxmlformats.org/officeDocument/2006/relationships/theme" Target="theme/theme1.xml" /><Relationship Id="rId15" Type="http://schemas.openxmlformats.org/officeDocument/2006/relationships/numbering" Target="numbering.xml" /><Relationship Id="rId16" Type="http://schemas.openxmlformats.org/officeDocument/2006/relationships/styles" Target="style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image" Target="media/image1.png" /><Relationship Id="rId6" Type="http://schemas.openxmlformats.org/officeDocument/2006/relationships/image" Target="media/image2.png" /><Relationship Id="rId7" Type="http://schemas.openxmlformats.org/officeDocument/2006/relationships/image" Target="media/image3.png" /><Relationship Id="rId8" Type="http://schemas.openxmlformats.org/officeDocument/2006/relationships/image" Target="media/image4.png" /><Relationship Id="rId9" Type="http://schemas.openxmlformats.org/officeDocument/2006/relationships/image" Target="media/image5.png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="http://schemas.openxmlformats.org/officeDocument/2006/bibliography" xmlns:b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E4480E-C4BD-4CE1-BF16-355A57FAF2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48</Words>
  <Characters>275</Characters>
  <Application>Microsoft Office Word</Application>
  <DocSecurity>0</DocSecurity>
  <Lines>2</Lines>
  <Paragraphs>1</Paragraphs>
  <ScaleCrop>false</ScaleCrop>
  <Company>zxxk.com</Company>
  <LinksUpToDate>false</LinksUpToDate>
  <CharactersWithSpaces>322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zxxk</dc:creator>
  <cp:lastModifiedBy>毛玉伟</cp:lastModifiedBy>
  <cp:revision>2</cp:revision>
  <dcterms:created xsi:type="dcterms:W3CDTF">2017-11-03T02:50:00Z</dcterms:created>
  <dcterms:modified xsi:type="dcterms:W3CDTF">2017-11-03T02:50:00Z</dcterms:modified>
</cp:coreProperties>
</file>