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压缩式城市垃圾收集车项目可行性建设方案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7" w:history="1">
        <w:r>
          <w:rPr>
            <w:rFonts w:ascii="仿宋" w:eastAsia="仿宋" w:hAnsi="仿宋" w:cs="仿宋" w:hint="eastAsia"/>
            <w:lang w:eastAsia="zh-CN"/>
          </w:rPr>
          <w:t>概论</w:t>
        </w:r>
        <w:r>
          <w:tab/>
        </w:r>
        <w:r>
          <w:fldChar w:fldCharType="begin"/>
        </w:r>
        <w:r>
          <w:instrText xml:space="preserve"> PAGEREF _Toc27727 \h </w:instrText>
        </w:r>
        <w:r>
          <w:fldChar w:fldCharType="separate"/>
        </w:r>
        <w:r>
          <w:t>3</w:t>
        </w:r>
        <w:r>
          <w:fldChar w:fldCharType="end"/>
        </w:r>
      </w:hyperlink>
    </w:p>
    <w:p>
      <w:pPr>
        <w:pStyle w:val="TOC1"/>
        <w:tabs>
          <w:tab w:val="right" w:leader="dot" w:pos="8306"/>
        </w:tabs>
      </w:pPr>
      <w:hyperlink w:anchor="_Toc24776" w:history="1">
        <w:r>
          <w:rPr>
            <w:rFonts w:ascii="仿宋" w:eastAsia="仿宋" w:hAnsi="仿宋" w:cs="仿宋" w:hint="eastAsia"/>
            <w:lang w:eastAsia="zh-CN"/>
          </w:rPr>
          <w:t>一、项目监理与质量保证</w:t>
        </w:r>
        <w:r>
          <w:tab/>
        </w:r>
        <w:r>
          <w:fldChar w:fldCharType="begin"/>
        </w:r>
        <w:r>
          <w:instrText xml:space="preserve"> PAGEREF _Toc24776 \h </w:instrText>
        </w:r>
        <w:r>
          <w:fldChar w:fldCharType="separate"/>
        </w:r>
        <w:r>
          <w:t>3</w:t>
        </w:r>
        <w:r>
          <w:fldChar w:fldCharType="end"/>
        </w:r>
      </w:hyperlink>
    </w:p>
    <w:p>
      <w:pPr>
        <w:pStyle w:val="TOC2"/>
        <w:tabs>
          <w:tab w:val="right" w:leader="dot" w:pos="8306"/>
        </w:tabs>
      </w:pPr>
      <w:hyperlink w:anchor="_Toc6669" w:history="1">
        <w:r>
          <w:rPr>
            <w:rFonts w:ascii="仿宋" w:eastAsia="仿宋" w:hAnsi="仿宋" w:cs="仿宋" w:hint="eastAsia"/>
            <w:lang w:eastAsia="zh-CN"/>
          </w:rPr>
          <w:t>(一)、监理体系构建</w:t>
        </w:r>
        <w:r>
          <w:tab/>
        </w:r>
        <w:r>
          <w:fldChar w:fldCharType="begin"/>
        </w:r>
        <w:r>
          <w:instrText xml:space="preserve"> PAGEREF _Toc6669 \h </w:instrText>
        </w:r>
        <w:r>
          <w:fldChar w:fldCharType="separate"/>
        </w:r>
        <w:r>
          <w:t>3</w:t>
        </w:r>
        <w:r>
          <w:fldChar w:fldCharType="end"/>
        </w:r>
      </w:hyperlink>
    </w:p>
    <w:p>
      <w:pPr>
        <w:pStyle w:val="TOC2"/>
        <w:tabs>
          <w:tab w:val="right" w:leader="dot" w:pos="8306"/>
        </w:tabs>
      </w:pPr>
      <w:hyperlink w:anchor="_Toc23139" w:history="1">
        <w:r>
          <w:rPr>
            <w:rFonts w:ascii="仿宋" w:eastAsia="仿宋" w:hAnsi="仿宋" w:cs="仿宋" w:hint="eastAsia"/>
            <w:lang w:eastAsia="zh-CN"/>
          </w:rPr>
          <w:t>(二)、质量保证体系实施</w:t>
        </w:r>
        <w:r>
          <w:tab/>
        </w:r>
        <w:r>
          <w:fldChar w:fldCharType="begin"/>
        </w:r>
        <w:r>
          <w:instrText xml:space="preserve"> PAGEREF _Toc23139 \h </w:instrText>
        </w:r>
        <w:r>
          <w:fldChar w:fldCharType="separate"/>
        </w:r>
        <w:r>
          <w:t>4</w:t>
        </w:r>
        <w:r>
          <w:fldChar w:fldCharType="end"/>
        </w:r>
      </w:hyperlink>
    </w:p>
    <w:p>
      <w:pPr>
        <w:pStyle w:val="TOC2"/>
        <w:tabs>
          <w:tab w:val="right" w:leader="dot" w:pos="8306"/>
        </w:tabs>
      </w:pPr>
      <w:hyperlink w:anchor="_Toc1123" w:history="1">
        <w:r>
          <w:rPr>
            <w:rFonts w:ascii="仿宋" w:eastAsia="仿宋" w:hAnsi="仿宋" w:cs="仿宋" w:hint="eastAsia"/>
            <w:lang w:eastAsia="zh-CN"/>
          </w:rPr>
          <w:t>(三)、监理与质量控制流程</w:t>
        </w:r>
        <w:r>
          <w:tab/>
        </w:r>
        <w:r>
          <w:fldChar w:fldCharType="begin"/>
        </w:r>
        <w:r>
          <w:instrText xml:space="preserve"> PAGEREF _Toc1123 \h </w:instrText>
        </w:r>
        <w:r>
          <w:fldChar w:fldCharType="separate"/>
        </w:r>
        <w:r>
          <w:t>4</w:t>
        </w:r>
        <w:r>
          <w:fldChar w:fldCharType="end"/>
        </w:r>
      </w:hyperlink>
    </w:p>
    <w:p>
      <w:pPr>
        <w:pStyle w:val="TOC1"/>
        <w:tabs>
          <w:tab w:val="right" w:leader="dot" w:pos="8306"/>
        </w:tabs>
      </w:pPr>
      <w:hyperlink w:anchor="_Toc30481" w:history="1">
        <w:r>
          <w:rPr>
            <w:rFonts w:ascii="仿宋" w:eastAsia="仿宋" w:hAnsi="仿宋" w:cs="仿宋" w:hint="eastAsia"/>
            <w:lang w:eastAsia="zh-CN"/>
          </w:rPr>
          <w:t>二、经济影响分析</w:t>
        </w:r>
        <w:r>
          <w:tab/>
        </w:r>
        <w:r>
          <w:fldChar w:fldCharType="begin"/>
        </w:r>
        <w:r>
          <w:instrText xml:space="preserve"> PAGEREF _Toc30481 \h </w:instrText>
        </w:r>
        <w:r>
          <w:fldChar w:fldCharType="separate"/>
        </w:r>
        <w:r>
          <w:t>5</w:t>
        </w:r>
        <w:r>
          <w:fldChar w:fldCharType="end"/>
        </w:r>
      </w:hyperlink>
    </w:p>
    <w:p>
      <w:pPr>
        <w:pStyle w:val="TOC2"/>
        <w:tabs>
          <w:tab w:val="right" w:leader="dot" w:pos="8306"/>
        </w:tabs>
      </w:pPr>
      <w:hyperlink w:anchor="_Toc30701" w:history="1">
        <w:r>
          <w:rPr>
            <w:rFonts w:ascii="仿宋" w:eastAsia="仿宋" w:hAnsi="仿宋" w:cs="仿宋" w:hint="eastAsia"/>
            <w:lang w:eastAsia="zh-CN"/>
          </w:rPr>
          <w:t>(一)、经济费用效益或费用效果分析</w:t>
        </w:r>
        <w:r>
          <w:tab/>
        </w:r>
        <w:r>
          <w:fldChar w:fldCharType="begin"/>
        </w:r>
        <w:r>
          <w:instrText xml:space="preserve"> PAGEREF _Toc30701 \h </w:instrText>
        </w:r>
        <w:r>
          <w:fldChar w:fldCharType="separate"/>
        </w:r>
        <w:r>
          <w:t>5</w:t>
        </w:r>
        <w:r>
          <w:fldChar w:fldCharType="end"/>
        </w:r>
      </w:hyperlink>
    </w:p>
    <w:p>
      <w:pPr>
        <w:pStyle w:val="TOC2"/>
        <w:tabs>
          <w:tab w:val="right" w:leader="dot" w:pos="8306"/>
        </w:tabs>
      </w:pPr>
      <w:hyperlink w:anchor="_Toc10711" w:history="1">
        <w:r>
          <w:rPr>
            <w:rFonts w:ascii="仿宋" w:eastAsia="仿宋" w:hAnsi="仿宋" w:cs="仿宋" w:hint="eastAsia"/>
            <w:lang w:eastAsia="zh-CN"/>
          </w:rPr>
          <w:t>(二)、行业影响分析</w:t>
        </w:r>
        <w:r>
          <w:tab/>
        </w:r>
        <w:r>
          <w:fldChar w:fldCharType="begin"/>
        </w:r>
        <w:r>
          <w:instrText xml:space="preserve"> PAGEREF _Toc10711 \h </w:instrText>
        </w:r>
        <w:r>
          <w:fldChar w:fldCharType="separate"/>
        </w:r>
        <w:r>
          <w:t>7</w:t>
        </w:r>
        <w:r>
          <w:fldChar w:fldCharType="end"/>
        </w:r>
      </w:hyperlink>
    </w:p>
    <w:p>
      <w:pPr>
        <w:pStyle w:val="TOC2"/>
        <w:tabs>
          <w:tab w:val="right" w:leader="dot" w:pos="8306"/>
        </w:tabs>
      </w:pPr>
      <w:hyperlink w:anchor="_Toc30991" w:history="1">
        <w:r>
          <w:rPr>
            <w:rFonts w:ascii="仿宋" w:eastAsia="仿宋" w:hAnsi="仿宋" w:cs="仿宋" w:hint="eastAsia"/>
            <w:lang w:eastAsia="zh-CN"/>
          </w:rPr>
          <w:t>(三)、区域经济影响分析</w:t>
        </w:r>
        <w:r>
          <w:tab/>
        </w:r>
        <w:r>
          <w:fldChar w:fldCharType="begin"/>
        </w:r>
        <w:r>
          <w:instrText xml:space="preserve"> PAGEREF _Toc30991 \h </w:instrText>
        </w:r>
        <w:r>
          <w:fldChar w:fldCharType="separate"/>
        </w:r>
        <w:r>
          <w:t>9</w:t>
        </w:r>
        <w:r>
          <w:fldChar w:fldCharType="end"/>
        </w:r>
      </w:hyperlink>
    </w:p>
    <w:p>
      <w:pPr>
        <w:pStyle w:val="TOC2"/>
        <w:tabs>
          <w:tab w:val="right" w:leader="dot" w:pos="8306"/>
        </w:tabs>
      </w:pPr>
      <w:hyperlink w:anchor="_Toc5427" w:history="1">
        <w:r>
          <w:rPr>
            <w:rFonts w:ascii="仿宋" w:eastAsia="仿宋" w:hAnsi="仿宋" w:cs="仿宋" w:hint="eastAsia"/>
            <w:lang w:eastAsia="zh-CN"/>
          </w:rPr>
          <w:t>(四)、宏观经济影响分析</w:t>
        </w:r>
        <w:r>
          <w:tab/>
        </w:r>
        <w:r>
          <w:fldChar w:fldCharType="begin"/>
        </w:r>
        <w:r>
          <w:instrText xml:space="preserve"> PAGEREF _Toc5427 \h </w:instrText>
        </w:r>
        <w:r>
          <w:fldChar w:fldCharType="separate"/>
        </w:r>
        <w:r>
          <w:t>10</w:t>
        </w:r>
        <w:r>
          <w:fldChar w:fldCharType="end"/>
        </w:r>
      </w:hyperlink>
    </w:p>
    <w:p>
      <w:pPr>
        <w:pStyle w:val="TOC1"/>
        <w:tabs>
          <w:tab w:val="right" w:leader="dot" w:pos="8306"/>
        </w:tabs>
      </w:pPr>
      <w:hyperlink w:anchor="_Toc14672" w:history="1">
        <w:r>
          <w:rPr>
            <w:rFonts w:ascii="仿宋" w:eastAsia="仿宋" w:hAnsi="仿宋" w:cs="仿宋" w:hint="eastAsia"/>
            <w:lang w:eastAsia="zh-CN"/>
          </w:rPr>
          <w:t>三、建设风险评估分析</w:t>
        </w:r>
        <w:r>
          <w:tab/>
        </w:r>
        <w:r>
          <w:fldChar w:fldCharType="begin"/>
        </w:r>
        <w:r>
          <w:instrText xml:space="preserve"> PAGEREF _Toc14672 \h </w:instrText>
        </w:r>
        <w:r>
          <w:fldChar w:fldCharType="separate"/>
        </w:r>
        <w:r>
          <w:t>11</w:t>
        </w:r>
        <w:r>
          <w:fldChar w:fldCharType="end"/>
        </w:r>
      </w:hyperlink>
    </w:p>
    <w:p>
      <w:pPr>
        <w:pStyle w:val="TOC2"/>
        <w:tabs>
          <w:tab w:val="right" w:leader="dot" w:pos="8306"/>
        </w:tabs>
      </w:pPr>
      <w:hyperlink w:anchor="_Toc24971" w:history="1">
        <w:r>
          <w:rPr>
            <w:rFonts w:ascii="仿宋" w:eastAsia="仿宋" w:hAnsi="仿宋" w:cs="仿宋" w:hint="eastAsia"/>
            <w:lang w:eastAsia="zh-CN"/>
          </w:rPr>
          <w:t>(一)、政策风险分析</w:t>
        </w:r>
        <w:r>
          <w:tab/>
        </w:r>
        <w:r>
          <w:fldChar w:fldCharType="begin"/>
        </w:r>
        <w:r>
          <w:instrText xml:space="preserve"> PAGEREF _Toc24971 \h </w:instrText>
        </w:r>
        <w:r>
          <w:fldChar w:fldCharType="separate"/>
        </w:r>
        <w:r>
          <w:t>11</w:t>
        </w:r>
        <w:r>
          <w:fldChar w:fldCharType="end"/>
        </w:r>
      </w:hyperlink>
    </w:p>
    <w:p>
      <w:pPr>
        <w:pStyle w:val="TOC2"/>
        <w:tabs>
          <w:tab w:val="right" w:leader="dot" w:pos="8306"/>
        </w:tabs>
      </w:pPr>
      <w:hyperlink w:anchor="_Toc28820" w:history="1">
        <w:r>
          <w:rPr>
            <w:rFonts w:ascii="仿宋" w:eastAsia="仿宋" w:hAnsi="仿宋" w:cs="仿宋" w:hint="eastAsia"/>
            <w:lang w:eastAsia="zh-CN"/>
          </w:rPr>
          <w:t>(二)、社会风险分析</w:t>
        </w:r>
        <w:r>
          <w:tab/>
        </w:r>
        <w:r>
          <w:fldChar w:fldCharType="begin"/>
        </w:r>
        <w:r>
          <w:instrText xml:space="preserve"> PAGEREF _Toc28820 \h </w:instrText>
        </w:r>
        <w:r>
          <w:fldChar w:fldCharType="separate"/>
        </w:r>
        <w:r>
          <w:t>13</w:t>
        </w:r>
        <w:r>
          <w:fldChar w:fldCharType="end"/>
        </w:r>
      </w:hyperlink>
    </w:p>
    <w:p>
      <w:pPr>
        <w:pStyle w:val="TOC2"/>
        <w:tabs>
          <w:tab w:val="right" w:leader="dot" w:pos="8306"/>
        </w:tabs>
      </w:pPr>
      <w:hyperlink w:anchor="_Toc7168" w:history="1">
        <w:r>
          <w:rPr>
            <w:rFonts w:ascii="仿宋" w:eastAsia="仿宋" w:hAnsi="仿宋" w:cs="仿宋" w:hint="eastAsia"/>
            <w:lang w:eastAsia="zh-CN"/>
          </w:rPr>
          <w:t>(三)、市场风险分析</w:t>
        </w:r>
        <w:r>
          <w:tab/>
        </w:r>
        <w:r>
          <w:fldChar w:fldCharType="begin"/>
        </w:r>
        <w:r>
          <w:instrText xml:space="preserve"> PAGEREF _Toc7168 \h </w:instrText>
        </w:r>
        <w:r>
          <w:fldChar w:fldCharType="separate"/>
        </w:r>
        <w:r>
          <w:t>14</w:t>
        </w:r>
        <w:r>
          <w:fldChar w:fldCharType="end"/>
        </w:r>
      </w:hyperlink>
    </w:p>
    <w:p>
      <w:pPr>
        <w:pStyle w:val="TOC2"/>
        <w:tabs>
          <w:tab w:val="right" w:leader="dot" w:pos="8306"/>
        </w:tabs>
      </w:pPr>
      <w:hyperlink w:anchor="_Toc277" w:history="1">
        <w:r>
          <w:rPr>
            <w:rFonts w:ascii="仿宋" w:eastAsia="仿宋" w:hAnsi="仿宋" w:cs="仿宋" w:hint="eastAsia"/>
            <w:lang w:eastAsia="zh-CN"/>
          </w:rPr>
          <w:t>(四)、资金风险分析</w:t>
        </w:r>
        <w:r>
          <w:tab/>
        </w:r>
        <w:r>
          <w:fldChar w:fldCharType="begin"/>
        </w:r>
        <w:r>
          <w:instrText xml:space="preserve"> PAGEREF _Toc277 \h </w:instrText>
        </w:r>
        <w:r>
          <w:fldChar w:fldCharType="separate"/>
        </w:r>
        <w:r>
          <w:t>15</w:t>
        </w:r>
        <w:r>
          <w:fldChar w:fldCharType="end"/>
        </w:r>
      </w:hyperlink>
    </w:p>
    <w:p>
      <w:pPr>
        <w:pStyle w:val="TOC2"/>
        <w:tabs>
          <w:tab w:val="right" w:leader="dot" w:pos="8306"/>
        </w:tabs>
      </w:pPr>
      <w:hyperlink w:anchor="_Toc2297" w:history="1">
        <w:r>
          <w:rPr>
            <w:rFonts w:ascii="仿宋" w:eastAsia="仿宋" w:hAnsi="仿宋" w:cs="仿宋" w:hint="eastAsia"/>
            <w:lang w:eastAsia="zh-CN"/>
          </w:rPr>
          <w:t>(五)、技术风险分析</w:t>
        </w:r>
        <w:r>
          <w:tab/>
        </w:r>
        <w:r>
          <w:fldChar w:fldCharType="begin"/>
        </w:r>
        <w:r>
          <w:instrText xml:space="preserve"> PAGEREF _Toc2297 \h </w:instrText>
        </w:r>
        <w:r>
          <w:fldChar w:fldCharType="separate"/>
        </w:r>
        <w:r>
          <w:t>16</w:t>
        </w:r>
        <w:r>
          <w:fldChar w:fldCharType="end"/>
        </w:r>
      </w:hyperlink>
    </w:p>
    <w:p>
      <w:pPr>
        <w:pStyle w:val="TOC2"/>
        <w:tabs>
          <w:tab w:val="right" w:leader="dot" w:pos="8306"/>
        </w:tabs>
      </w:pPr>
      <w:hyperlink w:anchor="_Toc17493" w:history="1">
        <w:r>
          <w:rPr>
            <w:rFonts w:ascii="仿宋" w:eastAsia="仿宋" w:hAnsi="仿宋" w:cs="仿宋" w:hint="eastAsia"/>
            <w:lang w:eastAsia="zh-CN"/>
          </w:rPr>
          <w:t>(六)、财务风险分析</w:t>
        </w:r>
        <w:r>
          <w:tab/>
        </w:r>
        <w:r>
          <w:fldChar w:fldCharType="begin"/>
        </w:r>
        <w:r>
          <w:instrText xml:space="preserve"> PAGEREF _Toc17493 \h </w:instrText>
        </w:r>
        <w:r>
          <w:fldChar w:fldCharType="separate"/>
        </w:r>
        <w:r>
          <w:t>18</w:t>
        </w:r>
        <w:r>
          <w:fldChar w:fldCharType="end"/>
        </w:r>
      </w:hyperlink>
    </w:p>
    <w:p>
      <w:pPr>
        <w:pStyle w:val="TOC2"/>
        <w:tabs>
          <w:tab w:val="right" w:leader="dot" w:pos="8306"/>
        </w:tabs>
      </w:pPr>
      <w:hyperlink w:anchor="_Toc28639" w:history="1">
        <w:r>
          <w:rPr>
            <w:rFonts w:ascii="仿宋" w:eastAsia="仿宋" w:hAnsi="仿宋" w:cs="仿宋" w:hint="eastAsia"/>
            <w:lang w:eastAsia="zh-CN"/>
          </w:rPr>
          <w:t>(七)、管理风险分析</w:t>
        </w:r>
        <w:r>
          <w:tab/>
        </w:r>
        <w:r>
          <w:fldChar w:fldCharType="begin"/>
        </w:r>
        <w:r>
          <w:instrText xml:space="preserve"> PAGEREF _Toc28639 \h </w:instrText>
        </w:r>
        <w:r>
          <w:fldChar w:fldCharType="separate"/>
        </w:r>
        <w:r>
          <w:t>19</w:t>
        </w:r>
        <w:r>
          <w:fldChar w:fldCharType="end"/>
        </w:r>
      </w:hyperlink>
    </w:p>
    <w:p>
      <w:pPr>
        <w:pStyle w:val="TOC2"/>
        <w:tabs>
          <w:tab w:val="right" w:leader="dot" w:pos="8306"/>
        </w:tabs>
      </w:pPr>
      <w:hyperlink w:anchor="_Toc4181" w:history="1">
        <w:r>
          <w:rPr>
            <w:rFonts w:ascii="仿宋" w:eastAsia="仿宋" w:hAnsi="仿宋" w:cs="仿宋" w:hint="eastAsia"/>
            <w:lang w:eastAsia="zh-CN"/>
          </w:rPr>
          <w:t>(八)、其它风险分析</w:t>
        </w:r>
        <w:r>
          <w:tab/>
        </w:r>
        <w:r>
          <w:fldChar w:fldCharType="begin"/>
        </w:r>
        <w:r>
          <w:instrText xml:space="preserve"> PAGEREF _Toc4181 \h </w:instrText>
        </w:r>
        <w:r>
          <w:fldChar w:fldCharType="separate"/>
        </w:r>
        <w:r>
          <w:t>21</w:t>
        </w:r>
        <w:r>
          <w:fldChar w:fldCharType="end"/>
        </w:r>
      </w:hyperlink>
    </w:p>
    <w:p>
      <w:pPr>
        <w:pStyle w:val="TOC2"/>
        <w:tabs>
          <w:tab w:val="right" w:leader="dot" w:pos="8306"/>
        </w:tabs>
      </w:pPr>
      <w:hyperlink w:anchor="_Toc20962" w:history="1">
        <w:r>
          <w:rPr>
            <w:rFonts w:ascii="仿宋" w:eastAsia="仿宋" w:hAnsi="仿宋" w:cs="仿宋" w:hint="eastAsia"/>
            <w:lang w:eastAsia="zh-CN"/>
          </w:rPr>
          <w:t>(九)、社会影响评估</w:t>
        </w:r>
        <w:r>
          <w:tab/>
        </w:r>
        <w:r>
          <w:fldChar w:fldCharType="begin"/>
        </w:r>
        <w:r>
          <w:instrText xml:space="preserve"> PAGEREF _Toc20962 \h </w:instrText>
        </w:r>
        <w:r>
          <w:fldChar w:fldCharType="separate"/>
        </w:r>
        <w:r>
          <w:t>22</w:t>
        </w:r>
        <w:r>
          <w:fldChar w:fldCharType="end"/>
        </w:r>
      </w:hyperlink>
    </w:p>
    <w:p>
      <w:pPr>
        <w:pStyle w:val="TOC1"/>
        <w:tabs>
          <w:tab w:val="right" w:leader="dot" w:pos="8306"/>
        </w:tabs>
      </w:pPr>
      <w:hyperlink w:anchor="_Toc16347" w:history="1">
        <w:r>
          <w:rPr>
            <w:rFonts w:ascii="仿宋" w:eastAsia="仿宋" w:hAnsi="仿宋" w:cs="仿宋" w:hint="eastAsia"/>
            <w:lang w:eastAsia="zh-CN"/>
          </w:rPr>
          <w:t>四、财务管理与成本控制</w:t>
        </w:r>
        <w:r>
          <w:tab/>
        </w:r>
        <w:r>
          <w:fldChar w:fldCharType="begin"/>
        </w:r>
        <w:r>
          <w:instrText xml:space="preserve"> PAGEREF _Toc16347 \h </w:instrText>
        </w:r>
        <w:r>
          <w:fldChar w:fldCharType="separate"/>
        </w:r>
        <w:r>
          <w:t>24</w:t>
        </w:r>
        <w:r>
          <w:fldChar w:fldCharType="end"/>
        </w:r>
      </w:hyperlink>
    </w:p>
    <w:p>
      <w:pPr>
        <w:pStyle w:val="TOC2"/>
        <w:tabs>
          <w:tab w:val="right" w:leader="dot" w:pos="8306"/>
        </w:tabs>
      </w:pPr>
      <w:hyperlink w:anchor="_Toc19393" w:history="1">
        <w:r>
          <w:rPr>
            <w:rFonts w:ascii="仿宋" w:eastAsia="仿宋" w:hAnsi="仿宋" w:cs="仿宋" w:hint="eastAsia"/>
            <w:lang w:eastAsia="zh-CN"/>
          </w:rPr>
          <w:t>(一)、财务管理体系建设</w:t>
        </w:r>
        <w:r>
          <w:tab/>
        </w:r>
        <w:r>
          <w:fldChar w:fldCharType="begin"/>
        </w:r>
        <w:r>
          <w:instrText xml:space="preserve"> PAGEREF _Toc19393 \h </w:instrText>
        </w:r>
        <w:r>
          <w:fldChar w:fldCharType="separate"/>
        </w:r>
        <w:r>
          <w:t>24</w:t>
        </w:r>
        <w:r>
          <w:fldChar w:fldCharType="end"/>
        </w:r>
      </w:hyperlink>
    </w:p>
    <w:p>
      <w:pPr>
        <w:pStyle w:val="TOC2"/>
        <w:tabs>
          <w:tab w:val="right" w:leader="dot" w:pos="8306"/>
        </w:tabs>
      </w:pPr>
      <w:hyperlink w:anchor="_Toc7564" w:history="1">
        <w:r>
          <w:rPr>
            <w:rFonts w:ascii="仿宋" w:eastAsia="仿宋" w:hAnsi="仿宋" w:cs="仿宋" w:hint="eastAsia"/>
            <w:lang w:eastAsia="zh-CN"/>
          </w:rPr>
          <w:t>(二)、成本控制措施</w:t>
        </w:r>
        <w:r>
          <w:tab/>
        </w:r>
        <w:r>
          <w:fldChar w:fldCharType="begin"/>
        </w:r>
        <w:r>
          <w:instrText xml:space="preserve"> PAGEREF _Toc7564 \h </w:instrText>
        </w:r>
        <w:r>
          <w:fldChar w:fldCharType="separate"/>
        </w:r>
        <w:r>
          <w:t>25</w:t>
        </w:r>
        <w:r>
          <w:fldChar w:fldCharType="end"/>
        </w:r>
      </w:hyperlink>
    </w:p>
    <w:p>
      <w:pPr>
        <w:pStyle w:val="TOC1"/>
        <w:tabs>
          <w:tab w:val="right" w:leader="dot" w:pos="8306"/>
        </w:tabs>
      </w:pPr>
      <w:hyperlink w:anchor="_Toc8934" w:history="1">
        <w:r>
          <w:rPr>
            <w:rFonts w:ascii="仿宋" w:eastAsia="仿宋" w:hAnsi="仿宋" w:cs="仿宋" w:hint="eastAsia"/>
            <w:lang w:eastAsia="zh-CN"/>
          </w:rPr>
          <w:t>五、环境和生态影响分析</w:t>
        </w:r>
        <w:r>
          <w:tab/>
        </w:r>
        <w:r>
          <w:fldChar w:fldCharType="begin"/>
        </w:r>
        <w:r>
          <w:instrText xml:space="preserve"> PAGEREF _Toc8934 \h </w:instrText>
        </w:r>
        <w:r>
          <w:fldChar w:fldCharType="separate"/>
        </w:r>
        <w:r>
          <w:t>26</w:t>
        </w:r>
        <w:r>
          <w:fldChar w:fldCharType="end"/>
        </w:r>
      </w:hyperlink>
    </w:p>
    <w:p>
      <w:pPr>
        <w:pStyle w:val="TOC2"/>
        <w:tabs>
          <w:tab w:val="right" w:leader="dot" w:pos="8306"/>
        </w:tabs>
      </w:pPr>
      <w:hyperlink w:anchor="_Toc20765" w:history="1">
        <w:r>
          <w:rPr>
            <w:rFonts w:ascii="仿宋" w:eastAsia="仿宋" w:hAnsi="仿宋" w:cs="仿宋" w:hint="eastAsia"/>
            <w:lang w:eastAsia="zh-CN"/>
          </w:rPr>
          <w:t>(一)、环境和生态现状</w:t>
        </w:r>
        <w:r>
          <w:tab/>
        </w:r>
        <w:r>
          <w:fldChar w:fldCharType="begin"/>
        </w:r>
        <w:r>
          <w:instrText xml:space="preserve"> PAGEREF _Toc20765 \h </w:instrText>
        </w:r>
        <w:r>
          <w:fldChar w:fldCharType="separate"/>
        </w:r>
        <w:r>
          <w:t>26</w:t>
        </w:r>
        <w:r>
          <w:fldChar w:fldCharType="end"/>
        </w:r>
      </w:hyperlink>
    </w:p>
    <w:p>
      <w:pPr>
        <w:pStyle w:val="TOC2"/>
        <w:tabs>
          <w:tab w:val="right" w:leader="dot" w:pos="8306"/>
        </w:tabs>
      </w:pPr>
      <w:hyperlink w:anchor="_Toc16471" w:history="1">
        <w:r>
          <w:rPr>
            <w:rFonts w:ascii="仿宋" w:eastAsia="仿宋" w:hAnsi="仿宋" w:cs="仿宋" w:hint="eastAsia"/>
            <w:lang w:eastAsia="zh-CN"/>
          </w:rPr>
          <w:t>(二)、生态环境影响分析</w:t>
        </w:r>
        <w:r>
          <w:tab/>
        </w:r>
        <w:r>
          <w:fldChar w:fldCharType="begin"/>
        </w:r>
        <w:r>
          <w:instrText xml:space="preserve"> PAGEREF _Toc16471 \h </w:instrText>
        </w:r>
        <w:r>
          <w:fldChar w:fldCharType="separate"/>
        </w:r>
        <w:r>
          <w:t>28</w:t>
        </w:r>
        <w:r>
          <w:fldChar w:fldCharType="end"/>
        </w:r>
      </w:hyperlink>
    </w:p>
    <w:p>
      <w:pPr>
        <w:pStyle w:val="TOC2"/>
        <w:tabs>
          <w:tab w:val="right" w:leader="dot" w:pos="8306"/>
        </w:tabs>
      </w:pPr>
      <w:hyperlink w:anchor="_Toc9977" w:history="1">
        <w:r>
          <w:rPr>
            <w:rFonts w:ascii="仿宋" w:eastAsia="仿宋" w:hAnsi="仿宋" w:cs="仿宋" w:hint="eastAsia"/>
            <w:lang w:eastAsia="zh-CN"/>
          </w:rPr>
          <w:t>(三)、生态环境保护措施</w:t>
        </w:r>
        <w:r>
          <w:tab/>
        </w:r>
        <w:r>
          <w:fldChar w:fldCharType="begin"/>
        </w:r>
        <w:r>
          <w:instrText xml:space="preserve"> PAGEREF _Toc9977 \h </w:instrText>
        </w:r>
        <w:r>
          <w:fldChar w:fldCharType="separate"/>
        </w:r>
        <w:r>
          <w:t>29</w:t>
        </w:r>
        <w:r>
          <w:fldChar w:fldCharType="end"/>
        </w:r>
      </w:hyperlink>
    </w:p>
    <w:p>
      <w:pPr>
        <w:pStyle w:val="TOC2"/>
        <w:tabs>
          <w:tab w:val="right" w:leader="dot" w:pos="8306"/>
        </w:tabs>
      </w:pPr>
      <w:hyperlink w:anchor="_Toc12370" w:history="1">
        <w:r>
          <w:rPr>
            <w:rFonts w:ascii="仿宋" w:eastAsia="仿宋" w:hAnsi="仿宋" w:cs="仿宋" w:hint="eastAsia"/>
            <w:lang w:eastAsia="zh-CN"/>
          </w:rPr>
          <w:t>(四)、地质灾害影响分析</w:t>
        </w:r>
        <w:r>
          <w:tab/>
        </w:r>
        <w:r>
          <w:fldChar w:fldCharType="begin"/>
        </w:r>
        <w:r>
          <w:instrText xml:space="preserve"> PAGEREF _Toc12370 \h </w:instrText>
        </w:r>
        <w:r>
          <w:fldChar w:fldCharType="separate"/>
        </w:r>
        <w:r>
          <w:t>31</w:t>
        </w:r>
        <w:r>
          <w:fldChar w:fldCharType="end"/>
        </w:r>
      </w:hyperlink>
    </w:p>
    <w:p>
      <w:pPr>
        <w:pStyle w:val="TOC2"/>
        <w:tabs>
          <w:tab w:val="right" w:leader="dot" w:pos="8306"/>
        </w:tabs>
      </w:pPr>
      <w:hyperlink w:anchor="_Toc3582" w:history="1">
        <w:r>
          <w:rPr>
            <w:rFonts w:ascii="仿宋" w:eastAsia="仿宋" w:hAnsi="仿宋" w:cs="仿宋" w:hint="eastAsia"/>
            <w:lang w:eastAsia="zh-CN"/>
          </w:rPr>
          <w:t>(五)、特殊环境影响</w:t>
        </w:r>
        <w:r>
          <w:tab/>
        </w:r>
        <w:r>
          <w:fldChar w:fldCharType="begin"/>
        </w:r>
        <w:r>
          <w:instrText xml:space="preserve"> PAGEREF _Toc3582 \h </w:instrText>
        </w:r>
        <w:r>
          <w:fldChar w:fldCharType="separate"/>
        </w:r>
        <w:r>
          <w:t>33</w:t>
        </w:r>
        <w:r>
          <w:fldChar w:fldCharType="end"/>
        </w:r>
      </w:hyperlink>
    </w:p>
    <w:p>
      <w:pPr>
        <w:pStyle w:val="TOC1"/>
        <w:tabs>
          <w:tab w:val="right" w:leader="dot" w:pos="8306"/>
        </w:tabs>
      </w:pPr>
      <w:hyperlink w:anchor="_Toc13187" w:history="1">
        <w:r>
          <w:rPr>
            <w:rFonts w:ascii="仿宋" w:eastAsia="仿宋" w:hAnsi="仿宋" w:cs="仿宋" w:hint="eastAsia"/>
            <w:lang w:eastAsia="zh-CN"/>
          </w:rPr>
          <w:t>六、发展规划、产业政策和行业准入分析</w:t>
        </w:r>
        <w:r>
          <w:tab/>
        </w:r>
        <w:r>
          <w:fldChar w:fldCharType="begin"/>
        </w:r>
        <w:r>
          <w:instrText xml:space="preserve"> PAGEREF _Toc13187 \h </w:instrText>
        </w:r>
        <w:r>
          <w:fldChar w:fldCharType="separate"/>
        </w:r>
        <w:r>
          <w:t>34</w:t>
        </w:r>
        <w:r>
          <w:fldChar w:fldCharType="end"/>
        </w:r>
      </w:hyperlink>
    </w:p>
    <w:p>
      <w:pPr>
        <w:pStyle w:val="TOC2"/>
        <w:tabs>
          <w:tab w:val="right" w:leader="dot" w:pos="8306"/>
        </w:tabs>
      </w:pPr>
      <w:hyperlink w:anchor="_Toc17479" w:history="1">
        <w:r>
          <w:rPr>
            <w:rFonts w:ascii="仿宋" w:eastAsia="仿宋" w:hAnsi="仿宋" w:cs="仿宋" w:hint="eastAsia"/>
            <w:lang w:eastAsia="zh-CN"/>
          </w:rPr>
          <w:t>(一)、发展规划分析</w:t>
        </w:r>
        <w:r>
          <w:tab/>
        </w:r>
        <w:r>
          <w:fldChar w:fldCharType="begin"/>
        </w:r>
        <w:r>
          <w:instrText xml:space="preserve"> PAGEREF _Toc17479 \h </w:instrText>
        </w:r>
        <w:r>
          <w:fldChar w:fldCharType="separate"/>
        </w:r>
        <w:r>
          <w:t>34</w:t>
        </w:r>
        <w:r>
          <w:fldChar w:fldCharType="end"/>
        </w:r>
      </w:hyperlink>
    </w:p>
    <w:p>
      <w:pPr>
        <w:pStyle w:val="TOC2"/>
        <w:tabs>
          <w:tab w:val="right" w:leader="dot" w:pos="8306"/>
        </w:tabs>
      </w:pPr>
      <w:hyperlink w:anchor="_Toc5945" w:history="1">
        <w:r>
          <w:rPr>
            <w:rFonts w:ascii="仿宋" w:eastAsia="仿宋" w:hAnsi="仿宋" w:cs="仿宋" w:hint="eastAsia"/>
            <w:lang w:eastAsia="zh-CN"/>
          </w:rPr>
          <w:t>(二)、产业政策分析</w:t>
        </w:r>
        <w:r>
          <w:tab/>
        </w:r>
        <w:r>
          <w:fldChar w:fldCharType="begin"/>
        </w:r>
        <w:r>
          <w:instrText xml:space="preserve"> PAGEREF _Toc5945 \h </w:instrText>
        </w:r>
        <w:r>
          <w:fldChar w:fldCharType="separate"/>
        </w:r>
        <w:r>
          <w:t>35</w:t>
        </w:r>
        <w:r>
          <w:fldChar w:fldCharType="end"/>
        </w:r>
      </w:hyperlink>
    </w:p>
    <w:p>
      <w:pPr>
        <w:pStyle w:val="TOC2"/>
        <w:tabs>
          <w:tab w:val="right" w:leader="dot" w:pos="8306"/>
        </w:tabs>
      </w:pPr>
      <w:hyperlink w:anchor="_Toc13080" w:history="1">
        <w:r>
          <w:rPr>
            <w:rFonts w:ascii="仿宋" w:eastAsia="仿宋" w:hAnsi="仿宋" w:cs="仿宋" w:hint="eastAsia"/>
            <w:lang w:eastAsia="zh-CN"/>
          </w:rPr>
          <w:t>(三)、行业准入分析</w:t>
        </w:r>
        <w:r>
          <w:tab/>
        </w:r>
        <w:r>
          <w:fldChar w:fldCharType="begin"/>
        </w:r>
        <w:r>
          <w:instrText xml:space="preserve"> PAGEREF _Toc13080 \h </w:instrText>
        </w:r>
        <w:r>
          <w:fldChar w:fldCharType="separate"/>
        </w:r>
        <w:r>
          <w:t>37</w:t>
        </w:r>
        <w:r>
          <w:fldChar w:fldCharType="end"/>
        </w:r>
      </w:hyperlink>
    </w:p>
    <w:p>
      <w:pPr>
        <w:pStyle w:val="TOC1"/>
        <w:tabs>
          <w:tab w:val="right" w:leader="dot" w:pos="8306"/>
        </w:tabs>
      </w:pPr>
      <w:hyperlink w:anchor="_Toc29708" w:history="1">
        <w:r>
          <w:rPr>
            <w:rFonts w:ascii="仿宋" w:eastAsia="仿宋" w:hAnsi="仿宋" w:cs="仿宋" w:hint="eastAsia"/>
            <w:lang w:eastAsia="zh-CN"/>
          </w:rPr>
          <w:t>七、项目变更管理</w:t>
        </w:r>
        <w:r>
          <w:tab/>
        </w:r>
        <w:r>
          <w:fldChar w:fldCharType="begin"/>
        </w:r>
        <w:r>
          <w:instrText xml:space="preserve"> PAGEREF _Toc29708 \h </w:instrText>
        </w:r>
        <w:r>
          <w:fldChar w:fldCharType="separate"/>
        </w:r>
        <w:r>
          <w:t>38</w:t>
        </w:r>
        <w:r>
          <w:fldChar w:fldCharType="end"/>
        </w:r>
      </w:hyperlink>
    </w:p>
    <w:p>
      <w:pPr>
        <w:pStyle w:val="TOC2"/>
        <w:tabs>
          <w:tab w:val="right" w:leader="dot" w:pos="8306"/>
        </w:tabs>
      </w:pPr>
      <w:hyperlink w:anchor="_Toc15212" w:history="1">
        <w:r>
          <w:rPr>
            <w:rFonts w:ascii="仿宋" w:eastAsia="仿宋" w:hAnsi="仿宋" w:cs="仿宋" w:hint="eastAsia"/>
            <w:lang w:eastAsia="zh-CN"/>
          </w:rPr>
          <w:t>(一)、变更控制流程</w:t>
        </w:r>
        <w:r>
          <w:tab/>
        </w:r>
        <w:r>
          <w:fldChar w:fldCharType="begin"/>
        </w:r>
        <w:r>
          <w:instrText xml:space="preserve"> PAGEREF _Toc15212 \h </w:instrText>
        </w:r>
        <w:r>
          <w:fldChar w:fldCharType="separate"/>
        </w:r>
        <w:r>
          <w:t>38</w:t>
        </w:r>
        <w:r>
          <w:fldChar w:fldCharType="end"/>
        </w:r>
      </w:hyperlink>
    </w:p>
    <w:p>
      <w:pPr>
        <w:pStyle w:val="TOC2"/>
        <w:tabs>
          <w:tab w:val="right" w:leader="dot" w:pos="8306"/>
        </w:tabs>
      </w:pPr>
      <w:hyperlink w:anchor="_Toc11974" w:history="1">
        <w:r>
          <w:rPr>
            <w:rFonts w:ascii="仿宋" w:eastAsia="仿宋" w:hAnsi="仿宋" w:cs="仿宋" w:hint="eastAsia"/>
            <w:lang w:eastAsia="zh-CN"/>
          </w:rPr>
          <w:t>(二)、影响评估与处理</w:t>
        </w:r>
        <w:r>
          <w:tab/>
        </w:r>
        <w:r>
          <w:fldChar w:fldCharType="begin"/>
        </w:r>
        <w:r>
          <w:instrText xml:space="preserve"> PAGEREF _Toc11974 \h </w:instrText>
        </w:r>
        <w:r>
          <w:fldChar w:fldCharType="separate"/>
        </w:r>
        <w:r>
          <w:t>39</w:t>
        </w:r>
        <w:r>
          <w:fldChar w:fldCharType="end"/>
        </w:r>
      </w:hyperlink>
    </w:p>
    <w:p>
      <w:pPr>
        <w:pStyle w:val="TOC2"/>
        <w:tabs>
          <w:tab w:val="right" w:leader="dot" w:pos="8306"/>
        </w:tabs>
      </w:pPr>
      <w:hyperlink w:anchor="_Toc32696" w:history="1">
        <w:r>
          <w:rPr>
            <w:rFonts w:ascii="仿宋" w:eastAsia="仿宋" w:hAnsi="仿宋" w:cs="仿宋" w:hint="eastAsia"/>
            <w:lang w:eastAsia="zh-CN"/>
          </w:rPr>
          <w:t>(三)、变更记录与追踪</w:t>
        </w:r>
        <w:r>
          <w:tab/>
        </w:r>
        <w:r>
          <w:fldChar w:fldCharType="begin"/>
        </w:r>
        <w:r>
          <w:instrText xml:space="preserve"> PAGEREF _Toc32696 \h </w:instrText>
        </w:r>
        <w:r>
          <w:fldChar w:fldCharType="separate"/>
        </w:r>
        <w:r>
          <w:t>41</w:t>
        </w:r>
        <w:r>
          <w:fldChar w:fldCharType="end"/>
        </w:r>
      </w:hyperlink>
    </w:p>
    <w:p>
      <w:pPr>
        <w:pStyle w:val="TOC2"/>
        <w:tabs>
          <w:tab w:val="right" w:leader="dot" w:pos="8306"/>
        </w:tabs>
      </w:pPr>
      <w:hyperlink w:anchor="_Toc13717" w:history="1">
        <w:r>
          <w:rPr>
            <w:rFonts w:ascii="仿宋" w:eastAsia="仿宋" w:hAnsi="仿宋" w:cs="仿宋" w:hint="eastAsia"/>
            <w:lang w:eastAsia="zh-CN"/>
          </w:rPr>
          <w:t>(四)、变更管理策略</w:t>
        </w:r>
        <w:r>
          <w:tab/>
        </w:r>
        <w:r>
          <w:fldChar w:fldCharType="begin"/>
        </w:r>
        <w:r>
          <w:instrText xml:space="preserve"> PAGEREF _Toc13717 \h </w:instrText>
        </w:r>
        <w:r>
          <w:fldChar w:fldCharType="separate"/>
        </w:r>
        <w:r>
          <w:t>42</w:t>
        </w:r>
        <w:r>
          <w:fldChar w:fldCharType="end"/>
        </w:r>
      </w:hyperlink>
    </w:p>
    <w:p>
      <w:pPr>
        <w:pStyle w:val="TOC1"/>
        <w:tabs>
          <w:tab w:val="right" w:leader="dot" w:pos="8306"/>
        </w:tabs>
      </w:pPr>
      <w:hyperlink w:anchor="_Toc23762" w:history="1">
        <w:r>
          <w:rPr>
            <w:rFonts w:ascii="仿宋" w:eastAsia="仿宋" w:hAnsi="仿宋" w:cs="仿宋" w:hint="eastAsia"/>
            <w:lang w:eastAsia="zh-CN"/>
          </w:rPr>
          <w:t>八、环境保护与治理方案</w:t>
        </w:r>
        <w:r>
          <w:tab/>
        </w:r>
        <w:r>
          <w:fldChar w:fldCharType="begin"/>
        </w:r>
        <w:r>
          <w:instrText xml:space="preserve"> PAGEREF _Toc23762 \h </w:instrText>
        </w:r>
        <w:r>
          <w:fldChar w:fldCharType="separate"/>
        </w:r>
        <w:r>
          <w:t>44</w:t>
        </w:r>
        <w:r>
          <w:fldChar w:fldCharType="end"/>
        </w:r>
      </w:hyperlink>
    </w:p>
    <w:p>
      <w:pPr>
        <w:pStyle w:val="TOC2"/>
        <w:tabs>
          <w:tab w:val="right" w:leader="dot" w:pos="8306"/>
        </w:tabs>
      </w:pPr>
      <w:hyperlink w:anchor="_Toc976" w:history="1">
        <w:r>
          <w:rPr>
            <w:rFonts w:ascii="仿宋" w:eastAsia="仿宋" w:hAnsi="仿宋" w:cs="仿宋" w:hint="eastAsia"/>
            <w:lang w:eastAsia="zh-CN"/>
          </w:rPr>
          <w:t>(一)、项目环境影响评估</w:t>
        </w:r>
        <w:r>
          <w:tab/>
        </w:r>
        <w:r>
          <w:fldChar w:fldCharType="begin"/>
        </w:r>
        <w:r>
          <w:instrText xml:space="preserve"> PAGEREF _Toc976 \h </w:instrText>
        </w:r>
        <w:r>
          <w:fldChar w:fldCharType="separate"/>
        </w:r>
        <w:r>
          <w:t>44</w:t>
        </w:r>
        <w:r>
          <w:fldChar w:fldCharType="end"/>
        </w:r>
      </w:hyperlink>
    </w:p>
    <w:p>
      <w:pPr>
        <w:pStyle w:val="TOC2"/>
        <w:tabs>
          <w:tab w:val="right" w:leader="dot" w:pos="8306"/>
        </w:tabs>
      </w:pPr>
      <w:hyperlink w:anchor="_Toc4905" w:history="1">
        <w:r>
          <w:rPr>
            <w:rFonts w:ascii="仿宋" w:eastAsia="仿宋" w:hAnsi="仿宋" w:cs="仿宋" w:hint="eastAsia"/>
            <w:lang w:eastAsia="zh-CN"/>
          </w:rPr>
          <w:t>(二)、环境保护措施与治理方案</w:t>
        </w:r>
        <w:r>
          <w:tab/>
        </w:r>
        <w:r>
          <w:fldChar w:fldCharType="begin"/>
        </w:r>
        <w:r>
          <w:instrText xml:space="preserve"> PAGEREF _Toc4905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6" w:history="1">
        <w:r>
          <w:rPr>
            <w:rFonts w:ascii="仿宋" w:eastAsia="仿宋" w:hAnsi="仿宋" w:cs="仿宋" w:hint="eastAsia"/>
            <w:lang w:eastAsia="zh-CN"/>
          </w:rPr>
          <w:t>九、资金管理与财务规划</w:t>
        </w:r>
        <w:r>
          <w:tab/>
        </w:r>
        <w:r>
          <w:fldChar w:fldCharType="begin"/>
        </w:r>
        <w:r>
          <w:instrText xml:space="preserve"> PAGEREF _Toc2256 \h </w:instrText>
        </w:r>
        <w:r>
          <w:fldChar w:fldCharType="separate"/>
        </w:r>
        <w:r>
          <w:t>45</w:t>
        </w:r>
        <w:r>
          <w:fldChar w:fldCharType="end"/>
        </w:r>
      </w:hyperlink>
    </w:p>
    <w:p>
      <w:pPr>
        <w:pStyle w:val="TOC2"/>
        <w:tabs>
          <w:tab w:val="right" w:leader="dot" w:pos="8306"/>
        </w:tabs>
      </w:pPr>
      <w:hyperlink w:anchor="_Toc27316" w:history="1">
        <w:r>
          <w:rPr>
            <w:rFonts w:ascii="仿宋" w:eastAsia="仿宋" w:hAnsi="仿宋" w:cs="仿宋" w:hint="eastAsia"/>
            <w:lang w:eastAsia="zh-CN"/>
          </w:rPr>
          <w:t>(一)、项目资金来源与筹措</w:t>
        </w:r>
        <w:r>
          <w:tab/>
        </w:r>
        <w:r>
          <w:fldChar w:fldCharType="begin"/>
        </w:r>
        <w:r>
          <w:instrText xml:space="preserve"> PAGEREF _Toc27316 \h </w:instrText>
        </w:r>
        <w:r>
          <w:fldChar w:fldCharType="separate"/>
        </w:r>
        <w:r>
          <w:t>45</w:t>
        </w:r>
        <w:r>
          <w:fldChar w:fldCharType="end"/>
        </w:r>
      </w:hyperlink>
    </w:p>
    <w:p>
      <w:pPr>
        <w:pStyle w:val="TOC2"/>
        <w:tabs>
          <w:tab w:val="right" w:leader="dot" w:pos="8306"/>
        </w:tabs>
      </w:pPr>
      <w:hyperlink w:anchor="_Toc12975" w:history="1">
        <w:r>
          <w:rPr>
            <w:rFonts w:ascii="仿宋" w:eastAsia="仿宋" w:hAnsi="仿宋" w:cs="仿宋" w:hint="eastAsia"/>
            <w:lang w:eastAsia="zh-CN"/>
          </w:rPr>
          <w:t>(二)、资金使用与监管</w:t>
        </w:r>
        <w:r>
          <w:tab/>
        </w:r>
        <w:r>
          <w:fldChar w:fldCharType="begin"/>
        </w:r>
        <w:r>
          <w:instrText xml:space="preserve"> PAGEREF _Toc12975 \h </w:instrText>
        </w:r>
        <w:r>
          <w:fldChar w:fldCharType="separate"/>
        </w:r>
        <w:r>
          <w:t>47</w:t>
        </w:r>
        <w:r>
          <w:fldChar w:fldCharType="end"/>
        </w:r>
      </w:hyperlink>
    </w:p>
    <w:p>
      <w:pPr>
        <w:pStyle w:val="TOC2"/>
        <w:tabs>
          <w:tab w:val="right" w:leader="dot" w:pos="8306"/>
        </w:tabs>
      </w:pPr>
      <w:hyperlink w:anchor="_Toc12086" w:history="1">
        <w:r>
          <w:rPr>
            <w:rFonts w:ascii="仿宋" w:eastAsia="仿宋" w:hAnsi="仿宋" w:cs="仿宋" w:hint="eastAsia"/>
            <w:lang w:eastAsia="zh-CN"/>
          </w:rPr>
          <w:t>(三)、财务规划与预测</w:t>
        </w:r>
        <w:r>
          <w:tab/>
        </w:r>
        <w:r>
          <w:fldChar w:fldCharType="begin"/>
        </w:r>
        <w:r>
          <w:instrText xml:space="preserve"> PAGEREF _Toc12086 \h </w:instrText>
        </w:r>
        <w:r>
          <w:fldChar w:fldCharType="separate"/>
        </w:r>
        <w:r>
          <w:t>48</w:t>
        </w:r>
        <w:r>
          <w:fldChar w:fldCharType="end"/>
        </w:r>
      </w:hyperlink>
    </w:p>
    <w:p>
      <w:pPr>
        <w:pStyle w:val="TOC1"/>
        <w:tabs>
          <w:tab w:val="right" w:leader="dot" w:pos="8306"/>
        </w:tabs>
      </w:pPr>
      <w:hyperlink w:anchor="_Toc9199" w:history="1">
        <w:r>
          <w:rPr>
            <w:rFonts w:ascii="仿宋" w:eastAsia="仿宋" w:hAnsi="仿宋" w:cs="仿宋" w:hint="eastAsia"/>
            <w:lang w:eastAsia="zh-CN"/>
          </w:rPr>
          <w:t>十、土地利用与规划方案</w:t>
        </w:r>
        <w:r>
          <w:tab/>
        </w:r>
        <w:r>
          <w:fldChar w:fldCharType="begin"/>
        </w:r>
        <w:r>
          <w:instrText xml:space="preserve"> PAGEREF _Toc9199 \h </w:instrText>
        </w:r>
        <w:r>
          <w:fldChar w:fldCharType="separate"/>
        </w:r>
        <w:r>
          <w:t>49</w:t>
        </w:r>
        <w:r>
          <w:fldChar w:fldCharType="end"/>
        </w:r>
      </w:hyperlink>
    </w:p>
    <w:p>
      <w:pPr>
        <w:pStyle w:val="TOC2"/>
        <w:tabs>
          <w:tab w:val="right" w:leader="dot" w:pos="8306"/>
        </w:tabs>
      </w:pPr>
      <w:hyperlink w:anchor="_Toc4044" w:history="1">
        <w:r>
          <w:rPr>
            <w:rFonts w:ascii="仿宋" w:eastAsia="仿宋" w:hAnsi="仿宋" w:cs="仿宋" w:hint="eastAsia"/>
            <w:lang w:eastAsia="zh-CN"/>
          </w:rPr>
          <w:t>(一)、项目用地情况分析</w:t>
        </w:r>
        <w:r>
          <w:tab/>
        </w:r>
        <w:r>
          <w:fldChar w:fldCharType="begin"/>
        </w:r>
        <w:r>
          <w:instrText xml:space="preserve"> PAGEREF _Toc4044 \h </w:instrText>
        </w:r>
        <w:r>
          <w:fldChar w:fldCharType="separate"/>
        </w:r>
        <w:r>
          <w:t>49</w:t>
        </w:r>
        <w:r>
          <w:fldChar w:fldCharType="end"/>
        </w:r>
      </w:hyperlink>
    </w:p>
    <w:p>
      <w:pPr>
        <w:pStyle w:val="TOC2"/>
        <w:tabs>
          <w:tab w:val="right" w:leader="dot" w:pos="8306"/>
        </w:tabs>
      </w:pPr>
      <w:hyperlink w:anchor="_Toc4942" w:history="1">
        <w:r>
          <w:rPr>
            <w:rFonts w:ascii="仿宋" w:eastAsia="仿宋" w:hAnsi="仿宋" w:cs="仿宋" w:hint="eastAsia"/>
            <w:lang w:eastAsia="zh-CN"/>
          </w:rPr>
          <w:t>(二)、土地利用规划方案</w:t>
        </w:r>
        <w:r>
          <w:tab/>
        </w:r>
        <w:r>
          <w:fldChar w:fldCharType="begin"/>
        </w:r>
        <w:r>
          <w:instrText xml:space="preserve"> PAGEREF _Toc4942 \h </w:instrText>
        </w:r>
        <w:r>
          <w:fldChar w:fldCharType="separate"/>
        </w:r>
        <w:r>
          <w:t>50</w:t>
        </w:r>
        <w:r>
          <w:fldChar w:fldCharType="end"/>
        </w:r>
      </w:hyperlink>
    </w:p>
    <w:p>
      <w:pPr>
        <w:pStyle w:val="TOC1"/>
        <w:tabs>
          <w:tab w:val="right" w:leader="dot" w:pos="8306"/>
        </w:tabs>
      </w:pPr>
      <w:hyperlink w:anchor="_Toc1002" w:history="1">
        <w:r>
          <w:rPr>
            <w:rFonts w:ascii="仿宋" w:eastAsia="仿宋" w:hAnsi="仿宋" w:cs="仿宋" w:hint="eastAsia"/>
            <w:lang w:eastAsia="zh-CN"/>
          </w:rPr>
          <w:t>十一、项目进度计划</w:t>
        </w:r>
        <w:r>
          <w:tab/>
        </w:r>
        <w:r>
          <w:fldChar w:fldCharType="begin"/>
        </w:r>
        <w:r>
          <w:instrText xml:space="preserve"> PAGEREF _Toc1002 \h </w:instrText>
        </w:r>
        <w:r>
          <w:fldChar w:fldCharType="separate"/>
        </w:r>
        <w:r>
          <w:t>51</w:t>
        </w:r>
        <w:r>
          <w:fldChar w:fldCharType="end"/>
        </w:r>
      </w:hyperlink>
    </w:p>
    <w:p>
      <w:pPr>
        <w:pStyle w:val="TOC2"/>
        <w:tabs>
          <w:tab w:val="right" w:leader="dot" w:pos="8306"/>
        </w:tabs>
      </w:pPr>
      <w:hyperlink w:anchor="_Toc3931" w:history="1">
        <w:r>
          <w:rPr>
            <w:rFonts w:ascii="仿宋" w:eastAsia="仿宋" w:hAnsi="仿宋" w:cs="仿宋" w:hint="eastAsia"/>
            <w:lang w:eastAsia="zh-CN"/>
          </w:rPr>
          <w:t>(一)、建设周期</w:t>
        </w:r>
        <w:r>
          <w:tab/>
        </w:r>
        <w:r>
          <w:fldChar w:fldCharType="begin"/>
        </w:r>
        <w:r>
          <w:instrText xml:space="preserve"> PAGEREF _Toc3931 \h </w:instrText>
        </w:r>
        <w:r>
          <w:fldChar w:fldCharType="separate"/>
        </w:r>
        <w:r>
          <w:t>51</w:t>
        </w:r>
        <w:r>
          <w:fldChar w:fldCharType="end"/>
        </w:r>
      </w:hyperlink>
    </w:p>
    <w:p>
      <w:pPr>
        <w:pStyle w:val="TOC2"/>
        <w:tabs>
          <w:tab w:val="right" w:leader="dot" w:pos="8306"/>
        </w:tabs>
      </w:pPr>
      <w:hyperlink w:anchor="_Toc10539" w:history="1">
        <w:r>
          <w:rPr>
            <w:rFonts w:ascii="仿宋" w:eastAsia="仿宋" w:hAnsi="仿宋" w:cs="仿宋" w:hint="eastAsia"/>
            <w:lang w:eastAsia="zh-CN"/>
          </w:rPr>
          <w:t>(二)、建设进度</w:t>
        </w:r>
        <w:r>
          <w:tab/>
        </w:r>
        <w:r>
          <w:fldChar w:fldCharType="begin"/>
        </w:r>
        <w:r>
          <w:instrText xml:space="preserve"> PAGEREF _Toc10539 \h </w:instrText>
        </w:r>
        <w:r>
          <w:fldChar w:fldCharType="separate"/>
        </w:r>
        <w:r>
          <w:t>51</w:t>
        </w:r>
        <w:r>
          <w:fldChar w:fldCharType="end"/>
        </w:r>
      </w:hyperlink>
    </w:p>
    <w:p>
      <w:pPr>
        <w:pStyle w:val="TOC2"/>
        <w:tabs>
          <w:tab w:val="right" w:leader="dot" w:pos="8306"/>
        </w:tabs>
      </w:pPr>
      <w:hyperlink w:anchor="_Toc27522" w:history="1">
        <w:r>
          <w:rPr>
            <w:rFonts w:ascii="仿宋" w:eastAsia="仿宋" w:hAnsi="仿宋" w:cs="仿宋" w:hint="eastAsia"/>
            <w:lang w:eastAsia="zh-CN"/>
          </w:rPr>
          <w:t>(三)、进度安排注意事项</w:t>
        </w:r>
        <w:r>
          <w:tab/>
        </w:r>
        <w:r>
          <w:fldChar w:fldCharType="begin"/>
        </w:r>
        <w:r>
          <w:instrText xml:space="preserve"> PAGEREF _Toc27522 \h </w:instrText>
        </w:r>
        <w:r>
          <w:fldChar w:fldCharType="separate"/>
        </w:r>
        <w:r>
          <w:t>53</w:t>
        </w:r>
        <w:r>
          <w:fldChar w:fldCharType="end"/>
        </w:r>
      </w:hyperlink>
    </w:p>
    <w:p>
      <w:pPr>
        <w:pStyle w:val="TOC2"/>
        <w:tabs>
          <w:tab w:val="right" w:leader="dot" w:pos="8306"/>
        </w:tabs>
      </w:pPr>
      <w:hyperlink w:anchor="_Toc26778" w:history="1">
        <w:r>
          <w:rPr>
            <w:rFonts w:ascii="仿宋" w:eastAsia="仿宋" w:hAnsi="仿宋" w:cs="仿宋" w:hint="eastAsia"/>
            <w:lang w:eastAsia="zh-CN"/>
          </w:rPr>
          <w:t>(四)、人力资源配置</w:t>
        </w:r>
        <w:r>
          <w:tab/>
        </w:r>
        <w:r>
          <w:fldChar w:fldCharType="begin"/>
        </w:r>
        <w:r>
          <w:instrText xml:space="preserve"> PAGEREF _Toc26778 \h </w:instrText>
        </w:r>
        <w:r>
          <w:fldChar w:fldCharType="separate"/>
        </w:r>
        <w:r>
          <w:t>53</w:t>
        </w:r>
        <w:r>
          <w:fldChar w:fldCharType="end"/>
        </w:r>
      </w:hyperlink>
    </w:p>
    <w:p>
      <w:pPr>
        <w:pStyle w:val="TOC2"/>
        <w:tabs>
          <w:tab w:val="right" w:leader="dot" w:pos="8306"/>
        </w:tabs>
      </w:pPr>
      <w:hyperlink w:anchor="_Toc2729" w:history="1">
        <w:r>
          <w:rPr>
            <w:rFonts w:ascii="仿宋" w:eastAsia="仿宋" w:hAnsi="仿宋" w:cs="仿宋" w:hint="eastAsia"/>
            <w:lang w:eastAsia="zh-CN"/>
          </w:rPr>
          <w:t>(五)、员工培训</w:t>
        </w:r>
        <w:r>
          <w:tab/>
        </w:r>
        <w:r>
          <w:fldChar w:fldCharType="begin"/>
        </w:r>
        <w:r>
          <w:instrText xml:space="preserve"> PAGEREF _Toc2729 \h </w:instrText>
        </w:r>
        <w:r>
          <w:fldChar w:fldCharType="separate"/>
        </w:r>
        <w:r>
          <w:t>55</w:t>
        </w:r>
        <w:r>
          <w:fldChar w:fldCharType="end"/>
        </w:r>
      </w:hyperlink>
    </w:p>
    <w:p>
      <w:pPr>
        <w:pStyle w:val="TOC2"/>
        <w:tabs>
          <w:tab w:val="right" w:leader="dot" w:pos="8306"/>
        </w:tabs>
      </w:pPr>
      <w:hyperlink w:anchor="_Toc26472" w:history="1">
        <w:r>
          <w:rPr>
            <w:rFonts w:ascii="仿宋" w:eastAsia="仿宋" w:hAnsi="仿宋" w:cs="仿宋" w:hint="eastAsia"/>
            <w:lang w:eastAsia="zh-CN"/>
          </w:rPr>
          <w:t>(六)、项目实施保障</w:t>
        </w:r>
        <w:r>
          <w:tab/>
        </w:r>
        <w:r>
          <w:fldChar w:fldCharType="begin"/>
        </w:r>
        <w:r>
          <w:instrText xml:space="preserve"> PAGEREF _Toc26472 \h </w:instrText>
        </w:r>
        <w:r>
          <w:fldChar w:fldCharType="separate"/>
        </w:r>
        <w:r>
          <w:t>56</w:t>
        </w:r>
        <w:r>
          <w:fldChar w:fldCharType="end"/>
        </w:r>
      </w:hyperlink>
    </w:p>
    <w:p>
      <w:pPr>
        <w:pStyle w:val="TOC2"/>
        <w:tabs>
          <w:tab w:val="right" w:leader="dot" w:pos="8306"/>
        </w:tabs>
      </w:pPr>
      <w:hyperlink w:anchor="_Toc7066" w:history="1">
        <w:r>
          <w:rPr>
            <w:rFonts w:ascii="仿宋" w:eastAsia="仿宋" w:hAnsi="仿宋" w:cs="仿宋" w:hint="eastAsia"/>
            <w:lang w:eastAsia="zh-CN"/>
          </w:rPr>
          <w:t>(七)、安全规范管理</w:t>
        </w:r>
        <w:r>
          <w:tab/>
        </w:r>
        <w:r>
          <w:fldChar w:fldCharType="begin"/>
        </w:r>
        <w:r>
          <w:instrText xml:space="preserve"> PAGEREF _Toc7066 \h </w:instrText>
        </w:r>
        <w:r>
          <w:fldChar w:fldCharType="separate"/>
        </w:r>
        <w:r>
          <w:t>57</w:t>
        </w:r>
        <w:r>
          <w:fldChar w:fldCharType="end"/>
        </w:r>
      </w:hyperlink>
    </w:p>
    <w:p>
      <w:pPr>
        <w:pStyle w:val="TOC1"/>
        <w:tabs>
          <w:tab w:val="right" w:leader="dot" w:pos="8306"/>
        </w:tabs>
      </w:pPr>
      <w:hyperlink w:anchor="_Toc9766" w:history="1">
        <w:r>
          <w:rPr>
            <w:rFonts w:ascii="仿宋" w:eastAsia="仿宋" w:hAnsi="仿宋" w:cs="仿宋" w:hint="eastAsia"/>
            <w:lang w:eastAsia="zh-CN"/>
          </w:rPr>
          <w:t>十二、技术创新与产业升级</w:t>
        </w:r>
        <w:r>
          <w:tab/>
        </w:r>
        <w:r>
          <w:fldChar w:fldCharType="begin"/>
        </w:r>
        <w:r>
          <w:instrText xml:space="preserve"> PAGEREF _Toc9766 \h </w:instrText>
        </w:r>
        <w:r>
          <w:fldChar w:fldCharType="separate"/>
        </w:r>
        <w:r>
          <w:t>59</w:t>
        </w:r>
        <w:r>
          <w:fldChar w:fldCharType="end"/>
        </w:r>
      </w:hyperlink>
    </w:p>
    <w:p>
      <w:pPr>
        <w:pStyle w:val="TOC2"/>
        <w:tabs>
          <w:tab w:val="right" w:leader="dot" w:pos="8306"/>
        </w:tabs>
      </w:pPr>
      <w:hyperlink w:anchor="_Toc15818" w:history="1">
        <w:r>
          <w:rPr>
            <w:rFonts w:ascii="仿宋" w:eastAsia="仿宋" w:hAnsi="仿宋" w:cs="仿宋" w:hint="eastAsia"/>
            <w:lang w:eastAsia="zh-CN"/>
          </w:rPr>
          <w:t>(一)、技术创新方向与目标</w:t>
        </w:r>
        <w:r>
          <w:tab/>
        </w:r>
        <w:r>
          <w:fldChar w:fldCharType="begin"/>
        </w:r>
        <w:r>
          <w:instrText xml:space="preserve"> PAGEREF _Toc15818 \h </w:instrText>
        </w:r>
        <w:r>
          <w:fldChar w:fldCharType="separate"/>
        </w:r>
        <w:r>
          <w:t>59</w:t>
        </w:r>
        <w:r>
          <w:fldChar w:fldCharType="end"/>
        </w:r>
      </w:hyperlink>
    </w:p>
    <w:p>
      <w:pPr>
        <w:pStyle w:val="TOC2"/>
        <w:tabs>
          <w:tab w:val="right" w:leader="dot" w:pos="8306"/>
        </w:tabs>
      </w:pPr>
      <w:hyperlink w:anchor="_Toc2812" w:history="1">
        <w:r>
          <w:rPr>
            <w:rFonts w:ascii="仿宋" w:eastAsia="仿宋" w:hAnsi="仿宋" w:cs="仿宋" w:hint="eastAsia"/>
            <w:lang w:eastAsia="zh-CN"/>
          </w:rPr>
          <w:t>(二)、产业升级路径与措施</w:t>
        </w:r>
        <w:r>
          <w:tab/>
        </w:r>
        <w:r>
          <w:fldChar w:fldCharType="begin"/>
        </w:r>
        <w:r>
          <w:instrText xml:space="preserve"> PAGEREF _Toc2812 \h </w:instrText>
        </w:r>
        <w:r>
          <w:fldChar w:fldCharType="separate"/>
        </w:r>
        <w:r>
          <w:t>60</w:t>
        </w:r>
        <w:r>
          <w:fldChar w:fldCharType="end"/>
        </w:r>
      </w:hyperlink>
    </w:p>
    <w:p>
      <w:pPr>
        <w:pStyle w:val="TOC1"/>
        <w:tabs>
          <w:tab w:val="right" w:leader="dot" w:pos="8306"/>
        </w:tabs>
      </w:pPr>
      <w:hyperlink w:anchor="_Toc31032" w:history="1">
        <w:r>
          <w:rPr>
            <w:rFonts w:ascii="仿宋" w:eastAsia="仿宋" w:hAnsi="仿宋" w:cs="仿宋" w:hint="eastAsia"/>
            <w:lang w:eastAsia="zh-CN"/>
          </w:rPr>
          <w:t>十三、项目施工方案</w:t>
        </w:r>
        <w:r>
          <w:tab/>
        </w:r>
        <w:r>
          <w:fldChar w:fldCharType="begin"/>
        </w:r>
        <w:r>
          <w:instrText xml:space="preserve"> PAGEREF _Toc31032 \h </w:instrText>
        </w:r>
        <w:r>
          <w:fldChar w:fldCharType="separate"/>
        </w:r>
        <w:r>
          <w:t>61</w:t>
        </w:r>
        <w:r>
          <w:fldChar w:fldCharType="end"/>
        </w:r>
      </w:hyperlink>
    </w:p>
    <w:p>
      <w:pPr>
        <w:pStyle w:val="TOC2"/>
        <w:tabs>
          <w:tab w:val="right" w:leader="dot" w:pos="8306"/>
        </w:tabs>
      </w:pPr>
      <w:hyperlink w:anchor="_Toc13947" w:history="1">
        <w:r>
          <w:rPr>
            <w:rFonts w:ascii="仿宋" w:eastAsia="仿宋" w:hAnsi="仿宋" w:cs="仿宋" w:hint="eastAsia"/>
            <w:lang w:eastAsia="zh-CN"/>
          </w:rPr>
          <w:t>(一)、施工组织设计</w:t>
        </w:r>
        <w:r>
          <w:tab/>
        </w:r>
        <w:r>
          <w:fldChar w:fldCharType="begin"/>
        </w:r>
        <w:r>
          <w:instrText xml:space="preserve"> PAGEREF _Toc13947 \h </w:instrText>
        </w:r>
        <w:r>
          <w:fldChar w:fldCharType="separate"/>
        </w:r>
        <w:r>
          <w:t>61</w:t>
        </w:r>
        <w:r>
          <w:fldChar w:fldCharType="end"/>
        </w:r>
      </w:hyperlink>
    </w:p>
    <w:p>
      <w:pPr>
        <w:pStyle w:val="TOC2"/>
        <w:tabs>
          <w:tab w:val="right" w:leader="dot" w:pos="8306"/>
        </w:tabs>
      </w:pPr>
      <w:hyperlink w:anchor="_Toc2689" w:history="1">
        <w:r>
          <w:rPr>
            <w:rFonts w:ascii="仿宋" w:eastAsia="仿宋" w:hAnsi="仿宋" w:cs="仿宋" w:hint="eastAsia"/>
            <w:lang w:eastAsia="zh-CN"/>
          </w:rPr>
          <w:t>(二)、施工工艺与技术路线</w:t>
        </w:r>
        <w:r>
          <w:tab/>
        </w:r>
        <w:r>
          <w:fldChar w:fldCharType="begin"/>
        </w:r>
        <w:r>
          <w:instrText xml:space="preserve"> PAGEREF _Toc2689 \h </w:instrText>
        </w:r>
        <w:r>
          <w:fldChar w:fldCharType="separate"/>
        </w:r>
        <w:r>
          <w:t>63</w:t>
        </w:r>
        <w:r>
          <w:fldChar w:fldCharType="end"/>
        </w:r>
      </w:hyperlink>
    </w:p>
    <w:p>
      <w:pPr>
        <w:pStyle w:val="TOC2"/>
        <w:tabs>
          <w:tab w:val="right" w:leader="dot" w:pos="8306"/>
        </w:tabs>
      </w:pPr>
      <w:hyperlink w:anchor="_Toc16365" w:history="1">
        <w:r>
          <w:rPr>
            <w:rFonts w:ascii="仿宋" w:eastAsia="仿宋" w:hAnsi="仿宋" w:cs="仿宋" w:hint="eastAsia"/>
            <w:lang w:eastAsia="zh-CN"/>
          </w:rPr>
          <w:t>(三)、关键节点施工计划</w:t>
        </w:r>
        <w:r>
          <w:tab/>
        </w:r>
        <w:r>
          <w:fldChar w:fldCharType="begin"/>
        </w:r>
        <w:r>
          <w:instrText xml:space="preserve"> PAGEREF _Toc16365 \h </w:instrText>
        </w:r>
        <w:r>
          <w:fldChar w:fldCharType="separate"/>
        </w:r>
        <w:r>
          <w:t>64</w:t>
        </w:r>
        <w:r>
          <w:fldChar w:fldCharType="end"/>
        </w:r>
      </w:hyperlink>
    </w:p>
    <w:p>
      <w:pPr>
        <w:pStyle w:val="TOC2"/>
        <w:tabs>
          <w:tab w:val="right" w:leader="dot" w:pos="8306"/>
        </w:tabs>
      </w:pPr>
      <w:hyperlink w:anchor="_Toc19551" w:history="1">
        <w:r>
          <w:rPr>
            <w:rFonts w:ascii="仿宋" w:eastAsia="仿宋" w:hAnsi="仿宋" w:cs="仿宋" w:hint="eastAsia"/>
            <w:lang w:eastAsia="zh-CN"/>
          </w:rPr>
          <w:t>(四)、施工现场管理</w:t>
        </w:r>
        <w:r>
          <w:tab/>
        </w:r>
        <w:r>
          <w:fldChar w:fldCharType="begin"/>
        </w:r>
        <w:r>
          <w:instrText xml:space="preserve"> PAGEREF _Toc19551 \h </w:instrText>
        </w:r>
        <w:r>
          <w:fldChar w:fldCharType="separate"/>
        </w:r>
        <w:r>
          <w:t>66</w:t>
        </w:r>
        <w:r>
          <w:fldChar w:fldCharType="end"/>
        </w:r>
      </w:hyperlink>
    </w:p>
    <w:p>
      <w:pPr>
        <w:pStyle w:val="TOC1"/>
        <w:tabs>
          <w:tab w:val="right" w:leader="dot" w:pos="8306"/>
        </w:tabs>
      </w:pPr>
      <w:hyperlink w:anchor="_Toc7516" w:history="1">
        <w:r>
          <w:rPr>
            <w:rFonts w:ascii="仿宋" w:eastAsia="仿宋" w:hAnsi="仿宋" w:cs="仿宋" w:hint="eastAsia"/>
            <w:lang w:eastAsia="zh-CN"/>
          </w:rPr>
          <w:t>十四、设施与设备管理</w:t>
        </w:r>
        <w:r>
          <w:tab/>
        </w:r>
        <w:r>
          <w:fldChar w:fldCharType="begin"/>
        </w:r>
        <w:r>
          <w:instrText xml:space="preserve"> PAGEREF _Toc7516 \h </w:instrText>
        </w:r>
        <w:r>
          <w:fldChar w:fldCharType="separate"/>
        </w:r>
        <w:r>
          <w:t>68</w:t>
        </w:r>
        <w:r>
          <w:fldChar w:fldCharType="end"/>
        </w:r>
      </w:hyperlink>
    </w:p>
    <w:p>
      <w:pPr>
        <w:pStyle w:val="TOC2"/>
        <w:tabs>
          <w:tab w:val="right" w:leader="dot" w:pos="8306"/>
        </w:tabs>
      </w:pPr>
      <w:hyperlink w:anchor="_Toc4634" w:history="1">
        <w:r>
          <w:rPr>
            <w:rFonts w:ascii="仿宋" w:eastAsia="仿宋" w:hAnsi="仿宋" w:cs="仿宋" w:hint="eastAsia"/>
            <w:lang w:eastAsia="zh-CN"/>
          </w:rPr>
          <w:t>(一)、设施规划与配置</w:t>
        </w:r>
        <w:r>
          <w:tab/>
        </w:r>
        <w:r>
          <w:fldChar w:fldCharType="begin"/>
        </w:r>
        <w:r>
          <w:instrText xml:space="preserve"> PAGEREF _Toc4634 \h </w:instrText>
        </w:r>
        <w:r>
          <w:fldChar w:fldCharType="separate"/>
        </w:r>
        <w:r>
          <w:t>68</w:t>
        </w:r>
        <w:r>
          <w:fldChar w:fldCharType="end"/>
        </w:r>
      </w:hyperlink>
    </w:p>
    <w:p>
      <w:pPr>
        <w:pStyle w:val="TOC2"/>
        <w:tabs>
          <w:tab w:val="right" w:leader="dot" w:pos="8306"/>
        </w:tabs>
      </w:pPr>
      <w:hyperlink w:anchor="_Toc23722" w:history="1">
        <w:r>
          <w:rPr>
            <w:rFonts w:ascii="仿宋" w:eastAsia="仿宋" w:hAnsi="仿宋" w:cs="仿宋" w:hint="eastAsia"/>
            <w:lang w:eastAsia="zh-CN"/>
          </w:rPr>
          <w:t>(二)、设备采购与维护管理</w:t>
        </w:r>
        <w:r>
          <w:tab/>
        </w:r>
        <w:r>
          <w:fldChar w:fldCharType="begin"/>
        </w:r>
        <w:r>
          <w:instrText xml:space="preserve"> PAGEREF _Toc23722 \h </w:instrText>
        </w:r>
        <w:r>
          <w:fldChar w:fldCharType="separate"/>
        </w:r>
        <w:r>
          <w:t>68</w:t>
        </w:r>
        <w:r>
          <w:fldChar w:fldCharType="end"/>
        </w:r>
      </w:hyperlink>
    </w:p>
    <w:p>
      <w:pPr>
        <w:pStyle w:val="TOC2"/>
        <w:tabs>
          <w:tab w:val="right" w:leader="dot" w:pos="8306"/>
        </w:tabs>
      </w:pPr>
      <w:hyperlink w:anchor="_Toc8908" w:history="1">
        <w:r>
          <w:rPr>
            <w:rFonts w:ascii="仿宋" w:eastAsia="仿宋" w:hAnsi="仿宋" w:cs="仿宋" w:hint="eastAsia"/>
            <w:lang w:eastAsia="zh-CN"/>
          </w:rPr>
          <w:t>(三)、设施设备升级策略</w:t>
        </w:r>
        <w:r>
          <w:tab/>
        </w:r>
        <w:r>
          <w:fldChar w:fldCharType="begin"/>
        </w:r>
        <w:r>
          <w:instrText xml:space="preserve"> PAGEREF _Toc8908 \h </w:instrText>
        </w:r>
        <w:r>
          <w:fldChar w:fldCharType="separate"/>
        </w:r>
        <w:r>
          <w:t>69</w:t>
        </w:r>
        <w:r>
          <w:fldChar w:fldCharType="end"/>
        </w:r>
      </w:hyperlink>
    </w:p>
    <w:p>
      <w:pPr>
        <w:pStyle w:val="TOC1"/>
        <w:tabs>
          <w:tab w:val="right" w:leader="dot" w:pos="8306"/>
        </w:tabs>
      </w:pPr>
      <w:hyperlink w:anchor="_Toc15971" w:history="1">
        <w:r>
          <w:rPr>
            <w:rFonts w:ascii="仿宋" w:eastAsia="仿宋" w:hAnsi="仿宋" w:cs="仿宋" w:hint="eastAsia"/>
            <w:lang w:eastAsia="zh-CN"/>
          </w:rPr>
          <w:t>十五、创新驱动与持续发展</w:t>
        </w:r>
        <w:r>
          <w:tab/>
        </w:r>
        <w:r>
          <w:fldChar w:fldCharType="begin"/>
        </w:r>
        <w:r>
          <w:instrText xml:space="preserve"> PAGEREF _Toc15971 \h </w:instrText>
        </w:r>
        <w:r>
          <w:fldChar w:fldCharType="separate"/>
        </w:r>
        <w:r>
          <w:t>70</w:t>
        </w:r>
        <w:r>
          <w:fldChar w:fldCharType="end"/>
        </w:r>
      </w:hyperlink>
    </w:p>
    <w:p>
      <w:pPr>
        <w:pStyle w:val="TOC2"/>
        <w:tabs>
          <w:tab w:val="right" w:leader="dot" w:pos="8306"/>
        </w:tabs>
      </w:pPr>
      <w:hyperlink w:anchor="_Toc17242" w:history="1">
        <w:r>
          <w:rPr>
            <w:rFonts w:ascii="仿宋" w:eastAsia="仿宋" w:hAnsi="仿宋" w:cs="仿宋" w:hint="eastAsia"/>
            <w:lang w:eastAsia="zh-CN"/>
          </w:rPr>
          <w:t>(一)、创新驱动战略实施</w:t>
        </w:r>
        <w:r>
          <w:tab/>
        </w:r>
        <w:r>
          <w:fldChar w:fldCharType="begin"/>
        </w:r>
        <w:r>
          <w:instrText xml:space="preserve"> PAGEREF _Toc17242 \h </w:instrText>
        </w:r>
        <w:r>
          <w:fldChar w:fldCharType="separate"/>
        </w:r>
        <w:r>
          <w:t>70</w:t>
        </w:r>
        <w:r>
          <w:fldChar w:fldCharType="end"/>
        </w:r>
      </w:hyperlink>
    </w:p>
    <w:p>
      <w:pPr>
        <w:pStyle w:val="TOC2"/>
        <w:tabs>
          <w:tab w:val="right" w:leader="dot" w:pos="8306"/>
        </w:tabs>
      </w:pPr>
      <w:hyperlink w:anchor="_Toc2102" w:history="1">
        <w:r>
          <w:rPr>
            <w:rFonts w:ascii="仿宋" w:eastAsia="仿宋" w:hAnsi="仿宋" w:cs="仿宋" w:hint="eastAsia"/>
            <w:lang w:eastAsia="zh-CN"/>
          </w:rPr>
          <w:t>(二)、持续发展路径探索</w:t>
        </w:r>
        <w:r>
          <w:tab/>
        </w:r>
        <w:r>
          <w:fldChar w:fldCharType="begin"/>
        </w:r>
        <w:r>
          <w:instrText xml:space="preserve"> PAGEREF _Toc2102 \h </w:instrText>
        </w:r>
        <w:r>
          <w:fldChar w:fldCharType="separate"/>
        </w:r>
        <w:r>
          <w:t>71</w:t>
        </w:r>
        <w:r>
          <w:fldChar w:fldCharType="end"/>
        </w:r>
      </w:hyperlink>
    </w:p>
    <w:p>
      <w:pPr>
        <w:pStyle w:val="TOC1"/>
        <w:tabs>
          <w:tab w:val="right" w:leader="dot" w:pos="8306"/>
        </w:tabs>
      </w:pPr>
      <w:hyperlink w:anchor="_Toc28042" w:history="1">
        <w:r>
          <w:rPr>
            <w:rFonts w:ascii="仿宋" w:eastAsia="仿宋" w:hAnsi="仿宋" w:cs="仿宋" w:hint="eastAsia"/>
            <w:lang w:eastAsia="zh-CN"/>
          </w:rPr>
          <w:t>十六、企业合规与伦理</w:t>
        </w:r>
        <w:r>
          <w:tab/>
        </w:r>
        <w:r>
          <w:fldChar w:fldCharType="begin"/>
        </w:r>
        <w:r>
          <w:instrText xml:space="preserve"> PAGEREF _Toc28042 \h </w:instrText>
        </w:r>
        <w:r>
          <w:fldChar w:fldCharType="separate"/>
        </w:r>
        <w:r>
          <w:t>76</w:t>
        </w:r>
        <w:r>
          <w:fldChar w:fldCharType="end"/>
        </w:r>
      </w:hyperlink>
    </w:p>
    <w:p>
      <w:pPr>
        <w:pStyle w:val="TOC2"/>
        <w:tabs>
          <w:tab w:val="right" w:leader="dot" w:pos="8306"/>
        </w:tabs>
      </w:pPr>
      <w:hyperlink w:anchor="_Toc21570" w:history="1">
        <w:r>
          <w:rPr>
            <w:rFonts w:ascii="仿宋" w:eastAsia="仿宋" w:hAnsi="仿宋" w:cs="仿宋" w:hint="eastAsia"/>
            <w:lang w:eastAsia="zh-CN"/>
          </w:rPr>
          <w:t>(一)、合规政策与程序</w:t>
        </w:r>
        <w:r>
          <w:tab/>
        </w:r>
        <w:r>
          <w:fldChar w:fldCharType="begin"/>
        </w:r>
        <w:r>
          <w:instrText xml:space="preserve"> PAGEREF _Toc21570 \h </w:instrText>
        </w:r>
        <w:r>
          <w:fldChar w:fldCharType="separate"/>
        </w:r>
        <w:r>
          <w:t>76</w:t>
        </w:r>
        <w:r>
          <w:fldChar w:fldCharType="end"/>
        </w:r>
      </w:hyperlink>
    </w:p>
    <w:p>
      <w:pPr>
        <w:pStyle w:val="TOC2"/>
        <w:tabs>
          <w:tab w:val="right" w:leader="dot" w:pos="8306"/>
        </w:tabs>
      </w:pPr>
      <w:hyperlink w:anchor="_Toc1202" w:history="1">
        <w:r>
          <w:rPr>
            <w:rFonts w:ascii="仿宋" w:eastAsia="仿宋" w:hAnsi="仿宋" w:cs="仿宋" w:hint="eastAsia"/>
            <w:lang w:eastAsia="zh-CN"/>
          </w:rPr>
          <w:t>(二)、伦理规范与培训</w:t>
        </w:r>
        <w:r>
          <w:tab/>
        </w:r>
        <w:r>
          <w:fldChar w:fldCharType="begin"/>
        </w:r>
        <w:r>
          <w:instrText xml:space="preserve"> PAGEREF _Toc1202 \h </w:instrText>
        </w:r>
        <w:r>
          <w:fldChar w:fldCharType="separate"/>
        </w:r>
        <w:r>
          <w:t>77</w:t>
        </w:r>
        <w:r>
          <w:fldChar w:fldCharType="end"/>
        </w:r>
      </w:hyperlink>
    </w:p>
    <w:p>
      <w:pPr>
        <w:pStyle w:val="TOC2"/>
        <w:tabs>
          <w:tab w:val="right" w:leader="dot" w:pos="8306"/>
        </w:tabs>
      </w:pPr>
      <w:hyperlink w:anchor="_Toc2953" w:history="1">
        <w:r>
          <w:rPr>
            <w:rFonts w:ascii="仿宋" w:eastAsia="仿宋" w:hAnsi="仿宋" w:cs="仿宋" w:hint="eastAsia"/>
            <w:lang w:eastAsia="zh-CN"/>
          </w:rPr>
          <w:t>(三)、合规风险评估</w:t>
        </w:r>
        <w:r>
          <w:tab/>
        </w:r>
        <w:r>
          <w:fldChar w:fldCharType="begin"/>
        </w:r>
        <w:r>
          <w:instrText xml:space="preserve"> PAGEREF _Toc2953 \h </w:instrText>
        </w:r>
        <w:r>
          <w:fldChar w:fldCharType="separate"/>
        </w:r>
        <w:r>
          <w:t>78</w:t>
        </w:r>
        <w:r>
          <w:fldChar w:fldCharType="end"/>
        </w:r>
      </w:hyperlink>
    </w:p>
    <w:p>
      <w:pPr>
        <w:pStyle w:val="TOC2"/>
        <w:tabs>
          <w:tab w:val="right" w:leader="dot" w:pos="8306"/>
        </w:tabs>
      </w:pPr>
      <w:hyperlink w:anchor="_Toc7361" w:history="1">
        <w:r>
          <w:rPr>
            <w:rFonts w:ascii="仿宋" w:eastAsia="仿宋" w:hAnsi="仿宋" w:cs="仿宋" w:hint="eastAsia"/>
            <w:lang w:eastAsia="zh-CN"/>
          </w:rPr>
          <w:t>(四)、合规监督与执行</w:t>
        </w:r>
        <w:r>
          <w:tab/>
        </w:r>
        <w:r>
          <w:fldChar w:fldCharType="begin"/>
        </w:r>
        <w:r>
          <w:instrText xml:space="preserve"> PAGEREF _Toc7361 \h </w:instrText>
        </w:r>
        <w:r>
          <w:fldChar w:fldCharType="separate"/>
        </w:r>
        <w:r>
          <w:t>79</w:t>
        </w:r>
        <w:r>
          <w:fldChar w:fldCharType="end"/>
        </w:r>
      </w:hyperlink>
    </w:p>
    <w:p>
      <w:pPr>
        <w:pStyle w:val="TOC1"/>
        <w:tabs>
          <w:tab w:val="right" w:leader="dot" w:pos="8306"/>
        </w:tabs>
      </w:pPr>
      <w:hyperlink w:anchor="_Toc27983" w:history="1">
        <w:r>
          <w:rPr>
            <w:rFonts w:ascii="仿宋" w:eastAsia="仿宋" w:hAnsi="仿宋" w:cs="仿宋" w:hint="eastAsia"/>
            <w:lang w:eastAsia="zh-CN"/>
          </w:rPr>
          <w:t>十七、知识产权管理与保护</w:t>
        </w:r>
        <w:r>
          <w:tab/>
        </w:r>
        <w:r>
          <w:fldChar w:fldCharType="begin"/>
        </w:r>
        <w:r>
          <w:instrText xml:space="preserve"> PAGEREF _Toc27983 \h </w:instrText>
        </w:r>
        <w:r>
          <w:fldChar w:fldCharType="separate"/>
        </w:r>
        <w:r>
          <w:t>80</w:t>
        </w:r>
        <w:r>
          <w:fldChar w:fldCharType="end"/>
        </w:r>
      </w:hyperlink>
    </w:p>
    <w:p>
      <w:pPr>
        <w:pStyle w:val="TOC2"/>
        <w:tabs>
          <w:tab w:val="right" w:leader="dot" w:pos="8306"/>
        </w:tabs>
      </w:pPr>
      <w:hyperlink w:anchor="_Toc20151" w:history="1">
        <w:r>
          <w:rPr>
            <w:rFonts w:ascii="仿宋" w:eastAsia="仿宋" w:hAnsi="仿宋" w:cs="仿宋" w:hint="eastAsia"/>
            <w:lang w:eastAsia="zh-CN"/>
          </w:rPr>
          <w:t>(一)、知识产权管理体系建设</w:t>
        </w:r>
        <w:r>
          <w:tab/>
        </w:r>
        <w:r>
          <w:fldChar w:fldCharType="begin"/>
        </w:r>
        <w:r>
          <w:instrText xml:space="preserve"> PAGEREF _Toc20151 \h </w:instrText>
        </w:r>
        <w:r>
          <w:fldChar w:fldCharType="separate"/>
        </w:r>
        <w:r>
          <w:t>80</w:t>
        </w:r>
        <w:r>
          <w:fldChar w:fldCharType="end"/>
        </w:r>
      </w:hyperlink>
    </w:p>
    <w:p>
      <w:pPr>
        <w:pStyle w:val="TOC2"/>
        <w:tabs>
          <w:tab w:val="right" w:leader="dot" w:pos="8306"/>
        </w:tabs>
      </w:pPr>
      <w:hyperlink w:anchor="_Toc21044" w:history="1">
        <w:r>
          <w:rPr>
            <w:rFonts w:ascii="仿宋" w:eastAsia="仿宋" w:hAnsi="仿宋" w:cs="仿宋" w:hint="eastAsia"/>
            <w:lang w:eastAsia="zh-CN"/>
          </w:rPr>
          <w:t>(二)、知识产权保护措施</w:t>
        </w:r>
        <w:r>
          <w:tab/>
        </w:r>
        <w:r>
          <w:fldChar w:fldCharType="begin"/>
        </w:r>
        <w:r>
          <w:instrText xml:space="preserve"> PAGEREF _Toc21044 \h </w:instrText>
        </w:r>
        <w:r>
          <w:fldChar w:fldCharType="separate"/>
        </w:r>
        <w:r>
          <w:t>81</w:t>
        </w:r>
        <w:r>
          <w:fldChar w:fldCharType="end"/>
        </w:r>
      </w:hyperlink>
    </w:p>
    <w:p>
      <w:pPr>
        <w:pStyle w:val="TOC1"/>
        <w:tabs>
          <w:tab w:val="right" w:leader="dot" w:pos="8306"/>
        </w:tabs>
      </w:pPr>
      <w:hyperlink w:anchor="_Toc11727" w:history="1">
        <w:r>
          <w:rPr>
            <w:rFonts w:ascii="仿宋" w:eastAsia="仿宋" w:hAnsi="仿宋" w:cs="仿宋" w:hint="eastAsia"/>
            <w:lang w:eastAsia="zh-CN"/>
          </w:rPr>
          <w:t>十八、法律法规与政策遵循</w:t>
        </w:r>
        <w:r>
          <w:tab/>
        </w:r>
        <w:r>
          <w:fldChar w:fldCharType="begin"/>
        </w:r>
        <w:r>
          <w:instrText xml:space="preserve"> PAGEREF _Toc11727 \h </w:instrText>
        </w:r>
        <w:r>
          <w:fldChar w:fldCharType="separate"/>
        </w:r>
        <w:r>
          <w:t>82</w:t>
        </w:r>
        <w:r>
          <w:fldChar w:fldCharType="end"/>
        </w:r>
      </w:hyperlink>
    </w:p>
    <w:p>
      <w:pPr>
        <w:pStyle w:val="TOC2"/>
        <w:tabs>
          <w:tab w:val="right" w:leader="dot" w:pos="8306"/>
        </w:tabs>
      </w:pPr>
      <w:hyperlink w:anchor="_Toc4416" w:history="1">
        <w:r>
          <w:rPr>
            <w:rFonts w:ascii="仿宋" w:eastAsia="仿宋" w:hAnsi="仿宋" w:cs="仿宋" w:hint="eastAsia"/>
            <w:lang w:eastAsia="zh-CN"/>
          </w:rPr>
          <w:t>(一)、法律法规遵守</w:t>
        </w:r>
        <w:r>
          <w:tab/>
        </w:r>
        <w:r>
          <w:fldChar w:fldCharType="begin"/>
        </w:r>
        <w:r>
          <w:instrText xml:space="preserve"> PAGEREF _Toc4416 \h </w:instrText>
        </w:r>
        <w:r>
          <w:fldChar w:fldCharType="separate"/>
        </w:r>
        <w:r>
          <w:t>82</w:t>
        </w:r>
        <w:r>
          <w:fldChar w:fldCharType="end"/>
        </w:r>
      </w:hyperlink>
    </w:p>
    <w:p>
      <w:pPr>
        <w:pStyle w:val="TOC2"/>
        <w:tabs>
          <w:tab w:val="right" w:leader="dot" w:pos="8306"/>
        </w:tabs>
      </w:pPr>
      <w:hyperlink w:anchor="_Toc19159" w:history="1">
        <w:r>
          <w:rPr>
            <w:rFonts w:ascii="仿宋" w:eastAsia="仿宋" w:hAnsi="仿宋" w:cs="仿宋" w:hint="eastAsia"/>
            <w:lang w:eastAsia="zh-CN"/>
          </w:rPr>
          <w:t>(二)、政策导向与利用</w:t>
        </w:r>
        <w:r>
          <w:tab/>
        </w:r>
        <w:r>
          <w:fldChar w:fldCharType="begin"/>
        </w:r>
        <w:r>
          <w:instrText xml:space="preserve"> PAGEREF _Toc19159 \h </w:instrText>
        </w:r>
        <w:r>
          <w:fldChar w:fldCharType="separate"/>
        </w:r>
        <w:r>
          <w:t>83</w:t>
        </w:r>
        <w:r>
          <w:fldChar w:fldCharType="end"/>
        </w:r>
      </w:hyperlink>
    </w:p>
    <w:p>
      <w:pPr>
        <w:pStyle w:val="TOC1"/>
        <w:tabs>
          <w:tab w:val="right" w:leader="dot" w:pos="8306"/>
        </w:tabs>
      </w:pPr>
      <w:hyperlink w:anchor="_Toc24131" w:history="1">
        <w:r>
          <w:rPr>
            <w:rFonts w:ascii="仿宋" w:eastAsia="仿宋" w:hAnsi="仿宋" w:cs="仿宋" w:hint="eastAsia"/>
            <w:lang w:eastAsia="zh-CN"/>
          </w:rPr>
          <w:t>十九、质量管理与控制</w:t>
        </w:r>
        <w:r>
          <w:tab/>
        </w:r>
        <w:r>
          <w:fldChar w:fldCharType="begin"/>
        </w:r>
        <w:r>
          <w:instrText xml:space="preserve"> PAGEREF _Toc24131 \h </w:instrText>
        </w:r>
        <w:r>
          <w:fldChar w:fldCharType="separate"/>
        </w:r>
        <w:r>
          <w:t>84</w:t>
        </w:r>
        <w:r>
          <w:fldChar w:fldCharType="end"/>
        </w:r>
      </w:hyperlink>
    </w:p>
    <w:p>
      <w:pPr>
        <w:pStyle w:val="TOC2"/>
        <w:tabs>
          <w:tab w:val="right" w:leader="dot" w:pos="8306"/>
        </w:tabs>
      </w:pPr>
      <w:hyperlink w:anchor="_Toc24473" w:history="1">
        <w:r>
          <w:rPr>
            <w:rFonts w:ascii="仿宋" w:eastAsia="仿宋" w:hAnsi="仿宋" w:cs="仿宋" w:hint="eastAsia"/>
            <w:lang w:eastAsia="zh-CN"/>
          </w:rPr>
          <w:t>(一)、质量管理体系建设</w:t>
        </w:r>
        <w:r>
          <w:tab/>
        </w:r>
        <w:r>
          <w:fldChar w:fldCharType="begin"/>
        </w:r>
        <w:r>
          <w:instrText xml:space="preserve"> PAGEREF _Toc24473 \h </w:instrText>
        </w:r>
        <w:r>
          <w:fldChar w:fldCharType="separate"/>
        </w:r>
        <w:r>
          <w:t>84</w:t>
        </w:r>
        <w:r>
          <w:fldChar w:fldCharType="end"/>
        </w:r>
      </w:hyperlink>
    </w:p>
    <w:p>
      <w:pPr>
        <w:pStyle w:val="TOC2"/>
        <w:tabs>
          <w:tab w:val="right" w:leader="dot" w:pos="8306"/>
        </w:tabs>
      </w:pPr>
      <w:hyperlink w:anchor="_Toc29746" w:history="1">
        <w:r>
          <w:rPr>
            <w:rFonts w:ascii="仿宋" w:eastAsia="仿宋" w:hAnsi="仿宋" w:cs="仿宋" w:hint="eastAsia"/>
            <w:lang w:eastAsia="zh-CN"/>
          </w:rPr>
          <w:t>(二)、质量控制措施</w:t>
        </w:r>
        <w:r>
          <w:tab/>
        </w:r>
        <w:r>
          <w:fldChar w:fldCharType="begin"/>
        </w:r>
        <w:r>
          <w:instrText xml:space="preserve"> PAGEREF _Toc29746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7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66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13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48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070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直接收益：假设压缩式城市垃圾收集车项目的产品或服务年销售收入为XX万元。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71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若压缩式城市垃圾收集车项目成功推广新型环保产品，比如采用可回收材料的包装，可能会激发消费者对可持续产品的需求。这种需求的增长可能迫使整个行业转向更环保的产品设计和生产方法。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099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542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https://d.book118.com/126040041043010041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984B88"/>
    <w:rsid w:val="40984B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040041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2024-01-18T23:03:00Z</dcterms:created>
  <dcterms:modified xsi:type="dcterms:W3CDTF">2024-01-18T23:04:01Z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6C7E2CFB5D224B5386BC8CDD14E84838_11</vt:lpwstr>
  </property>
  <property fmtid="{D5CDD505-2E9C-101B-9397-08002B2CF9AE}" pid="3" name="KSOProductBuildVer">
    <vt:lpwstr>2052-12.1.0.16120</vt:lpwstr>
  </property>
</Properties>
</file>