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光刻胶用光引发剂项目建设总纲及方案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97" w:history="1">
        <w:r>
          <w:rPr>
            <w:rFonts w:ascii="仿宋" w:eastAsia="仿宋" w:hAnsi="仿宋" w:cs="仿宋" w:hint="eastAsia"/>
            <w:lang w:eastAsia="zh-CN"/>
          </w:rPr>
          <w:t>前言</w:t>
        </w:r>
        <w:r>
          <w:tab/>
        </w:r>
        <w:r>
          <w:fldChar w:fldCharType="begin"/>
        </w:r>
        <w:r>
          <w:instrText xml:space="preserve"> PAGEREF _Toc31697 \h </w:instrText>
        </w:r>
        <w:r>
          <w:fldChar w:fldCharType="separate"/>
        </w:r>
        <w:r>
          <w:t>3</w:t>
        </w:r>
        <w:r>
          <w:fldChar w:fldCharType="end"/>
        </w:r>
      </w:hyperlink>
    </w:p>
    <w:p>
      <w:pPr>
        <w:pStyle w:val="TOC1"/>
        <w:tabs>
          <w:tab w:val="right" w:leader="dot" w:pos="8306"/>
        </w:tabs>
      </w:pPr>
      <w:hyperlink w:anchor="_Toc24316" w:history="1">
        <w:r>
          <w:rPr>
            <w:rFonts w:ascii="仿宋" w:eastAsia="仿宋" w:hAnsi="仿宋" w:cs="仿宋" w:hint="eastAsia"/>
            <w:lang w:eastAsia="zh-CN"/>
          </w:rPr>
          <w:t>一、环境和生态影响分析</w:t>
        </w:r>
        <w:r>
          <w:tab/>
        </w:r>
        <w:r>
          <w:fldChar w:fldCharType="begin"/>
        </w:r>
        <w:r>
          <w:instrText xml:space="preserve"> PAGEREF _Toc24316 \h </w:instrText>
        </w:r>
        <w:r>
          <w:fldChar w:fldCharType="separate"/>
        </w:r>
        <w:r>
          <w:t>3</w:t>
        </w:r>
        <w:r>
          <w:fldChar w:fldCharType="end"/>
        </w:r>
      </w:hyperlink>
    </w:p>
    <w:p>
      <w:pPr>
        <w:pStyle w:val="TOC2"/>
        <w:tabs>
          <w:tab w:val="right" w:leader="dot" w:pos="8306"/>
        </w:tabs>
      </w:pPr>
      <w:hyperlink w:anchor="_Toc968" w:history="1">
        <w:r>
          <w:rPr>
            <w:rFonts w:ascii="仿宋" w:eastAsia="仿宋" w:hAnsi="仿宋" w:cs="仿宋" w:hint="eastAsia"/>
            <w:lang w:eastAsia="zh-CN"/>
          </w:rPr>
          <w:t>(一)、环境和生态现状</w:t>
        </w:r>
        <w:r>
          <w:tab/>
        </w:r>
        <w:r>
          <w:fldChar w:fldCharType="begin"/>
        </w:r>
        <w:r>
          <w:instrText xml:space="preserve"> PAGEREF _Toc968 \h </w:instrText>
        </w:r>
        <w:r>
          <w:fldChar w:fldCharType="separate"/>
        </w:r>
        <w:r>
          <w:t>3</w:t>
        </w:r>
        <w:r>
          <w:fldChar w:fldCharType="end"/>
        </w:r>
      </w:hyperlink>
    </w:p>
    <w:p>
      <w:pPr>
        <w:pStyle w:val="TOC2"/>
        <w:tabs>
          <w:tab w:val="right" w:leader="dot" w:pos="8306"/>
        </w:tabs>
      </w:pPr>
      <w:hyperlink w:anchor="_Toc12465" w:history="1">
        <w:r>
          <w:rPr>
            <w:rFonts w:ascii="仿宋" w:eastAsia="仿宋" w:hAnsi="仿宋" w:cs="仿宋" w:hint="eastAsia"/>
            <w:lang w:eastAsia="zh-CN"/>
          </w:rPr>
          <w:t>(二)、生态环境影响分析</w:t>
        </w:r>
        <w:r>
          <w:tab/>
        </w:r>
        <w:r>
          <w:fldChar w:fldCharType="begin"/>
        </w:r>
        <w:r>
          <w:instrText xml:space="preserve"> PAGEREF _Toc12465 \h </w:instrText>
        </w:r>
        <w:r>
          <w:fldChar w:fldCharType="separate"/>
        </w:r>
        <w:r>
          <w:t>5</w:t>
        </w:r>
        <w:r>
          <w:fldChar w:fldCharType="end"/>
        </w:r>
      </w:hyperlink>
    </w:p>
    <w:p>
      <w:pPr>
        <w:pStyle w:val="TOC2"/>
        <w:tabs>
          <w:tab w:val="right" w:leader="dot" w:pos="8306"/>
        </w:tabs>
      </w:pPr>
      <w:hyperlink w:anchor="_Toc1407" w:history="1">
        <w:r>
          <w:rPr>
            <w:rFonts w:ascii="仿宋" w:eastAsia="仿宋" w:hAnsi="仿宋" w:cs="仿宋" w:hint="eastAsia"/>
            <w:lang w:eastAsia="zh-CN"/>
          </w:rPr>
          <w:t>(三)、生态环境保护措施</w:t>
        </w:r>
        <w:r>
          <w:tab/>
        </w:r>
        <w:r>
          <w:fldChar w:fldCharType="begin"/>
        </w:r>
        <w:r>
          <w:instrText xml:space="preserve"> PAGEREF _Toc1407 \h </w:instrText>
        </w:r>
        <w:r>
          <w:fldChar w:fldCharType="separate"/>
        </w:r>
        <w:r>
          <w:t>6</w:t>
        </w:r>
        <w:r>
          <w:fldChar w:fldCharType="end"/>
        </w:r>
      </w:hyperlink>
    </w:p>
    <w:p>
      <w:pPr>
        <w:pStyle w:val="TOC2"/>
        <w:tabs>
          <w:tab w:val="right" w:leader="dot" w:pos="8306"/>
        </w:tabs>
      </w:pPr>
      <w:hyperlink w:anchor="_Toc11301" w:history="1">
        <w:r>
          <w:rPr>
            <w:rFonts w:ascii="仿宋" w:eastAsia="仿宋" w:hAnsi="仿宋" w:cs="仿宋" w:hint="eastAsia"/>
            <w:lang w:eastAsia="zh-CN"/>
          </w:rPr>
          <w:t>(四)、地质灾害影响分析</w:t>
        </w:r>
        <w:r>
          <w:tab/>
        </w:r>
        <w:r>
          <w:fldChar w:fldCharType="begin"/>
        </w:r>
        <w:r>
          <w:instrText xml:space="preserve"> PAGEREF _Toc11301 \h </w:instrText>
        </w:r>
        <w:r>
          <w:fldChar w:fldCharType="separate"/>
        </w:r>
        <w:r>
          <w:t>8</w:t>
        </w:r>
        <w:r>
          <w:fldChar w:fldCharType="end"/>
        </w:r>
      </w:hyperlink>
    </w:p>
    <w:p>
      <w:pPr>
        <w:pStyle w:val="TOC2"/>
        <w:tabs>
          <w:tab w:val="right" w:leader="dot" w:pos="8306"/>
        </w:tabs>
      </w:pPr>
      <w:hyperlink w:anchor="_Toc25072" w:history="1">
        <w:r>
          <w:rPr>
            <w:rFonts w:ascii="仿宋" w:eastAsia="仿宋" w:hAnsi="仿宋" w:cs="仿宋" w:hint="eastAsia"/>
            <w:lang w:eastAsia="zh-CN"/>
          </w:rPr>
          <w:t>(五)、特殊环境影响</w:t>
        </w:r>
        <w:r>
          <w:tab/>
        </w:r>
        <w:r>
          <w:fldChar w:fldCharType="begin"/>
        </w:r>
        <w:r>
          <w:instrText xml:space="preserve"> PAGEREF _Toc25072 \h </w:instrText>
        </w:r>
        <w:r>
          <w:fldChar w:fldCharType="separate"/>
        </w:r>
        <w:r>
          <w:t>9</w:t>
        </w:r>
        <w:r>
          <w:fldChar w:fldCharType="end"/>
        </w:r>
      </w:hyperlink>
    </w:p>
    <w:p>
      <w:pPr>
        <w:pStyle w:val="TOC1"/>
        <w:tabs>
          <w:tab w:val="right" w:leader="dot" w:pos="8306"/>
        </w:tabs>
      </w:pPr>
      <w:hyperlink w:anchor="_Toc14474" w:history="1">
        <w:r>
          <w:rPr>
            <w:rFonts w:ascii="仿宋" w:eastAsia="仿宋" w:hAnsi="仿宋" w:cs="仿宋" w:hint="eastAsia"/>
            <w:lang w:eastAsia="zh-CN"/>
          </w:rPr>
          <w:t>二、社会影响分析</w:t>
        </w:r>
        <w:r>
          <w:tab/>
        </w:r>
        <w:r>
          <w:fldChar w:fldCharType="begin"/>
        </w:r>
        <w:r>
          <w:instrText xml:space="preserve"> PAGEREF _Toc14474 \h </w:instrText>
        </w:r>
        <w:r>
          <w:fldChar w:fldCharType="separate"/>
        </w:r>
        <w:r>
          <w:t>10</w:t>
        </w:r>
        <w:r>
          <w:fldChar w:fldCharType="end"/>
        </w:r>
      </w:hyperlink>
    </w:p>
    <w:p>
      <w:pPr>
        <w:pStyle w:val="TOC2"/>
        <w:tabs>
          <w:tab w:val="right" w:leader="dot" w:pos="8306"/>
        </w:tabs>
      </w:pPr>
      <w:hyperlink w:anchor="_Toc11572" w:history="1">
        <w:r>
          <w:rPr>
            <w:rFonts w:ascii="仿宋" w:eastAsia="仿宋" w:hAnsi="仿宋" w:cs="仿宋" w:hint="eastAsia"/>
            <w:lang w:eastAsia="zh-CN"/>
          </w:rPr>
          <w:t>(一)、社会影响效果分析</w:t>
        </w:r>
        <w:r>
          <w:tab/>
        </w:r>
        <w:r>
          <w:fldChar w:fldCharType="begin"/>
        </w:r>
        <w:r>
          <w:instrText xml:space="preserve"> PAGEREF _Toc11572 \h </w:instrText>
        </w:r>
        <w:r>
          <w:fldChar w:fldCharType="separate"/>
        </w:r>
        <w:r>
          <w:t>10</w:t>
        </w:r>
        <w:r>
          <w:fldChar w:fldCharType="end"/>
        </w:r>
      </w:hyperlink>
    </w:p>
    <w:p>
      <w:pPr>
        <w:pStyle w:val="TOC2"/>
        <w:tabs>
          <w:tab w:val="right" w:leader="dot" w:pos="8306"/>
        </w:tabs>
      </w:pPr>
      <w:hyperlink w:anchor="_Toc1151" w:history="1">
        <w:r>
          <w:rPr>
            <w:rFonts w:ascii="仿宋" w:eastAsia="仿宋" w:hAnsi="仿宋" w:cs="仿宋" w:hint="eastAsia"/>
            <w:lang w:eastAsia="zh-CN"/>
          </w:rPr>
          <w:t>(二)、社会适应性分析</w:t>
        </w:r>
        <w:r>
          <w:tab/>
        </w:r>
        <w:r>
          <w:fldChar w:fldCharType="begin"/>
        </w:r>
        <w:r>
          <w:instrText xml:space="preserve"> PAGEREF _Toc1151 \h </w:instrText>
        </w:r>
        <w:r>
          <w:fldChar w:fldCharType="separate"/>
        </w:r>
        <w:r>
          <w:t>13</w:t>
        </w:r>
        <w:r>
          <w:fldChar w:fldCharType="end"/>
        </w:r>
      </w:hyperlink>
    </w:p>
    <w:p>
      <w:pPr>
        <w:pStyle w:val="TOC2"/>
        <w:tabs>
          <w:tab w:val="right" w:leader="dot" w:pos="8306"/>
        </w:tabs>
      </w:pPr>
      <w:hyperlink w:anchor="_Toc17078" w:history="1">
        <w:r>
          <w:rPr>
            <w:rFonts w:ascii="仿宋" w:eastAsia="仿宋" w:hAnsi="仿宋" w:cs="仿宋" w:hint="eastAsia"/>
            <w:lang w:eastAsia="zh-CN"/>
          </w:rPr>
          <w:t>(三)、社会风险及对策分析</w:t>
        </w:r>
        <w:r>
          <w:tab/>
        </w:r>
        <w:r>
          <w:fldChar w:fldCharType="begin"/>
        </w:r>
        <w:r>
          <w:instrText xml:space="preserve"> PAGEREF _Toc17078 \h </w:instrText>
        </w:r>
        <w:r>
          <w:fldChar w:fldCharType="separate"/>
        </w:r>
        <w:r>
          <w:t>14</w:t>
        </w:r>
        <w:r>
          <w:fldChar w:fldCharType="end"/>
        </w:r>
      </w:hyperlink>
    </w:p>
    <w:p>
      <w:pPr>
        <w:pStyle w:val="TOC1"/>
        <w:tabs>
          <w:tab w:val="right" w:leader="dot" w:pos="8306"/>
        </w:tabs>
      </w:pPr>
      <w:hyperlink w:anchor="_Toc20474" w:history="1">
        <w:r>
          <w:rPr>
            <w:rFonts w:ascii="仿宋" w:eastAsia="仿宋" w:hAnsi="仿宋" w:cs="仿宋" w:hint="eastAsia"/>
            <w:lang w:eastAsia="zh-CN"/>
          </w:rPr>
          <w:t>三、光刻胶用光引发剂项目概论</w:t>
        </w:r>
        <w:r>
          <w:tab/>
        </w:r>
        <w:r>
          <w:fldChar w:fldCharType="begin"/>
        </w:r>
        <w:r>
          <w:instrText xml:space="preserve"> PAGEREF _Toc20474 \h </w:instrText>
        </w:r>
        <w:r>
          <w:fldChar w:fldCharType="separate"/>
        </w:r>
        <w:r>
          <w:t>18</w:t>
        </w:r>
        <w:r>
          <w:fldChar w:fldCharType="end"/>
        </w:r>
      </w:hyperlink>
    </w:p>
    <w:p>
      <w:pPr>
        <w:pStyle w:val="TOC2"/>
        <w:tabs>
          <w:tab w:val="right" w:leader="dot" w:pos="8306"/>
        </w:tabs>
      </w:pPr>
      <w:hyperlink w:anchor="_Toc21472" w:history="1">
        <w:r>
          <w:rPr>
            <w:rFonts w:ascii="仿宋" w:eastAsia="仿宋" w:hAnsi="仿宋" w:cs="仿宋" w:hint="eastAsia"/>
            <w:lang w:eastAsia="zh-CN"/>
          </w:rPr>
          <w:t>(一)、项目申报单位概况</w:t>
        </w:r>
        <w:r>
          <w:tab/>
        </w:r>
        <w:r>
          <w:fldChar w:fldCharType="begin"/>
        </w:r>
        <w:r>
          <w:instrText xml:space="preserve"> PAGEREF _Toc21472 \h </w:instrText>
        </w:r>
        <w:r>
          <w:fldChar w:fldCharType="separate"/>
        </w:r>
        <w:r>
          <w:t>18</w:t>
        </w:r>
        <w:r>
          <w:fldChar w:fldCharType="end"/>
        </w:r>
      </w:hyperlink>
    </w:p>
    <w:p>
      <w:pPr>
        <w:pStyle w:val="TOC2"/>
        <w:tabs>
          <w:tab w:val="right" w:leader="dot" w:pos="8306"/>
        </w:tabs>
      </w:pPr>
      <w:hyperlink w:anchor="_Toc31434" w:history="1">
        <w:r>
          <w:rPr>
            <w:rFonts w:ascii="仿宋" w:eastAsia="仿宋" w:hAnsi="仿宋" w:cs="仿宋" w:hint="eastAsia"/>
            <w:lang w:eastAsia="zh-CN"/>
          </w:rPr>
          <w:t>(二)、项目概况</w:t>
        </w:r>
        <w:r>
          <w:tab/>
        </w:r>
        <w:r>
          <w:fldChar w:fldCharType="begin"/>
        </w:r>
        <w:r>
          <w:instrText xml:space="preserve"> PAGEREF _Toc31434 \h </w:instrText>
        </w:r>
        <w:r>
          <w:fldChar w:fldCharType="separate"/>
        </w:r>
        <w:r>
          <w:t>19</w:t>
        </w:r>
        <w:r>
          <w:fldChar w:fldCharType="end"/>
        </w:r>
      </w:hyperlink>
    </w:p>
    <w:p>
      <w:pPr>
        <w:pStyle w:val="TOC1"/>
        <w:tabs>
          <w:tab w:val="right" w:leader="dot" w:pos="8306"/>
        </w:tabs>
      </w:pPr>
      <w:hyperlink w:anchor="_Toc3370" w:history="1">
        <w:r>
          <w:rPr>
            <w:rFonts w:ascii="仿宋" w:eastAsia="仿宋" w:hAnsi="仿宋" w:cs="仿宋" w:hint="eastAsia"/>
            <w:lang w:eastAsia="zh-CN"/>
          </w:rPr>
          <w:t>四、建设风险评估分析</w:t>
        </w:r>
        <w:r>
          <w:tab/>
        </w:r>
        <w:r>
          <w:fldChar w:fldCharType="begin"/>
        </w:r>
        <w:r>
          <w:instrText xml:space="preserve"> PAGEREF _Toc3370 \h </w:instrText>
        </w:r>
        <w:r>
          <w:fldChar w:fldCharType="separate"/>
        </w:r>
        <w:r>
          <w:t>22</w:t>
        </w:r>
        <w:r>
          <w:fldChar w:fldCharType="end"/>
        </w:r>
      </w:hyperlink>
    </w:p>
    <w:p>
      <w:pPr>
        <w:pStyle w:val="TOC2"/>
        <w:tabs>
          <w:tab w:val="right" w:leader="dot" w:pos="8306"/>
        </w:tabs>
      </w:pPr>
      <w:hyperlink w:anchor="_Toc9181" w:history="1">
        <w:r>
          <w:rPr>
            <w:rFonts w:ascii="仿宋" w:eastAsia="仿宋" w:hAnsi="仿宋" w:cs="仿宋" w:hint="eastAsia"/>
            <w:lang w:eastAsia="zh-CN"/>
          </w:rPr>
          <w:t>(一)、政策风险分析</w:t>
        </w:r>
        <w:r>
          <w:tab/>
        </w:r>
        <w:r>
          <w:fldChar w:fldCharType="begin"/>
        </w:r>
        <w:r>
          <w:instrText xml:space="preserve"> PAGEREF _Toc9181 \h </w:instrText>
        </w:r>
        <w:r>
          <w:fldChar w:fldCharType="separate"/>
        </w:r>
        <w:r>
          <w:t>22</w:t>
        </w:r>
        <w:r>
          <w:fldChar w:fldCharType="end"/>
        </w:r>
      </w:hyperlink>
    </w:p>
    <w:p>
      <w:pPr>
        <w:pStyle w:val="TOC2"/>
        <w:tabs>
          <w:tab w:val="right" w:leader="dot" w:pos="8306"/>
        </w:tabs>
      </w:pPr>
      <w:hyperlink w:anchor="_Toc3262" w:history="1">
        <w:r>
          <w:rPr>
            <w:rFonts w:ascii="仿宋" w:eastAsia="仿宋" w:hAnsi="仿宋" w:cs="仿宋" w:hint="eastAsia"/>
            <w:lang w:eastAsia="zh-CN"/>
          </w:rPr>
          <w:t>(二)、社会风险分析</w:t>
        </w:r>
        <w:r>
          <w:tab/>
        </w:r>
        <w:r>
          <w:fldChar w:fldCharType="begin"/>
        </w:r>
        <w:r>
          <w:instrText xml:space="preserve"> PAGEREF _Toc3262 \h </w:instrText>
        </w:r>
        <w:r>
          <w:fldChar w:fldCharType="separate"/>
        </w:r>
        <w:r>
          <w:t>23</w:t>
        </w:r>
        <w:r>
          <w:fldChar w:fldCharType="end"/>
        </w:r>
      </w:hyperlink>
    </w:p>
    <w:p>
      <w:pPr>
        <w:pStyle w:val="TOC2"/>
        <w:tabs>
          <w:tab w:val="right" w:leader="dot" w:pos="8306"/>
        </w:tabs>
      </w:pPr>
      <w:hyperlink w:anchor="_Toc18404" w:history="1">
        <w:r>
          <w:rPr>
            <w:rFonts w:ascii="仿宋" w:eastAsia="仿宋" w:hAnsi="仿宋" w:cs="仿宋" w:hint="eastAsia"/>
            <w:lang w:eastAsia="zh-CN"/>
          </w:rPr>
          <w:t>(三)、市场风险分析</w:t>
        </w:r>
        <w:r>
          <w:tab/>
        </w:r>
        <w:r>
          <w:fldChar w:fldCharType="begin"/>
        </w:r>
        <w:r>
          <w:instrText xml:space="preserve"> PAGEREF _Toc18404 \h </w:instrText>
        </w:r>
        <w:r>
          <w:fldChar w:fldCharType="separate"/>
        </w:r>
        <w:r>
          <w:t>24</w:t>
        </w:r>
        <w:r>
          <w:fldChar w:fldCharType="end"/>
        </w:r>
      </w:hyperlink>
    </w:p>
    <w:p>
      <w:pPr>
        <w:pStyle w:val="TOC2"/>
        <w:tabs>
          <w:tab w:val="right" w:leader="dot" w:pos="8306"/>
        </w:tabs>
      </w:pPr>
      <w:hyperlink w:anchor="_Toc32515" w:history="1">
        <w:r>
          <w:rPr>
            <w:rFonts w:ascii="仿宋" w:eastAsia="仿宋" w:hAnsi="仿宋" w:cs="仿宋" w:hint="eastAsia"/>
            <w:lang w:eastAsia="zh-CN"/>
          </w:rPr>
          <w:t>(四)、资金风险分析</w:t>
        </w:r>
        <w:r>
          <w:tab/>
        </w:r>
        <w:r>
          <w:fldChar w:fldCharType="begin"/>
        </w:r>
        <w:r>
          <w:instrText xml:space="preserve"> PAGEREF _Toc32515 \h </w:instrText>
        </w:r>
        <w:r>
          <w:fldChar w:fldCharType="separate"/>
        </w:r>
        <w:r>
          <w:t>25</w:t>
        </w:r>
        <w:r>
          <w:fldChar w:fldCharType="end"/>
        </w:r>
      </w:hyperlink>
    </w:p>
    <w:p>
      <w:pPr>
        <w:pStyle w:val="TOC2"/>
        <w:tabs>
          <w:tab w:val="right" w:leader="dot" w:pos="8306"/>
        </w:tabs>
      </w:pPr>
      <w:hyperlink w:anchor="_Toc542" w:history="1">
        <w:r>
          <w:rPr>
            <w:rFonts w:ascii="仿宋" w:eastAsia="仿宋" w:hAnsi="仿宋" w:cs="仿宋" w:hint="eastAsia"/>
            <w:lang w:eastAsia="zh-CN"/>
          </w:rPr>
          <w:t>(五)、技术风险分析</w:t>
        </w:r>
        <w:r>
          <w:tab/>
        </w:r>
        <w:r>
          <w:fldChar w:fldCharType="begin"/>
        </w:r>
        <w:r>
          <w:instrText xml:space="preserve"> PAGEREF _Toc542 \h </w:instrText>
        </w:r>
        <w:r>
          <w:fldChar w:fldCharType="separate"/>
        </w:r>
        <w:r>
          <w:t>26</w:t>
        </w:r>
        <w:r>
          <w:fldChar w:fldCharType="end"/>
        </w:r>
      </w:hyperlink>
    </w:p>
    <w:p>
      <w:pPr>
        <w:pStyle w:val="TOC2"/>
        <w:tabs>
          <w:tab w:val="right" w:leader="dot" w:pos="8306"/>
        </w:tabs>
      </w:pPr>
      <w:hyperlink w:anchor="_Toc6360" w:history="1">
        <w:r>
          <w:rPr>
            <w:rFonts w:ascii="仿宋" w:eastAsia="仿宋" w:hAnsi="仿宋" w:cs="仿宋" w:hint="eastAsia"/>
            <w:lang w:eastAsia="zh-CN"/>
          </w:rPr>
          <w:t>(六)、财务风险分析</w:t>
        </w:r>
        <w:r>
          <w:tab/>
        </w:r>
        <w:r>
          <w:fldChar w:fldCharType="begin"/>
        </w:r>
        <w:r>
          <w:instrText xml:space="preserve"> PAGEREF _Toc6360 \h </w:instrText>
        </w:r>
        <w:r>
          <w:fldChar w:fldCharType="separate"/>
        </w:r>
        <w:r>
          <w:t>28</w:t>
        </w:r>
        <w:r>
          <w:fldChar w:fldCharType="end"/>
        </w:r>
      </w:hyperlink>
    </w:p>
    <w:p>
      <w:pPr>
        <w:pStyle w:val="TOC2"/>
        <w:tabs>
          <w:tab w:val="right" w:leader="dot" w:pos="8306"/>
        </w:tabs>
      </w:pPr>
      <w:hyperlink w:anchor="_Toc26685" w:history="1">
        <w:r>
          <w:rPr>
            <w:rFonts w:ascii="仿宋" w:eastAsia="仿宋" w:hAnsi="仿宋" w:cs="仿宋" w:hint="eastAsia"/>
            <w:lang w:eastAsia="zh-CN"/>
          </w:rPr>
          <w:t>(七)、管理风险分析</w:t>
        </w:r>
        <w:r>
          <w:tab/>
        </w:r>
        <w:r>
          <w:fldChar w:fldCharType="begin"/>
        </w:r>
        <w:r>
          <w:instrText xml:space="preserve"> PAGEREF _Toc26685 \h </w:instrText>
        </w:r>
        <w:r>
          <w:fldChar w:fldCharType="separate"/>
        </w:r>
        <w:r>
          <w:t>29</w:t>
        </w:r>
        <w:r>
          <w:fldChar w:fldCharType="end"/>
        </w:r>
      </w:hyperlink>
    </w:p>
    <w:p>
      <w:pPr>
        <w:pStyle w:val="TOC2"/>
        <w:tabs>
          <w:tab w:val="right" w:leader="dot" w:pos="8306"/>
        </w:tabs>
      </w:pPr>
      <w:hyperlink w:anchor="_Toc9281" w:history="1">
        <w:r>
          <w:rPr>
            <w:rFonts w:ascii="仿宋" w:eastAsia="仿宋" w:hAnsi="仿宋" w:cs="仿宋" w:hint="eastAsia"/>
            <w:lang w:eastAsia="zh-CN"/>
          </w:rPr>
          <w:t>(八)、其它风险分析</w:t>
        </w:r>
        <w:r>
          <w:tab/>
        </w:r>
        <w:r>
          <w:fldChar w:fldCharType="begin"/>
        </w:r>
        <w:r>
          <w:instrText xml:space="preserve"> PAGEREF _Toc9281 \h </w:instrText>
        </w:r>
        <w:r>
          <w:fldChar w:fldCharType="separate"/>
        </w:r>
        <w:r>
          <w:t>31</w:t>
        </w:r>
        <w:r>
          <w:fldChar w:fldCharType="end"/>
        </w:r>
      </w:hyperlink>
    </w:p>
    <w:p>
      <w:pPr>
        <w:pStyle w:val="TOC2"/>
        <w:tabs>
          <w:tab w:val="right" w:leader="dot" w:pos="8306"/>
        </w:tabs>
      </w:pPr>
      <w:hyperlink w:anchor="_Toc718" w:history="1">
        <w:r>
          <w:rPr>
            <w:rFonts w:ascii="仿宋" w:eastAsia="仿宋" w:hAnsi="仿宋" w:cs="仿宋" w:hint="eastAsia"/>
            <w:lang w:eastAsia="zh-CN"/>
          </w:rPr>
          <w:t>(九)、社会影响评估</w:t>
        </w:r>
        <w:r>
          <w:tab/>
        </w:r>
        <w:r>
          <w:fldChar w:fldCharType="begin"/>
        </w:r>
        <w:r>
          <w:instrText xml:space="preserve"> PAGEREF _Toc718 \h </w:instrText>
        </w:r>
        <w:r>
          <w:fldChar w:fldCharType="separate"/>
        </w:r>
        <w:r>
          <w:t>32</w:t>
        </w:r>
        <w:r>
          <w:fldChar w:fldCharType="end"/>
        </w:r>
      </w:hyperlink>
    </w:p>
    <w:p>
      <w:pPr>
        <w:pStyle w:val="TOC1"/>
        <w:tabs>
          <w:tab w:val="right" w:leader="dot" w:pos="8306"/>
        </w:tabs>
      </w:pPr>
      <w:hyperlink w:anchor="_Toc15309" w:history="1">
        <w:r>
          <w:rPr>
            <w:rFonts w:ascii="仿宋" w:eastAsia="仿宋" w:hAnsi="仿宋" w:cs="仿宋" w:hint="eastAsia"/>
            <w:lang w:eastAsia="zh-CN"/>
          </w:rPr>
          <w:t>五、财务管理与成本控制</w:t>
        </w:r>
        <w:r>
          <w:tab/>
        </w:r>
        <w:r>
          <w:fldChar w:fldCharType="begin"/>
        </w:r>
        <w:r>
          <w:instrText xml:space="preserve"> PAGEREF _Toc15309 \h </w:instrText>
        </w:r>
        <w:r>
          <w:fldChar w:fldCharType="separate"/>
        </w:r>
        <w:r>
          <w:t>34</w:t>
        </w:r>
        <w:r>
          <w:fldChar w:fldCharType="end"/>
        </w:r>
      </w:hyperlink>
    </w:p>
    <w:p>
      <w:pPr>
        <w:pStyle w:val="TOC2"/>
        <w:tabs>
          <w:tab w:val="right" w:leader="dot" w:pos="8306"/>
        </w:tabs>
      </w:pPr>
      <w:hyperlink w:anchor="_Toc11659" w:history="1">
        <w:r>
          <w:rPr>
            <w:rFonts w:ascii="仿宋" w:eastAsia="仿宋" w:hAnsi="仿宋" w:cs="仿宋" w:hint="eastAsia"/>
            <w:lang w:eastAsia="zh-CN"/>
          </w:rPr>
          <w:t>(一)、财务管理体系建设</w:t>
        </w:r>
        <w:r>
          <w:tab/>
        </w:r>
        <w:r>
          <w:fldChar w:fldCharType="begin"/>
        </w:r>
        <w:r>
          <w:instrText xml:space="preserve"> PAGEREF _Toc11659 \h </w:instrText>
        </w:r>
        <w:r>
          <w:fldChar w:fldCharType="separate"/>
        </w:r>
        <w:r>
          <w:t>34</w:t>
        </w:r>
        <w:r>
          <w:fldChar w:fldCharType="end"/>
        </w:r>
      </w:hyperlink>
    </w:p>
    <w:p>
      <w:pPr>
        <w:pStyle w:val="TOC2"/>
        <w:tabs>
          <w:tab w:val="right" w:leader="dot" w:pos="8306"/>
        </w:tabs>
      </w:pPr>
      <w:hyperlink w:anchor="_Toc29200" w:history="1">
        <w:r>
          <w:rPr>
            <w:rFonts w:ascii="仿宋" w:eastAsia="仿宋" w:hAnsi="仿宋" w:cs="仿宋" w:hint="eastAsia"/>
            <w:lang w:eastAsia="zh-CN"/>
          </w:rPr>
          <w:t>(二)、成本控制措施</w:t>
        </w:r>
        <w:r>
          <w:tab/>
        </w:r>
        <w:r>
          <w:fldChar w:fldCharType="begin"/>
        </w:r>
        <w:r>
          <w:instrText xml:space="preserve"> PAGEREF _Toc29200 \h </w:instrText>
        </w:r>
        <w:r>
          <w:fldChar w:fldCharType="separate"/>
        </w:r>
        <w:r>
          <w:t>35</w:t>
        </w:r>
        <w:r>
          <w:fldChar w:fldCharType="end"/>
        </w:r>
      </w:hyperlink>
    </w:p>
    <w:p>
      <w:pPr>
        <w:pStyle w:val="TOC1"/>
        <w:tabs>
          <w:tab w:val="right" w:leader="dot" w:pos="8306"/>
        </w:tabs>
      </w:pPr>
      <w:hyperlink w:anchor="_Toc18295" w:history="1">
        <w:r>
          <w:rPr>
            <w:rFonts w:ascii="仿宋" w:eastAsia="仿宋" w:hAnsi="仿宋" w:cs="仿宋" w:hint="eastAsia"/>
            <w:lang w:eastAsia="zh-CN"/>
          </w:rPr>
          <w:t>六、发展规划、产业政策和行业准入分析</w:t>
        </w:r>
        <w:r>
          <w:tab/>
        </w:r>
        <w:r>
          <w:fldChar w:fldCharType="begin"/>
        </w:r>
        <w:r>
          <w:instrText xml:space="preserve"> PAGEREF _Toc18295 \h </w:instrText>
        </w:r>
        <w:r>
          <w:fldChar w:fldCharType="separate"/>
        </w:r>
        <w:r>
          <w:t>37</w:t>
        </w:r>
        <w:r>
          <w:fldChar w:fldCharType="end"/>
        </w:r>
      </w:hyperlink>
    </w:p>
    <w:p>
      <w:pPr>
        <w:pStyle w:val="TOC2"/>
        <w:tabs>
          <w:tab w:val="right" w:leader="dot" w:pos="8306"/>
        </w:tabs>
      </w:pPr>
      <w:hyperlink w:anchor="_Toc19922" w:history="1">
        <w:r>
          <w:rPr>
            <w:rFonts w:ascii="仿宋" w:eastAsia="仿宋" w:hAnsi="仿宋" w:cs="仿宋" w:hint="eastAsia"/>
            <w:lang w:eastAsia="zh-CN"/>
          </w:rPr>
          <w:t>(一)、发展规划分析</w:t>
        </w:r>
        <w:r>
          <w:tab/>
        </w:r>
        <w:r>
          <w:fldChar w:fldCharType="begin"/>
        </w:r>
        <w:r>
          <w:instrText xml:space="preserve"> PAGEREF _Toc19922 \h </w:instrText>
        </w:r>
        <w:r>
          <w:fldChar w:fldCharType="separate"/>
        </w:r>
        <w:r>
          <w:t>37</w:t>
        </w:r>
        <w:r>
          <w:fldChar w:fldCharType="end"/>
        </w:r>
      </w:hyperlink>
    </w:p>
    <w:p>
      <w:pPr>
        <w:pStyle w:val="TOC2"/>
        <w:tabs>
          <w:tab w:val="right" w:leader="dot" w:pos="8306"/>
        </w:tabs>
      </w:pPr>
      <w:hyperlink w:anchor="_Toc6335" w:history="1">
        <w:r>
          <w:rPr>
            <w:rFonts w:ascii="仿宋" w:eastAsia="仿宋" w:hAnsi="仿宋" w:cs="仿宋" w:hint="eastAsia"/>
            <w:lang w:eastAsia="zh-CN"/>
          </w:rPr>
          <w:t>(二)、产业政策分析</w:t>
        </w:r>
        <w:r>
          <w:tab/>
        </w:r>
        <w:r>
          <w:fldChar w:fldCharType="begin"/>
        </w:r>
        <w:r>
          <w:instrText xml:space="preserve"> PAGEREF _Toc6335 \h </w:instrText>
        </w:r>
        <w:r>
          <w:fldChar w:fldCharType="separate"/>
        </w:r>
        <w:r>
          <w:t>38</w:t>
        </w:r>
        <w:r>
          <w:fldChar w:fldCharType="end"/>
        </w:r>
      </w:hyperlink>
    </w:p>
    <w:p>
      <w:pPr>
        <w:pStyle w:val="TOC2"/>
        <w:tabs>
          <w:tab w:val="right" w:leader="dot" w:pos="8306"/>
        </w:tabs>
      </w:pPr>
      <w:hyperlink w:anchor="_Toc2286" w:history="1">
        <w:r>
          <w:rPr>
            <w:rFonts w:ascii="仿宋" w:eastAsia="仿宋" w:hAnsi="仿宋" w:cs="仿宋" w:hint="eastAsia"/>
            <w:lang w:eastAsia="zh-CN"/>
          </w:rPr>
          <w:t>(三)、行业准入分析</w:t>
        </w:r>
        <w:r>
          <w:tab/>
        </w:r>
        <w:r>
          <w:fldChar w:fldCharType="begin"/>
        </w:r>
        <w:r>
          <w:instrText xml:space="preserve"> PAGEREF _Toc2286 \h </w:instrText>
        </w:r>
        <w:r>
          <w:fldChar w:fldCharType="separate"/>
        </w:r>
        <w:r>
          <w:t>40</w:t>
        </w:r>
        <w:r>
          <w:fldChar w:fldCharType="end"/>
        </w:r>
      </w:hyperlink>
    </w:p>
    <w:p>
      <w:pPr>
        <w:pStyle w:val="TOC1"/>
        <w:tabs>
          <w:tab w:val="right" w:leader="dot" w:pos="8306"/>
        </w:tabs>
      </w:pPr>
      <w:hyperlink w:anchor="_Toc17581" w:history="1">
        <w:r>
          <w:rPr>
            <w:rFonts w:ascii="仿宋" w:eastAsia="仿宋" w:hAnsi="仿宋" w:cs="仿宋" w:hint="eastAsia"/>
            <w:lang w:eastAsia="zh-CN"/>
          </w:rPr>
          <w:t>七、环境保护与治理方案</w:t>
        </w:r>
        <w:r>
          <w:tab/>
        </w:r>
        <w:r>
          <w:fldChar w:fldCharType="begin"/>
        </w:r>
        <w:r>
          <w:instrText xml:space="preserve"> PAGEREF _Toc17581 \h </w:instrText>
        </w:r>
        <w:r>
          <w:fldChar w:fldCharType="separate"/>
        </w:r>
        <w:r>
          <w:t>41</w:t>
        </w:r>
        <w:r>
          <w:fldChar w:fldCharType="end"/>
        </w:r>
      </w:hyperlink>
    </w:p>
    <w:p>
      <w:pPr>
        <w:pStyle w:val="TOC2"/>
        <w:tabs>
          <w:tab w:val="right" w:leader="dot" w:pos="8306"/>
        </w:tabs>
      </w:pPr>
      <w:hyperlink w:anchor="_Toc12023" w:history="1">
        <w:r>
          <w:rPr>
            <w:rFonts w:ascii="仿宋" w:eastAsia="仿宋" w:hAnsi="仿宋" w:cs="仿宋" w:hint="eastAsia"/>
            <w:lang w:eastAsia="zh-CN"/>
          </w:rPr>
          <w:t>(一)、项目环境影响评估</w:t>
        </w:r>
        <w:r>
          <w:tab/>
        </w:r>
        <w:r>
          <w:fldChar w:fldCharType="begin"/>
        </w:r>
        <w:r>
          <w:instrText xml:space="preserve"> PAGEREF _Toc12023 \h </w:instrText>
        </w:r>
        <w:r>
          <w:fldChar w:fldCharType="separate"/>
        </w:r>
        <w:r>
          <w:t>41</w:t>
        </w:r>
        <w:r>
          <w:fldChar w:fldCharType="end"/>
        </w:r>
      </w:hyperlink>
    </w:p>
    <w:p>
      <w:pPr>
        <w:pStyle w:val="TOC2"/>
        <w:tabs>
          <w:tab w:val="right" w:leader="dot" w:pos="8306"/>
        </w:tabs>
      </w:pPr>
      <w:hyperlink w:anchor="_Toc4151" w:history="1">
        <w:r>
          <w:rPr>
            <w:rFonts w:ascii="仿宋" w:eastAsia="仿宋" w:hAnsi="仿宋" w:cs="仿宋" w:hint="eastAsia"/>
            <w:lang w:eastAsia="zh-CN"/>
          </w:rPr>
          <w:t>(二)、环境保护措施与治理方案</w:t>
        </w:r>
        <w:r>
          <w:tab/>
        </w:r>
        <w:r>
          <w:fldChar w:fldCharType="begin"/>
        </w:r>
        <w:r>
          <w:instrText xml:space="preserve"> PAGEREF _Toc4151 \h </w:instrText>
        </w:r>
        <w:r>
          <w:fldChar w:fldCharType="separate"/>
        </w:r>
        <w:r>
          <w:t>42</w:t>
        </w:r>
        <w:r>
          <w:fldChar w:fldCharType="end"/>
        </w:r>
      </w:hyperlink>
    </w:p>
    <w:p>
      <w:pPr>
        <w:pStyle w:val="TOC1"/>
        <w:tabs>
          <w:tab w:val="right" w:leader="dot" w:pos="8306"/>
        </w:tabs>
      </w:pPr>
      <w:hyperlink w:anchor="_Toc25104" w:history="1">
        <w:r>
          <w:rPr>
            <w:rFonts w:ascii="仿宋" w:eastAsia="仿宋" w:hAnsi="仿宋" w:cs="仿宋" w:hint="eastAsia"/>
            <w:lang w:eastAsia="zh-CN"/>
          </w:rPr>
          <w:t>八、客户关系管理与市场拓展</w:t>
        </w:r>
        <w:r>
          <w:tab/>
        </w:r>
        <w:r>
          <w:fldChar w:fldCharType="begin"/>
        </w:r>
        <w:r>
          <w:instrText xml:space="preserve"> PAGEREF _Toc25104 \h </w:instrText>
        </w:r>
        <w:r>
          <w:fldChar w:fldCharType="separate"/>
        </w:r>
        <w:r>
          <w:t>42</w:t>
        </w:r>
        <w:r>
          <w:fldChar w:fldCharType="end"/>
        </w:r>
      </w:hyperlink>
    </w:p>
    <w:p>
      <w:pPr>
        <w:pStyle w:val="TOC2"/>
        <w:tabs>
          <w:tab w:val="right" w:leader="dot" w:pos="8306"/>
        </w:tabs>
      </w:pPr>
      <w:hyperlink w:anchor="_Toc18919" w:history="1">
        <w:r>
          <w:rPr>
            <w:rFonts w:ascii="仿宋" w:eastAsia="仿宋" w:hAnsi="仿宋" w:cs="仿宋" w:hint="eastAsia"/>
            <w:lang w:eastAsia="zh-CN"/>
          </w:rPr>
          <w:t>(一)、客户关系管理策略</w:t>
        </w:r>
        <w:r>
          <w:tab/>
        </w:r>
        <w:r>
          <w:fldChar w:fldCharType="begin"/>
        </w:r>
        <w:r>
          <w:instrText xml:space="preserve"> PAGEREF _Toc18919 \h </w:instrText>
        </w:r>
        <w:r>
          <w:fldChar w:fldCharType="separate"/>
        </w:r>
        <w:r>
          <w:t>42</w:t>
        </w:r>
        <w:r>
          <w:fldChar w:fldCharType="end"/>
        </w:r>
      </w:hyperlink>
    </w:p>
    <w:p>
      <w:pPr>
        <w:pStyle w:val="TOC2"/>
        <w:tabs>
          <w:tab w:val="right" w:leader="dot" w:pos="8306"/>
        </w:tabs>
      </w:pPr>
      <w:hyperlink w:anchor="_Toc32684" w:history="1">
        <w:r>
          <w:rPr>
            <w:rFonts w:ascii="仿宋" w:eastAsia="仿宋" w:hAnsi="仿宋" w:cs="仿宋" w:hint="eastAsia"/>
            <w:lang w:eastAsia="zh-CN"/>
          </w:rPr>
          <w:t>(二)、市场拓展方案</w:t>
        </w:r>
        <w:r>
          <w:tab/>
        </w:r>
        <w:r>
          <w:fldChar w:fldCharType="begin"/>
        </w:r>
        <w:r>
          <w:instrText xml:space="preserve"> PAGEREF _Toc32684 \h </w:instrText>
        </w:r>
        <w:r>
          <w:fldChar w:fldCharType="separate"/>
        </w:r>
        <w:r>
          <w:t>44</w:t>
        </w:r>
        <w:r>
          <w:fldChar w:fldCharType="end"/>
        </w:r>
      </w:hyperlink>
    </w:p>
    <w:p>
      <w:pPr>
        <w:pStyle w:val="TOC1"/>
        <w:tabs>
          <w:tab w:val="right" w:leader="dot" w:pos="8306"/>
        </w:tabs>
      </w:pPr>
      <w:hyperlink w:anchor="_Toc17973" w:history="1">
        <w:r>
          <w:rPr>
            <w:rFonts w:ascii="仿宋" w:eastAsia="仿宋" w:hAnsi="仿宋" w:cs="仿宋" w:hint="eastAsia"/>
            <w:lang w:eastAsia="zh-CN"/>
          </w:rPr>
          <w:t>九、环境保护与绿色发展</w:t>
        </w:r>
        <w:r>
          <w:tab/>
        </w:r>
        <w:r>
          <w:fldChar w:fldCharType="begin"/>
        </w:r>
        <w:r>
          <w:instrText xml:space="preserve"> PAGEREF _Toc17973 \h </w:instrText>
        </w:r>
        <w:r>
          <w:fldChar w:fldCharType="separate"/>
        </w:r>
        <w:r>
          <w:t>45</w:t>
        </w:r>
        <w:r>
          <w:fldChar w:fldCharType="end"/>
        </w:r>
      </w:hyperlink>
    </w:p>
    <w:p>
      <w:pPr>
        <w:pStyle w:val="TOC2"/>
        <w:tabs>
          <w:tab w:val="right" w:leader="dot" w:pos="8306"/>
        </w:tabs>
      </w:pPr>
      <w:hyperlink w:anchor="_Toc27650" w:history="1">
        <w:r>
          <w:rPr>
            <w:rFonts w:ascii="仿宋" w:eastAsia="仿宋" w:hAnsi="仿宋" w:cs="仿宋" w:hint="eastAsia"/>
            <w:lang w:eastAsia="zh-CN"/>
          </w:rPr>
          <w:t>(一)、环境保护措施</w:t>
        </w:r>
        <w:r>
          <w:tab/>
        </w:r>
        <w:r>
          <w:fldChar w:fldCharType="begin"/>
        </w:r>
        <w:r>
          <w:instrText xml:space="preserve"> PAGEREF _Toc27650 \h </w:instrText>
        </w:r>
        <w:r>
          <w:fldChar w:fldCharType="separate"/>
        </w:r>
        <w:r>
          <w:t>45</w:t>
        </w:r>
        <w:r>
          <w:fldChar w:fldCharType="end"/>
        </w:r>
      </w:hyperlink>
    </w:p>
    <w:p>
      <w:pPr>
        <w:pStyle w:val="TOC2"/>
        <w:tabs>
          <w:tab w:val="right" w:leader="dot" w:pos="8306"/>
        </w:tabs>
      </w:pPr>
      <w:hyperlink w:anchor="_Toc15245" w:history="1">
        <w:r>
          <w:rPr>
            <w:rFonts w:ascii="仿宋" w:eastAsia="仿宋" w:hAnsi="仿宋" w:cs="仿宋" w:hint="eastAsia"/>
            <w:lang w:eastAsia="zh-CN"/>
          </w:rPr>
          <w:t>(二)、绿色发展与可持续发展策略</w:t>
        </w:r>
        <w:r>
          <w:tab/>
        </w:r>
        <w:r>
          <w:fldChar w:fldCharType="begin"/>
        </w:r>
        <w:r>
          <w:instrText xml:space="preserve"> PAGEREF _Toc15245 \h </w:instrText>
        </w:r>
        <w:r>
          <w:fldChar w:fldCharType="separate"/>
        </w:r>
        <w:r>
          <w:t>46</w:t>
        </w:r>
        <w:r>
          <w:fldChar w:fldCharType="end"/>
        </w:r>
      </w:hyperlink>
    </w:p>
    <w:p>
      <w:pPr>
        <w:pStyle w:val="TOC1"/>
        <w:tabs>
          <w:tab w:val="right" w:leader="dot" w:pos="8306"/>
        </w:tabs>
      </w:pPr>
      <w:hyperlink w:anchor="_Toc17027" w:history="1">
        <w:r>
          <w:rPr>
            <w:rFonts w:ascii="仿宋" w:eastAsia="仿宋" w:hAnsi="仿宋" w:cs="仿宋" w:hint="eastAsia"/>
            <w:lang w:eastAsia="zh-CN"/>
          </w:rPr>
          <w:t>十、经济效益与社会效益优化</w:t>
        </w:r>
        <w:r>
          <w:tab/>
        </w:r>
        <w:r>
          <w:fldChar w:fldCharType="begin"/>
        </w:r>
        <w:r>
          <w:instrText xml:space="preserve"> PAGEREF _Toc17027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88" w:history="1">
        <w:r>
          <w:rPr>
            <w:rFonts w:ascii="仿宋" w:eastAsia="仿宋" w:hAnsi="仿宋" w:cs="仿宋" w:hint="eastAsia"/>
            <w:lang w:eastAsia="zh-CN"/>
          </w:rPr>
          <w:t>(一)、经济效益提升策略</w:t>
        </w:r>
        <w:r>
          <w:tab/>
        </w:r>
        <w:r>
          <w:fldChar w:fldCharType="begin"/>
        </w:r>
        <w:r>
          <w:instrText xml:space="preserve"> PAGEREF _Toc25488 \h </w:instrText>
        </w:r>
        <w:r>
          <w:fldChar w:fldCharType="separate"/>
        </w:r>
        <w:r>
          <w:t>48</w:t>
        </w:r>
        <w:r>
          <w:fldChar w:fldCharType="end"/>
        </w:r>
      </w:hyperlink>
    </w:p>
    <w:p>
      <w:pPr>
        <w:pStyle w:val="TOC2"/>
        <w:tabs>
          <w:tab w:val="right" w:leader="dot" w:pos="8306"/>
        </w:tabs>
      </w:pPr>
      <w:hyperlink w:anchor="_Toc23183" w:history="1">
        <w:r>
          <w:rPr>
            <w:rFonts w:ascii="仿宋" w:eastAsia="仿宋" w:hAnsi="仿宋" w:cs="仿宋" w:hint="eastAsia"/>
            <w:lang w:eastAsia="zh-CN"/>
          </w:rPr>
          <w:t>(二)、社会效益增强方案</w:t>
        </w:r>
        <w:r>
          <w:tab/>
        </w:r>
        <w:r>
          <w:fldChar w:fldCharType="begin"/>
        </w:r>
        <w:r>
          <w:instrText xml:space="preserve"> PAGEREF _Toc23183 \h </w:instrText>
        </w:r>
        <w:r>
          <w:fldChar w:fldCharType="separate"/>
        </w:r>
        <w:r>
          <w:t>49</w:t>
        </w:r>
        <w:r>
          <w:fldChar w:fldCharType="end"/>
        </w:r>
      </w:hyperlink>
    </w:p>
    <w:p>
      <w:pPr>
        <w:pStyle w:val="TOC1"/>
        <w:tabs>
          <w:tab w:val="right" w:leader="dot" w:pos="8306"/>
        </w:tabs>
      </w:pPr>
      <w:hyperlink w:anchor="_Toc13138" w:history="1">
        <w:r>
          <w:rPr>
            <w:rFonts w:ascii="仿宋" w:eastAsia="仿宋" w:hAnsi="仿宋" w:cs="仿宋" w:hint="eastAsia"/>
            <w:lang w:eastAsia="zh-CN"/>
          </w:rPr>
          <w:t>十一、项目实施与管理方案</w:t>
        </w:r>
        <w:r>
          <w:tab/>
        </w:r>
        <w:r>
          <w:fldChar w:fldCharType="begin"/>
        </w:r>
        <w:r>
          <w:instrText xml:space="preserve"> PAGEREF _Toc13138 \h </w:instrText>
        </w:r>
        <w:r>
          <w:fldChar w:fldCharType="separate"/>
        </w:r>
        <w:r>
          <w:t>50</w:t>
        </w:r>
        <w:r>
          <w:fldChar w:fldCharType="end"/>
        </w:r>
      </w:hyperlink>
    </w:p>
    <w:p>
      <w:pPr>
        <w:pStyle w:val="TOC2"/>
        <w:tabs>
          <w:tab w:val="right" w:leader="dot" w:pos="8306"/>
        </w:tabs>
      </w:pPr>
      <w:hyperlink w:anchor="_Toc19255" w:history="1">
        <w:r>
          <w:rPr>
            <w:rFonts w:ascii="仿宋" w:eastAsia="仿宋" w:hAnsi="仿宋" w:cs="仿宋" w:hint="eastAsia"/>
            <w:lang w:eastAsia="zh-CN"/>
          </w:rPr>
          <w:t>(一)、项目实施计划</w:t>
        </w:r>
        <w:r>
          <w:tab/>
        </w:r>
        <w:r>
          <w:fldChar w:fldCharType="begin"/>
        </w:r>
        <w:r>
          <w:instrText xml:space="preserve"> PAGEREF _Toc19255 \h </w:instrText>
        </w:r>
        <w:r>
          <w:fldChar w:fldCharType="separate"/>
        </w:r>
        <w:r>
          <w:t>50</w:t>
        </w:r>
        <w:r>
          <w:fldChar w:fldCharType="end"/>
        </w:r>
      </w:hyperlink>
    </w:p>
    <w:p>
      <w:pPr>
        <w:pStyle w:val="TOC2"/>
        <w:tabs>
          <w:tab w:val="right" w:leader="dot" w:pos="8306"/>
        </w:tabs>
      </w:pPr>
      <w:hyperlink w:anchor="_Toc19113" w:history="1">
        <w:r>
          <w:rPr>
            <w:rFonts w:ascii="仿宋" w:eastAsia="仿宋" w:hAnsi="仿宋" w:cs="仿宋" w:hint="eastAsia"/>
            <w:lang w:eastAsia="zh-CN"/>
          </w:rPr>
          <w:t>(二)、项目组织机构与职责</w:t>
        </w:r>
        <w:r>
          <w:tab/>
        </w:r>
        <w:r>
          <w:fldChar w:fldCharType="begin"/>
        </w:r>
        <w:r>
          <w:instrText xml:space="preserve"> PAGEREF _Toc19113 \h </w:instrText>
        </w:r>
        <w:r>
          <w:fldChar w:fldCharType="separate"/>
        </w:r>
        <w:r>
          <w:t>51</w:t>
        </w:r>
        <w:r>
          <w:fldChar w:fldCharType="end"/>
        </w:r>
      </w:hyperlink>
    </w:p>
    <w:p>
      <w:pPr>
        <w:pStyle w:val="TOC2"/>
        <w:tabs>
          <w:tab w:val="right" w:leader="dot" w:pos="8306"/>
        </w:tabs>
      </w:pPr>
      <w:hyperlink w:anchor="_Toc11744" w:history="1">
        <w:r>
          <w:rPr>
            <w:rFonts w:ascii="仿宋" w:eastAsia="仿宋" w:hAnsi="仿宋" w:cs="仿宋" w:hint="eastAsia"/>
            <w:lang w:eastAsia="zh-CN"/>
          </w:rPr>
          <w:t>(三)、项目管理与监控体系</w:t>
        </w:r>
        <w:r>
          <w:tab/>
        </w:r>
        <w:r>
          <w:fldChar w:fldCharType="begin"/>
        </w:r>
        <w:r>
          <w:instrText xml:space="preserve"> PAGEREF _Toc11744 \h </w:instrText>
        </w:r>
        <w:r>
          <w:fldChar w:fldCharType="separate"/>
        </w:r>
        <w:r>
          <w:t>54</w:t>
        </w:r>
        <w:r>
          <w:fldChar w:fldCharType="end"/>
        </w:r>
      </w:hyperlink>
    </w:p>
    <w:p>
      <w:pPr>
        <w:pStyle w:val="TOC1"/>
        <w:tabs>
          <w:tab w:val="right" w:leader="dot" w:pos="8306"/>
        </w:tabs>
      </w:pPr>
      <w:hyperlink w:anchor="_Toc31428" w:history="1">
        <w:r>
          <w:rPr>
            <w:rFonts w:ascii="仿宋" w:eastAsia="仿宋" w:hAnsi="仿宋" w:cs="仿宋" w:hint="eastAsia"/>
            <w:lang w:eastAsia="zh-CN"/>
          </w:rPr>
          <w:t>十二、技术创新与产业升级</w:t>
        </w:r>
        <w:r>
          <w:tab/>
        </w:r>
        <w:r>
          <w:fldChar w:fldCharType="begin"/>
        </w:r>
        <w:r>
          <w:instrText xml:space="preserve"> PAGEREF _Toc31428 \h </w:instrText>
        </w:r>
        <w:r>
          <w:fldChar w:fldCharType="separate"/>
        </w:r>
        <w:r>
          <w:t>55</w:t>
        </w:r>
        <w:r>
          <w:fldChar w:fldCharType="end"/>
        </w:r>
      </w:hyperlink>
    </w:p>
    <w:p>
      <w:pPr>
        <w:pStyle w:val="TOC2"/>
        <w:tabs>
          <w:tab w:val="right" w:leader="dot" w:pos="8306"/>
        </w:tabs>
      </w:pPr>
      <w:hyperlink w:anchor="_Toc7918" w:history="1">
        <w:r>
          <w:rPr>
            <w:rFonts w:ascii="仿宋" w:eastAsia="仿宋" w:hAnsi="仿宋" w:cs="仿宋" w:hint="eastAsia"/>
            <w:lang w:eastAsia="zh-CN"/>
          </w:rPr>
          <w:t>(一)、技术创新方向与目标</w:t>
        </w:r>
        <w:r>
          <w:tab/>
        </w:r>
        <w:r>
          <w:fldChar w:fldCharType="begin"/>
        </w:r>
        <w:r>
          <w:instrText xml:space="preserve"> PAGEREF _Toc7918 \h </w:instrText>
        </w:r>
        <w:r>
          <w:fldChar w:fldCharType="separate"/>
        </w:r>
        <w:r>
          <w:t>55</w:t>
        </w:r>
        <w:r>
          <w:fldChar w:fldCharType="end"/>
        </w:r>
      </w:hyperlink>
    </w:p>
    <w:p>
      <w:pPr>
        <w:pStyle w:val="TOC2"/>
        <w:tabs>
          <w:tab w:val="right" w:leader="dot" w:pos="8306"/>
        </w:tabs>
      </w:pPr>
      <w:hyperlink w:anchor="_Toc1697" w:history="1">
        <w:r>
          <w:rPr>
            <w:rFonts w:ascii="仿宋" w:eastAsia="仿宋" w:hAnsi="仿宋" w:cs="仿宋" w:hint="eastAsia"/>
            <w:lang w:eastAsia="zh-CN"/>
          </w:rPr>
          <w:t>(二)、产业升级路径与措施</w:t>
        </w:r>
        <w:r>
          <w:tab/>
        </w:r>
        <w:r>
          <w:fldChar w:fldCharType="begin"/>
        </w:r>
        <w:r>
          <w:instrText xml:space="preserve"> PAGEREF _Toc1697 \h </w:instrText>
        </w:r>
        <w:r>
          <w:fldChar w:fldCharType="separate"/>
        </w:r>
        <w:r>
          <w:t>57</w:t>
        </w:r>
        <w:r>
          <w:fldChar w:fldCharType="end"/>
        </w:r>
      </w:hyperlink>
    </w:p>
    <w:p>
      <w:pPr>
        <w:pStyle w:val="TOC1"/>
        <w:tabs>
          <w:tab w:val="right" w:leader="dot" w:pos="8306"/>
        </w:tabs>
      </w:pPr>
      <w:hyperlink w:anchor="_Toc13544" w:history="1">
        <w:r>
          <w:rPr>
            <w:rFonts w:ascii="仿宋" w:eastAsia="仿宋" w:hAnsi="仿宋" w:cs="仿宋" w:hint="eastAsia"/>
            <w:lang w:eastAsia="zh-CN"/>
          </w:rPr>
          <w:t>十三、成果转化与推广应用</w:t>
        </w:r>
        <w:r>
          <w:tab/>
        </w:r>
        <w:r>
          <w:fldChar w:fldCharType="begin"/>
        </w:r>
        <w:r>
          <w:instrText xml:space="preserve"> PAGEREF _Toc13544 \h </w:instrText>
        </w:r>
        <w:r>
          <w:fldChar w:fldCharType="separate"/>
        </w:r>
        <w:r>
          <w:t>58</w:t>
        </w:r>
        <w:r>
          <w:fldChar w:fldCharType="end"/>
        </w:r>
      </w:hyperlink>
    </w:p>
    <w:p>
      <w:pPr>
        <w:pStyle w:val="TOC2"/>
        <w:tabs>
          <w:tab w:val="right" w:leader="dot" w:pos="8306"/>
        </w:tabs>
      </w:pPr>
      <w:hyperlink w:anchor="_Toc5153" w:history="1">
        <w:r>
          <w:rPr>
            <w:rFonts w:ascii="仿宋" w:eastAsia="仿宋" w:hAnsi="仿宋" w:cs="仿宋" w:hint="eastAsia"/>
            <w:lang w:eastAsia="zh-CN"/>
          </w:rPr>
          <w:t>(一)、成果转化策略制定</w:t>
        </w:r>
        <w:r>
          <w:tab/>
        </w:r>
        <w:r>
          <w:fldChar w:fldCharType="begin"/>
        </w:r>
        <w:r>
          <w:instrText xml:space="preserve"> PAGEREF _Toc5153 \h </w:instrText>
        </w:r>
        <w:r>
          <w:fldChar w:fldCharType="separate"/>
        </w:r>
        <w:r>
          <w:t>58</w:t>
        </w:r>
        <w:r>
          <w:fldChar w:fldCharType="end"/>
        </w:r>
      </w:hyperlink>
    </w:p>
    <w:p>
      <w:pPr>
        <w:pStyle w:val="TOC2"/>
        <w:tabs>
          <w:tab w:val="right" w:leader="dot" w:pos="8306"/>
        </w:tabs>
      </w:pPr>
      <w:hyperlink w:anchor="_Toc10683" w:history="1">
        <w:r>
          <w:rPr>
            <w:rFonts w:ascii="仿宋" w:eastAsia="仿宋" w:hAnsi="仿宋" w:cs="仿宋" w:hint="eastAsia"/>
            <w:lang w:eastAsia="zh-CN"/>
          </w:rPr>
          <w:t>(二)、成果推广应用方案</w:t>
        </w:r>
        <w:r>
          <w:tab/>
        </w:r>
        <w:r>
          <w:fldChar w:fldCharType="begin"/>
        </w:r>
        <w:r>
          <w:instrText xml:space="preserve"> PAGEREF _Toc10683 \h </w:instrText>
        </w:r>
        <w:r>
          <w:fldChar w:fldCharType="separate"/>
        </w:r>
        <w:r>
          <w:t>59</w:t>
        </w:r>
        <w:r>
          <w:fldChar w:fldCharType="end"/>
        </w:r>
      </w:hyperlink>
    </w:p>
    <w:p>
      <w:pPr>
        <w:pStyle w:val="TOC1"/>
        <w:tabs>
          <w:tab w:val="right" w:leader="dot" w:pos="8306"/>
        </w:tabs>
      </w:pPr>
      <w:hyperlink w:anchor="_Toc15049" w:history="1">
        <w:r>
          <w:rPr>
            <w:rFonts w:ascii="仿宋" w:eastAsia="仿宋" w:hAnsi="仿宋" w:cs="仿宋" w:hint="eastAsia"/>
            <w:lang w:eastAsia="zh-CN"/>
          </w:rPr>
          <w:t>十四、项目施工方案</w:t>
        </w:r>
        <w:r>
          <w:tab/>
        </w:r>
        <w:r>
          <w:fldChar w:fldCharType="begin"/>
        </w:r>
        <w:r>
          <w:instrText xml:space="preserve"> PAGEREF _Toc15049 \h </w:instrText>
        </w:r>
        <w:r>
          <w:fldChar w:fldCharType="separate"/>
        </w:r>
        <w:r>
          <w:t>61</w:t>
        </w:r>
        <w:r>
          <w:fldChar w:fldCharType="end"/>
        </w:r>
      </w:hyperlink>
    </w:p>
    <w:p>
      <w:pPr>
        <w:pStyle w:val="TOC2"/>
        <w:tabs>
          <w:tab w:val="right" w:leader="dot" w:pos="8306"/>
        </w:tabs>
      </w:pPr>
      <w:hyperlink w:anchor="_Toc3839" w:history="1">
        <w:r>
          <w:rPr>
            <w:rFonts w:ascii="仿宋" w:eastAsia="仿宋" w:hAnsi="仿宋" w:cs="仿宋" w:hint="eastAsia"/>
            <w:lang w:eastAsia="zh-CN"/>
          </w:rPr>
          <w:t>(一)、施工组织设计</w:t>
        </w:r>
        <w:r>
          <w:tab/>
        </w:r>
        <w:r>
          <w:fldChar w:fldCharType="begin"/>
        </w:r>
        <w:r>
          <w:instrText xml:space="preserve"> PAGEREF _Toc3839 \h </w:instrText>
        </w:r>
        <w:r>
          <w:fldChar w:fldCharType="separate"/>
        </w:r>
        <w:r>
          <w:t>61</w:t>
        </w:r>
        <w:r>
          <w:fldChar w:fldCharType="end"/>
        </w:r>
      </w:hyperlink>
    </w:p>
    <w:p>
      <w:pPr>
        <w:pStyle w:val="TOC2"/>
        <w:tabs>
          <w:tab w:val="right" w:leader="dot" w:pos="8306"/>
        </w:tabs>
      </w:pPr>
      <w:hyperlink w:anchor="_Toc17773" w:history="1">
        <w:r>
          <w:rPr>
            <w:rFonts w:ascii="仿宋" w:eastAsia="仿宋" w:hAnsi="仿宋" w:cs="仿宋" w:hint="eastAsia"/>
            <w:lang w:eastAsia="zh-CN"/>
          </w:rPr>
          <w:t>(二)、施工工艺与技术路线</w:t>
        </w:r>
        <w:r>
          <w:tab/>
        </w:r>
        <w:r>
          <w:fldChar w:fldCharType="begin"/>
        </w:r>
        <w:r>
          <w:instrText xml:space="preserve"> PAGEREF _Toc17773 \h </w:instrText>
        </w:r>
        <w:r>
          <w:fldChar w:fldCharType="separate"/>
        </w:r>
        <w:r>
          <w:t>63</w:t>
        </w:r>
        <w:r>
          <w:fldChar w:fldCharType="end"/>
        </w:r>
      </w:hyperlink>
    </w:p>
    <w:p>
      <w:pPr>
        <w:pStyle w:val="TOC2"/>
        <w:tabs>
          <w:tab w:val="right" w:leader="dot" w:pos="8306"/>
        </w:tabs>
      </w:pPr>
      <w:hyperlink w:anchor="_Toc28007" w:history="1">
        <w:r>
          <w:rPr>
            <w:rFonts w:ascii="仿宋" w:eastAsia="仿宋" w:hAnsi="仿宋" w:cs="仿宋" w:hint="eastAsia"/>
            <w:lang w:eastAsia="zh-CN"/>
          </w:rPr>
          <w:t>(三)、关键节点施工计划</w:t>
        </w:r>
        <w:r>
          <w:tab/>
        </w:r>
        <w:r>
          <w:fldChar w:fldCharType="begin"/>
        </w:r>
        <w:r>
          <w:instrText xml:space="preserve"> PAGEREF _Toc28007 \h </w:instrText>
        </w:r>
        <w:r>
          <w:fldChar w:fldCharType="separate"/>
        </w:r>
        <w:r>
          <w:t>64</w:t>
        </w:r>
        <w:r>
          <w:fldChar w:fldCharType="end"/>
        </w:r>
      </w:hyperlink>
    </w:p>
    <w:p>
      <w:pPr>
        <w:pStyle w:val="TOC2"/>
        <w:tabs>
          <w:tab w:val="right" w:leader="dot" w:pos="8306"/>
        </w:tabs>
      </w:pPr>
      <w:hyperlink w:anchor="_Toc9818" w:history="1">
        <w:r>
          <w:rPr>
            <w:rFonts w:ascii="仿宋" w:eastAsia="仿宋" w:hAnsi="仿宋" w:cs="仿宋" w:hint="eastAsia"/>
            <w:lang w:eastAsia="zh-CN"/>
          </w:rPr>
          <w:t>(四)、施工现场管理</w:t>
        </w:r>
        <w:r>
          <w:tab/>
        </w:r>
        <w:r>
          <w:fldChar w:fldCharType="begin"/>
        </w:r>
        <w:r>
          <w:instrText xml:space="preserve"> PAGEREF _Toc9818 \h </w:instrText>
        </w:r>
        <w:r>
          <w:fldChar w:fldCharType="separate"/>
        </w:r>
        <w:r>
          <w:t>65</w:t>
        </w:r>
        <w:r>
          <w:fldChar w:fldCharType="end"/>
        </w:r>
      </w:hyperlink>
    </w:p>
    <w:p>
      <w:pPr>
        <w:pStyle w:val="TOC1"/>
        <w:tabs>
          <w:tab w:val="right" w:leader="dot" w:pos="8306"/>
        </w:tabs>
      </w:pPr>
      <w:hyperlink w:anchor="_Toc28876" w:history="1">
        <w:r>
          <w:rPr>
            <w:rFonts w:ascii="仿宋" w:eastAsia="仿宋" w:hAnsi="仿宋" w:cs="仿宋" w:hint="eastAsia"/>
            <w:lang w:eastAsia="zh-CN"/>
          </w:rPr>
          <w:t>十五、知识产权管理与保护</w:t>
        </w:r>
        <w:r>
          <w:tab/>
        </w:r>
        <w:r>
          <w:fldChar w:fldCharType="begin"/>
        </w:r>
        <w:r>
          <w:instrText xml:space="preserve"> PAGEREF _Toc28876 \h </w:instrText>
        </w:r>
        <w:r>
          <w:fldChar w:fldCharType="separate"/>
        </w:r>
        <w:r>
          <w:t>67</w:t>
        </w:r>
        <w:r>
          <w:fldChar w:fldCharType="end"/>
        </w:r>
      </w:hyperlink>
    </w:p>
    <w:p>
      <w:pPr>
        <w:pStyle w:val="TOC2"/>
        <w:tabs>
          <w:tab w:val="right" w:leader="dot" w:pos="8306"/>
        </w:tabs>
      </w:pPr>
      <w:hyperlink w:anchor="_Toc22977" w:history="1">
        <w:r>
          <w:rPr>
            <w:rFonts w:ascii="仿宋" w:eastAsia="仿宋" w:hAnsi="仿宋" w:cs="仿宋" w:hint="eastAsia"/>
            <w:lang w:eastAsia="zh-CN"/>
          </w:rPr>
          <w:t>(一)、知识产权管理体系建设</w:t>
        </w:r>
        <w:r>
          <w:tab/>
        </w:r>
        <w:r>
          <w:fldChar w:fldCharType="begin"/>
        </w:r>
        <w:r>
          <w:instrText xml:space="preserve"> PAGEREF _Toc22977 \h </w:instrText>
        </w:r>
        <w:r>
          <w:fldChar w:fldCharType="separate"/>
        </w:r>
        <w:r>
          <w:t>67</w:t>
        </w:r>
        <w:r>
          <w:fldChar w:fldCharType="end"/>
        </w:r>
      </w:hyperlink>
    </w:p>
    <w:p>
      <w:pPr>
        <w:pStyle w:val="TOC2"/>
        <w:tabs>
          <w:tab w:val="right" w:leader="dot" w:pos="8306"/>
        </w:tabs>
      </w:pPr>
      <w:hyperlink w:anchor="_Toc3441" w:history="1">
        <w:r>
          <w:rPr>
            <w:rFonts w:ascii="仿宋" w:eastAsia="仿宋" w:hAnsi="仿宋" w:cs="仿宋" w:hint="eastAsia"/>
            <w:lang w:eastAsia="zh-CN"/>
          </w:rPr>
          <w:t>(二)、知识产权保护措施</w:t>
        </w:r>
        <w:r>
          <w:tab/>
        </w:r>
        <w:r>
          <w:fldChar w:fldCharType="begin"/>
        </w:r>
        <w:r>
          <w:instrText xml:space="preserve"> PAGEREF _Toc3441 \h </w:instrText>
        </w:r>
        <w:r>
          <w:fldChar w:fldCharType="separate"/>
        </w:r>
        <w:r>
          <w:t>68</w:t>
        </w:r>
        <w:r>
          <w:fldChar w:fldCharType="end"/>
        </w:r>
      </w:hyperlink>
    </w:p>
    <w:p>
      <w:pPr>
        <w:pStyle w:val="TOC1"/>
        <w:tabs>
          <w:tab w:val="right" w:leader="dot" w:pos="8306"/>
        </w:tabs>
      </w:pPr>
      <w:hyperlink w:anchor="_Toc4199" w:history="1">
        <w:r>
          <w:rPr>
            <w:rFonts w:ascii="仿宋" w:eastAsia="仿宋" w:hAnsi="仿宋" w:cs="仿宋" w:hint="eastAsia"/>
            <w:lang w:eastAsia="zh-CN"/>
          </w:rPr>
          <w:t>十六、人力资源管理与开发</w:t>
        </w:r>
        <w:r>
          <w:tab/>
        </w:r>
        <w:r>
          <w:fldChar w:fldCharType="begin"/>
        </w:r>
        <w:r>
          <w:instrText xml:space="preserve"> PAGEREF _Toc4199 \h </w:instrText>
        </w:r>
        <w:r>
          <w:fldChar w:fldCharType="separate"/>
        </w:r>
        <w:r>
          <w:t>70</w:t>
        </w:r>
        <w:r>
          <w:fldChar w:fldCharType="end"/>
        </w:r>
      </w:hyperlink>
    </w:p>
    <w:p>
      <w:pPr>
        <w:pStyle w:val="TOC2"/>
        <w:tabs>
          <w:tab w:val="right" w:leader="dot" w:pos="8306"/>
        </w:tabs>
      </w:pPr>
      <w:hyperlink w:anchor="_Toc12393" w:history="1">
        <w:r>
          <w:rPr>
            <w:rFonts w:ascii="仿宋" w:eastAsia="仿宋" w:hAnsi="仿宋" w:cs="仿宋" w:hint="eastAsia"/>
            <w:lang w:eastAsia="zh-CN"/>
          </w:rPr>
          <w:t>(一)、人力资源规划</w:t>
        </w:r>
        <w:r>
          <w:tab/>
        </w:r>
        <w:r>
          <w:fldChar w:fldCharType="begin"/>
        </w:r>
        <w:r>
          <w:instrText xml:space="preserve"> PAGEREF _Toc12393 \h </w:instrText>
        </w:r>
        <w:r>
          <w:fldChar w:fldCharType="separate"/>
        </w:r>
        <w:r>
          <w:t>70</w:t>
        </w:r>
        <w:r>
          <w:fldChar w:fldCharType="end"/>
        </w:r>
      </w:hyperlink>
    </w:p>
    <w:p>
      <w:pPr>
        <w:pStyle w:val="TOC2"/>
        <w:tabs>
          <w:tab w:val="right" w:leader="dot" w:pos="8306"/>
        </w:tabs>
      </w:pPr>
      <w:hyperlink w:anchor="_Toc3302" w:history="1">
        <w:r>
          <w:rPr>
            <w:rFonts w:ascii="仿宋" w:eastAsia="仿宋" w:hAnsi="仿宋" w:cs="仿宋" w:hint="eastAsia"/>
            <w:lang w:eastAsia="zh-CN"/>
          </w:rPr>
          <w:t>(二)、人力资源开发与培训</w:t>
        </w:r>
        <w:r>
          <w:tab/>
        </w:r>
        <w:r>
          <w:fldChar w:fldCharType="begin"/>
        </w:r>
        <w:r>
          <w:instrText xml:space="preserve"> PAGEREF _Toc3302 \h </w:instrText>
        </w:r>
        <w:r>
          <w:fldChar w:fldCharType="separate"/>
        </w:r>
        <w:r>
          <w:t>72</w:t>
        </w:r>
        <w:r>
          <w:fldChar w:fldCharType="end"/>
        </w:r>
      </w:hyperlink>
    </w:p>
    <w:p>
      <w:pPr>
        <w:pStyle w:val="TOC1"/>
        <w:tabs>
          <w:tab w:val="right" w:leader="dot" w:pos="8306"/>
        </w:tabs>
      </w:pPr>
      <w:hyperlink w:anchor="_Toc23635" w:history="1">
        <w:r>
          <w:rPr>
            <w:rFonts w:ascii="仿宋" w:eastAsia="仿宋" w:hAnsi="仿宋" w:cs="仿宋" w:hint="eastAsia"/>
            <w:lang w:eastAsia="zh-CN"/>
          </w:rPr>
          <w:t>十七、合作与交流机制建立</w:t>
        </w:r>
        <w:r>
          <w:tab/>
        </w:r>
        <w:r>
          <w:fldChar w:fldCharType="begin"/>
        </w:r>
        <w:r>
          <w:instrText xml:space="preserve"> PAGEREF _Toc23635 \h </w:instrText>
        </w:r>
        <w:r>
          <w:fldChar w:fldCharType="separate"/>
        </w:r>
        <w:r>
          <w:t>74</w:t>
        </w:r>
        <w:r>
          <w:fldChar w:fldCharType="end"/>
        </w:r>
      </w:hyperlink>
    </w:p>
    <w:p>
      <w:pPr>
        <w:pStyle w:val="TOC2"/>
        <w:tabs>
          <w:tab w:val="right" w:leader="dot" w:pos="8306"/>
        </w:tabs>
      </w:pPr>
      <w:hyperlink w:anchor="_Toc12303" w:history="1">
        <w:r>
          <w:rPr>
            <w:rFonts w:ascii="仿宋" w:eastAsia="仿宋" w:hAnsi="仿宋" w:cs="仿宋" w:hint="eastAsia"/>
            <w:lang w:eastAsia="zh-CN"/>
          </w:rPr>
          <w:t>(一)、合作伙伴选择与合作方式</w:t>
        </w:r>
        <w:r>
          <w:tab/>
        </w:r>
        <w:r>
          <w:fldChar w:fldCharType="begin"/>
        </w:r>
        <w:r>
          <w:instrText xml:space="preserve"> PAGEREF _Toc12303 \h </w:instrText>
        </w:r>
        <w:r>
          <w:fldChar w:fldCharType="separate"/>
        </w:r>
        <w:r>
          <w:t>74</w:t>
        </w:r>
        <w:r>
          <w:fldChar w:fldCharType="end"/>
        </w:r>
      </w:hyperlink>
    </w:p>
    <w:p>
      <w:pPr>
        <w:pStyle w:val="TOC2"/>
        <w:tabs>
          <w:tab w:val="right" w:leader="dot" w:pos="8306"/>
        </w:tabs>
      </w:pPr>
      <w:hyperlink w:anchor="_Toc23746" w:history="1">
        <w:r>
          <w:rPr>
            <w:rFonts w:ascii="仿宋" w:eastAsia="仿宋" w:hAnsi="仿宋" w:cs="仿宋" w:hint="eastAsia"/>
            <w:lang w:eastAsia="zh-CN"/>
          </w:rPr>
          <w:t>(二)、交流与合作平台搭建</w:t>
        </w:r>
        <w:r>
          <w:tab/>
        </w:r>
        <w:r>
          <w:fldChar w:fldCharType="begin"/>
        </w:r>
        <w:r>
          <w:instrText xml:space="preserve"> PAGEREF _Toc23746 \h </w:instrText>
        </w:r>
        <w:r>
          <w:fldChar w:fldCharType="separate"/>
        </w:r>
        <w:r>
          <w:t>75</w:t>
        </w:r>
        <w:r>
          <w:fldChar w:fldCharType="end"/>
        </w:r>
      </w:hyperlink>
    </w:p>
    <w:p>
      <w:pPr>
        <w:pStyle w:val="TOC1"/>
        <w:tabs>
          <w:tab w:val="right" w:leader="dot" w:pos="8306"/>
        </w:tabs>
      </w:pPr>
      <w:hyperlink w:anchor="_Toc21795" w:history="1">
        <w:r>
          <w:rPr>
            <w:rFonts w:ascii="仿宋" w:eastAsia="仿宋" w:hAnsi="仿宋" w:cs="仿宋" w:hint="eastAsia"/>
            <w:lang w:eastAsia="zh-CN"/>
          </w:rPr>
          <w:t>十八、质量管理与控制</w:t>
        </w:r>
        <w:r>
          <w:tab/>
        </w:r>
        <w:r>
          <w:fldChar w:fldCharType="begin"/>
        </w:r>
        <w:r>
          <w:instrText xml:space="preserve"> PAGEREF _Toc21795 \h </w:instrText>
        </w:r>
        <w:r>
          <w:fldChar w:fldCharType="separate"/>
        </w:r>
        <w:r>
          <w:t>77</w:t>
        </w:r>
        <w:r>
          <w:fldChar w:fldCharType="end"/>
        </w:r>
      </w:hyperlink>
    </w:p>
    <w:p>
      <w:pPr>
        <w:pStyle w:val="TOC2"/>
        <w:tabs>
          <w:tab w:val="right" w:leader="dot" w:pos="8306"/>
        </w:tabs>
      </w:pPr>
      <w:hyperlink w:anchor="_Toc19975" w:history="1">
        <w:r>
          <w:rPr>
            <w:rFonts w:ascii="仿宋" w:eastAsia="仿宋" w:hAnsi="仿宋" w:cs="仿宋" w:hint="eastAsia"/>
            <w:lang w:eastAsia="zh-CN"/>
          </w:rPr>
          <w:t>(一)、质量管理体系建设</w:t>
        </w:r>
        <w:r>
          <w:tab/>
        </w:r>
        <w:r>
          <w:fldChar w:fldCharType="begin"/>
        </w:r>
        <w:r>
          <w:instrText xml:space="preserve"> PAGEREF _Toc19975 \h </w:instrText>
        </w:r>
        <w:r>
          <w:fldChar w:fldCharType="separate"/>
        </w:r>
        <w:r>
          <w:t>77</w:t>
        </w:r>
        <w:r>
          <w:fldChar w:fldCharType="end"/>
        </w:r>
      </w:hyperlink>
    </w:p>
    <w:p>
      <w:pPr>
        <w:pStyle w:val="TOC2"/>
        <w:tabs>
          <w:tab w:val="right" w:leader="dot" w:pos="8306"/>
        </w:tabs>
      </w:pPr>
      <w:hyperlink w:anchor="_Toc25847" w:history="1">
        <w:r>
          <w:rPr>
            <w:rFonts w:ascii="仿宋" w:eastAsia="仿宋" w:hAnsi="仿宋" w:cs="仿宋" w:hint="eastAsia"/>
            <w:lang w:eastAsia="zh-CN"/>
          </w:rPr>
          <w:t>(二)、质量控制措施</w:t>
        </w:r>
        <w:r>
          <w:tab/>
        </w:r>
        <w:r>
          <w:fldChar w:fldCharType="begin"/>
        </w:r>
        <w:r>
          <w:instrText xml:space="preserve"> PAGEREF _Toc25847 \h </w:instrText>
        </w:r>
        <w:r>
          <w:fldChar w:fldCharType="separate"/>
        </w:r>
        <w:r>
          <w:t>78</w:t>
        </w:r>
        <w:r>
          <w:fldChar w:fldCharType="end"/>
        </w:r>
      </w:hyperlink>
    </w:p>
    <w:p>
      <w:pPr>
        <w:pStyle w:val="TOC1"/>
        <w:tabs>
          <w:tab w:val="right" w:leader="dot" w:pos="8306"/>
        </w:tabs>
      </w:pPr>
      <w:hyperlink w:anchor="_Toc25662" w:history="1">
        <w:r>
          <w:rPr>
            <w:rFonts w:ascii="仿宋" w:eastAsia="仿宋" w:hAnsi="仿宋" w:cs="仿宋" w:hint="eastAsia"/>
            <w:lang w:eastAsia="zh-CN"/>
          </w:rPr>
          <w:t>十九、法律法规与政策遵循</w:t>
        </w:r>
        <w:r>
          <w:tab/>
        </w:r>
        <w:r>
          <w:fldChar w:fldCharType="begin"/>
        </w:r>
        <w:r>
          <w:instrText xml:space="preserve"> PAGEREF _Toc25662 \h </w:instrText>
        </w:r>
        <w:r>
          <w:fldChar w:fldCharType="separate"/>
        </w:r>
        <w:r>
          <w:t>80</w:t>
        </w:r>
        <w:r>
          <w:fldChar w:fldCharType="end"/>
        </w:r>
      </w:hyperlink>
    </w:p>
    <w:p>
      <w:pPr>
        <w:pStyle w:val="TOC2"/>
        <w:tabs>
          <w:tab w:val="right" w:leader="dot" w:pos="8306"/>
        </w:tabs>
      </w:pPr>
      <w:hyperlink w:anchor="_Toc32594" w:history="1">
        <w:r>
          <w:rPr>
            <w:rFonts w:ascii="仿宋" w:eastAsia="仿宋" w:hAnsi="仿宋" w:cs="仿宋" w:hint="eastAsia"/>
            <w:lang w:eastAsia="zh-CN"/>
          </w:rPr>
          <w:t>(一)、法律法规遵守</w:t>
        </w:r>
        <w:r>
          <w:tab/>
        </w:r>
        <w:r>
          <w:fldChar w:fldCharType="begin"/>
        </w:r>
        <w:r>
          <w:instrText xml:space="preserve"> PAGEREF _Toc32594 \h </w:instrText>
        </w:r>
        <w:r>
          <w:fldChar w:fldCharType="separate"/>
        </w:r>
        <w:r>
          <w:t>80</w:t>
        </w:r>
        <w:r>
          <w:fldChar w:fldCharType="end"/>
        </w:r>
      </w:hyperlink>
    </w:p>
    <w:p>
      <w:pPr>
        <w:pStyle w:val="TOC2"/>
        <w:tabs>
          <w:tab w:val="right" w:leader="dot" w:pos="8306"/>
        </w:tabs>
      </w:pPr>
      <w:hyperlink w:anchor="_Toc29642" w:history="1">
        <w:r>
          <w:rPr>
            <w:rFonts w:ascii="仿宋" w:eastAsia="仿宋" w:hAnsi="仿宋" w:cs="仿宋" w:hint="eastAsia"/>
            <w:lang w:eastAsia="zh-CN"/>
          </w:rPr>
          <w:t>(二)、政策导向与利用</w:t>
        </w:r>
        <w:r>
          <w:tab/>
        </w:r>
        <w:r>
          <w:fldChar w:fldCharType="begin"/>
        </w:r>
        <w:r>
          <w:instrText xml:space="preserve"> PAGEREF _Toc29642 \h </w:instrText>
        </w:r>
        <w:r>
          <w:fldChar w:fldCharType="separate"/>
        </w:r>
        <w:r>
          <w:t>81</w:t>
        </w:r>
        <w:r>
          <w:fldChar w:fldCharType="end"/>
        </w:r>
      </w:hyperlink>
    </w:p>
    <w:p>
      <w:pPr>
        <w:pStyle w:val="TOC1"/>
        <w:tabs>
          <w:tab w:val="right" w:leader="dot" w:pos="8306"/>
        </w:tabs>
      </w:pPr>
      <w:hyperlink w:anchor="_Toc21496" w:history="1">
        <w:r>
          <w:rPr>
            <w:rFonts w:ascii="仿宋" w:eastAsia="仿宋" w:hAnsi="仿宋" w:cs="仿宋" w:hint="eastAsia"/>
            <w:lang w:eastAsia="zh-CN"/>
          </w:rPr>
          <w:t>二十、产业协同与集群发展</w:t>
        </w:r>
        <w:r>
          <w:tab/>
        </w:r>
        <w:r>
          <w:fldChar w:fldCharType="begin"/>
        </w:r>
        <w:r>
          <w:instrText xml:space="preserve"> PAGEREF _Toc21496 \h </w:instrText>
        </w:r>
        <w:r>
          <w:fldChar w:fldCharType="separate"/>
        </w:r>
        <w:r>
          <w:t>82</w:t>
        </w:r>
        <w:r>
          <w:fldChar w:fldCharType="end"/>
        </w:r>
      </w:hyperlink>
    </w:p>
    <w:p>
      <w:pPr>
        <w:pStyle w:val="TOC2"/>
        <w:tabs>
          <w:tab w:val="right" w:leader="dot" w:pos="8306"/>
        </w:tabs>
      </w:pPr>
      <w:hyperlink w:anchor="_Toc3746" w:history="1">
        <w:r>
          <w:rPr>
            <w:rFonts w:ascii="仿宋" w:eastAsia="仿宋" w:hAnsi="仿宋" w:cs="仿宋" w:hint="eastAsia"/>
            <w:lang w:eastAsia="zh-CN"/>
          </w:rPr>
          <w:t>(一)、产业协同机制建设</w:t>
        </w:r>
        <w:r>
          <w:tab/>
        </w:r>
        <w:r>
          <w:fldChar w:fldCharType="begin"/>
        </w:r>
        <w:r>
          <w:instrText xml:space="preserve"> PAGEREF _Toc3746 \h </w:instrText>
        </w:r>
        <w:r>
          <w:fldChar w:fldCharType="separate"/>
        </w:r>
        <w:r>
          <w:t>82</w:t>
        </w:r>
        <w:r>
          <w:fldChar w:fldCharType="end"/>
        </w:r>
      </w:hyperlink>
    </w:p>
    <w:p>
      <w:pPr>
        <w:pStyle w:val="TOC2"/>
        <w:tabs>
          <w:tab w:val="right" w:leader="dot" w:pos="8306"/>
        </w:tabs>
      </w:pPr>
      <w:hyperlink w:anchor="_Toc20793" w:history="1">
        <w:r>
          <w:rPr>
            <w:rFonts w:ascii="仿宋" w:eastAsia="仿宋" w:hAnsi="仿宋" w:cs="仿宋" w:hint="eastAsia"/>
            <w:lang w:eastAsia="zh-CN"/>
          </w:rPr>
          <w:t>(二)、产业集群培育与发展</w:t>
        </w:r>
        <w:r>
          <w:tab/>
        </w:r>
        <w:r>
          <w:fldChar w:fldCharType="begin"/>
        </w:r>
        <w:r>
          <w:instrText xml:space="preserve"> PAGEREF _Toc20793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31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96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用光引发剂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光刻胶用光引发剂项目还将参与当地的环保活动和计划，如资助当地的环境保护项目或与社区合作进行环保宣传活动。通过这些活动，项目不仅能够提高自身的环境表现，还能在当地社区中树立积极的环保形象。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2465"/>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光刻胶用光引发剂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光刻胶用光引发剂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光刻胶用光引发剂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407"/>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11301"/>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在光刻胶用光引发剂项目启动前，将进行一系列深入的地质调查，包括钻探和土壤取样，以深入了解项目区域的地层结构和土壤组成。特别是对于土壤的承载能力和地下水位的深度进行详细评估。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完成初始的地质风险评估后，光刻胶用光引发剂项目将安装长期地质监测设备，如倾斜仪、裂缝计和地下水位计，以持续监测地质条件的变化。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5072"/>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4474"/>
      <w:r>
        <w:rPr>
          <w:rFonts w:ascii="仿宋" w:eastAsia="仿宋" w:hAnsi="仿宋" w:cs="仿宋" w:hint="eastAsia"/>
          <w:sz w:val="28"/>
          <w:lang w:eastAsia="zh-CN"/>
        </w:rPr>
        <w:t>二、社会影响分析</w:t>
      </w:r>
      <w:bookmarkEnd w:id="8"/>
    </w:p>
    <w:p>
      <w:pPr>
        <w:pStyle w:val="Heading2"/>
        <w:rPr>
          <w:rFonts w:ascii="仿宋" w:eastAsia="仿宋" w:hAnsi="仿宋" w:cs="仿宋" w:hint="eastAsia"/>
          <w:lang w:eastAsia="zh-CN"/>
        </w:rPr>
      </w:pPr>
      <w:bookmarkStart w:id="9" w:name="_Toc11572"/>
      <w:r>
        <w:rPr>
          <w:rFonts w:ascii="仿宋" w:eastAsia="仿宋" w:hAnsi="仿宋" w:cs="仿宋" w:hint="eastAsia"/>
          <w:lang w:eastAsia="zh-CN"/>
        </w:rPr>
        <w:t>(一)、社会影响效果分析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用光引发剂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光刻胶用光引发剂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https://d.book118.com/126044052050010051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光刻胶用光引发剂项目建设总纲及方案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543F1E"/>
    <w:rsid w:val="58543F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26044052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2024-02-15T03:37:00Z</dcterms:created>
  <dcterms:modified xsi:type="dcterms:W3CDTF">2024-02-15T03:38:22Z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6D3A9831D79C4B458E8BEAF6D097EBB4_11</vt:lpwstr>
  </property>
  <property fmtid="{D5CDD505-2E9C-101B-9397-08002B2CF9AE}" pid="3" name="KSOProductBuildVer">
    <vt:lpwstr>2052-12.1.0.16250</vt:lpwstr>
  </property>
</Properties>
</file>