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93" w:history="1">
        <w:r>
          <w:rPr>
            <w:rFonts w:ascii="仿宋" w:eastAsia="仿宋" w:hAnsi="仿宋" w:cs="仿宋" w:hint="eastAsia"/>
            <w:lang w:eastAsia="zh-CN"/>
          </w:rPr>
          <w:t>前言</w:t>
        </w:r>
        <w:r>
          <w:tab/>
        </w:r>
        <w:r>
          <w:fldChar w:fldCharType="begin"/>
        </w:r>
        <w:r>
          <w:instrText xml:space="preserve"> PAGEREF _Toc5493 \h </w:instrText>
        </w:r>
        <w:r>
          <w:fldChar w:fldCharType="separate"/>
        </w:r>
        <w:r>
          <w:t>3</w:t>
        </w:r>
        <w:r>
          <w:fldChar w:fldCharType="end"/>
        </w:r>
      </w:hyperlink>
    </w:p>
    <w:p>
      <w:pPr>
        <w:pStyle w:val="TOC1"/>
        <w:tabs>
          <w:tab w:val="right" w:leader="dot" w:pos="8306"/>
        </w:tabs>
      </w:pPr>
      <w:hyperlink w:anchor="_Toc14588" w:history="1">
        <w:r>
          <w:rPr>
            <w:rFonts w:ascii="仿宋" w:eastAsia="仿宋" w:hAnsi="仿宋" w:cs="仿宋" w:hint="eastAsia"/>
            <w:lang w:eastAsia="zh-CN"/>
          </w:rPr>
          <w:t>一、发展规划、产业政策和行业准入分析</w:t>
        </w:r>
        <w:r>
          <w:tab/>
        </w:r>
        <w:r>
          <w:fldChar w:fldCharType="begin"/>
        </w:r>
        <w:r>
          <w:instrText xml:space="preserve"> PAGEREF _Toc14588 \h </w:instrText>
        </w:r>
        <w:r>
          <w:fldChar w:fldCharType="separate"/>
        </w:r>
        <w:r>
          <w:t>3</w:t>
        </w:r>
        <w:r>
          <w:fldChar w:fldCharType="end"/>
        </w:r>
      </w:hyperlink>
    </w:p>
    <w:p>
      <w:pPr>
        <w:pStyle w:val="TOC2"/>
        <w:tabs>
          <w:tab w:val="right" w:leader="dot" w:pos="8306"/>
        </w:tabs>
      </w:pPr>
      <w:hyperlink w:anchor="_Toc9188" w:history="1">
        <w:r>
          <w:rPr>
            <w:rFonts w:ascii="仿宋" w:eastAsia="仿宋" w:hAnsi="仿宋" w:cs="仿宋" w:hint="eastAsia"/>
            <w:lang w:eastAsia="zh-CN"/>
          </w:rPr>
          <w:t>(一)、发展规划分析</w:t>
        </w:r>
        <w:r>
          <w:tab/>
        </w:r>
        <w:r>
          <w:fldChar w:fldCharType="begin"/>
        </w:r>
        <w:r>
          <w:instrText xml:space="preserve"> PAGEREF _Toc9188 \h </w:instrText>
        </w:r>
        <w:r>
          <w:fldChar w:fldCharType="separate"/>
        </w:r>
        <w:r>
          <w:t>3</w:t>
        </w:r>
        <w:r>
          <w:fldChar w:fldCharType="end"/>
        </w:r>
      </w:hyperlink>
    </w:p>
    <w:p>
      <w:pPr>
        <w:pStyle w:val="TOC2"/>
        <w:tabs>
          <w:tab w:val="right" w:leader="dot" w:pos="8306"/>
        </w:tabs>
      </w:pPr>
      <w:hyperlink w:anchor="_Toc23903" w:history="1">
        <w:r>
          <w:rPr>
            <w:rFonts w:ascii="仿宋" w:eastAsia="仿宋" w:hAnsi="仿宋" w:cs="仿宋" w:hint="eastAsia"/>
            <w:lang w:eastAsia="zh-CN"/>
          </w:rPr>
          <w:t>(二)、产业政策分析</w:t>
        </w:r>
        <w:r>
          <w:tab/>
        </w:r>
        <w:r>
          <w:fldChar w:fldCharType="begin"/>
        </w:r>
        <w:r>
          <w:instrText xml:space="preserve"> PAGEREF _Toc23903 \h </w:instrText>
        </w:r>
        <w:r>
          <w:fldChar w:fldCharType="separate"/>
        </w:r>
        <w:r>
          <w:t>5</w:t>
        </w:r>
        <w:r>
          <w:fldChar w:fldCharType="end"/>
        </w:r>
      </w:hyperlink>
    </w:p>
    <w:p>
      <w:pPr>
        <w:pStyle w:val="TOC2"/>
        <w:tabs>
          <w:tab w:val="right" w:leader="dot" w:pos="8306"/>
        </w:tabs>
      </w:pPr>
      <w:hyperlink w:anchor="_Toc4677" w:history="1">
        <w:r>
          <w:rPr>
            <w:rFonts w:ascii="仿宋" w:eastAsia="仿宋" w:hAnsi="仿宋" w:cs="仿宋" w:hint="eastAsia"/>
            <w:lang w:eastAsia="zh-CN"/>
          </w:rPr>
          <w:t>(三)、行业准入分析</w:t>
        </w:r>
        <w:r>
          <w:tab/>
        </w:r>
        <w:r>
          <w:fldChar w:fldCharType="begin"/>
        </w:r>
        <w:r>
          <w:instrText xml:space="preserve"> PAGEREF _Toc4677 \h </w:instrText>
        </w:r>
        <w:r>
          <w:fldChar w:fldCharType="separate"/>
        </w:r>
        <w:r>
          <w:t>6</w:t>
        </w:r>
        <w:r>
          <w:fldChar w:fldCharType="end"/>
        </w:r>
      </w:hyperlink>
    </w:p>
    <w:p>
      <w:pPr>
        <w:pStyle w:val="TOC1"/>
        <w:tabs>
          <w:tab w:val="right" w:leader="dot" w:pos="8306"/>
        </w:tabs>
      </w:pPr>
      <w:hyperlink w:anchor="_Toc8129" w:history="1">
        <w:r>
          <w:rPr>
            <w:rFonts w:ascii="仿宋" w:eastAsia="仿宋" w:hAnsi="仿宋" w:cs="仿宋" w:hint="eastAsia"/>
            <w:lang w:eastAsia="zh-CN"/>
          </w:rPr>
          <w:t>二、环境和生态影响分析</w:t>
        </w:r>
        <w:r>
          <w:tab/>
        </w:r>
        <w:r>
          <w:fldChar w:fldCharType="begin"/>
        </w:r>
        <w:r>
          <w:instrText xml:space="preserve"> PAGEREF _Toc8129 \h </w:instrText>
        </w:r>
        <w:r>
          <w:fldChar w:fldCharType="separate"/>
        </w:r>
        <w:r>
          <w:t>7</w:t>
        </w:r>
        <w:r>
          <w:fldChar w:fldCharType="end"/>
        </w:r>
      </w:hyperlink>
    </w:p>
    <w:p>
      <w:pPr>
        <w:pStyle w:val="TOC2"/>
        <w:tabs>
          <w:tab w:val="right" w:leader="dot" w:pos="8306"/>
        </w:tabs>
      </w:pPr>
      <w:hyperlink w:anchor="_Toc16949" w:history="1">
        <w:r>
          <w:rPr>
            <w:rFonts w:ascii="仿宋" w:eastAsia="仿宋" w:hAnsi="仿宋" w:cs="仿宋" w:hint="eastAsia"/>
            <w:lang w:eastAsia="zh-CN"/>
          </w:rPr>
          <w:t>(一)、环境和生态现状</w:t>
        </w:r>
        <w:r>
          <w:tab/>
        </w:r>
        <w:r>
          <w:fldChar w:fldCharType="begin"/>
        </w:r>
        <w:r>
          <w:instrText xml:space="preserve"> PAGEREF _Toc16949 \h </w:instrText>
        </w:r>
        <w:r>
          <w:fldChar w:fldCharType="separate"/>
        </w:r>
        <w:r>
          <w:t>7</w:t>
        </w:r>
        <w:r>
          <w:fldChar w:fldCharType="end"/>
        </w:r>
      </w:hyperlink>
    </w:p>
    <w:p>
      <w:pPr>
        <w:pStyle w:val="TOC2"/>
        <w:tabs>
          <w:tab w:val="right" w:leader="dot" w:pos="8306"/>
        </w:tabs>
      </w:pPr>
      <w:hyperlink w:anchor="_Toc19408" w:history="1">
        <w:r>
          <w:rPr>
            <w:rFonts w:ascii="仿宋" w:eastAsia="仿宋" w:hAnsi="仿宋" w:cs="仿宋" w:hint="eastAsia"/>
            <w:lang w:eastAsia="zh-CN"/>
          </w:rPr>
          <w:t>(二)、生态环境影响分析</w:t>
        </w:r>
        <w:r>
          <w:tab/>
        </w:r>
        <w:r>
          <w:fldChar w:fldCharType="begin"/>
        </w:r>
        <w:r>
          <w:instrText xml:space="preserve"> PAGEREF _Toc19408 \h </w:instrText>
        </w:r>
        <w:r>
          <w:fldChar w:fldCharType="separate"/>
        </w:r>
        <w:r>
          <w:t>9</w:t>
        </w:r>
        <w:r>
          <w:fldChar w:fldCharType="end"/>
        </w:r>
      </w:hyperlink>
    </w:p>
    <w:p>
      <w:pPr>
        <w:pStyle w:val="TOC2"/>
        <w:tabs>
          <w:tab w:val="right" w:leader="dot" w:pos="8306"/>
        </w:tabs>
      </w:pPr>
      <w:hyperlink w:anchor="_Toc9995" w:history="1">
        <w:r>
          <w:rPr>
            <w:rFonts w:ascii="仿宋" w:eastAsia="仿宋" w:hAnsi="仿宋" w:cs="仿宋" w:hint="eastAsia"/>
            <w:lang w:eastAsia="zh-CN"/>
          </w:rPr>
          <w:t>(三)、生态环境保护措施</w:t>
        </w:r>
        <w:r>
          <w:tab/>
        </w:r>
        <w:r>
          <w:fldChar w:fldCharType="begin"/>
        </w:r>
        <w:r>
          <w:instrText xml:space="preserve"> PAGEREF _Toc9995 \h </w:instrText>
        </w:r>
        <w:r>
          <w:fldChar w:fldCharType="separate"/>
        </w:r>
        <w:r>
          <w:t>10</w:t>
        </w:r>
        <w:r>
          <w:fldChar w:fldCharType="end"/>
        </w:r>
      </w:hyperlink>
    </w:p>
    <w:p>
      <w:pPr>
        <w:pStyle w:val="TOC2"/>
        <w:tabs>
          <w:tab w:val="right" w:leader="dot" w:pos="8306"/>
        </w:tabs>
      </w:pPr>
      <w:hyperlink w:anchor="_Toc3168" w:history="1">
        <w:r>
          <w:rPr>
            <w:rFonts w:ascii="仿宋" w:eastAsia="仿宋" w:hAnsi="仿宋" w:cs="仿宋" w:hint="eastAsia"/>
            <w:lang w:eastAsia="zh-CN"/>
          </w:rPr>
          <w:t>(四)、地质灾害影响分析</w:t>
        </w:r>
        <w:r>
          <w:tab/>
        </w:r>
        <w:r>
          <w:fldChar w:fldCharType="begin"/>
        </w:r>
        <w:r>
          <w:instrText xml:space="preserve"> PAGEREF _Toc3168 \h </w:instrText>
        </w:r>
        <w:r>
          <w:fldChar w:fldCharType="separate"/>
        </w:r>
        <w:r>
          <w:t>12</w:t>
        </w:r>
        <w:r>
          <w:fldChar w:fldCharType="end"/>
        </w:r>
      </w:hyperlink>
    </w:p>
    <w:p>
      <w:pPr>
        <w:pStyle w:val="TOC2"/>
        <w:tabs>
          <w:tab w:val="right" w:leader="dot" w:pos="8306"/>
        </w:tabs>
      </w:pPr>
      <w:hyperlink w:anchor="_Toc6592" w:history="1">
        <w:r>
          <w:rPr>
            <w:rFonts w:ascii="仿宋" w:eastAsia="仿宋" w:hAnsi="仿宋" w:cs="仿宋" w:hint="eastAsia"/>
            <w:lang w:eastAsia="zh-CN"/>
          </w:rPr>
          <w:t>(五)、特殊环境影响</w:t>
        </w:r>
        <w:r>
          <w:tab/>
        </w:r>
        <w:r>
          <w:fldChar w:fldCharType="begin"/>
        </w:r>
        <w:r>
          <w:instrText xml:space="preserve"> PAGEREF _Toc6592 \h </w:instrText>
        </w:r>
        <w:r>
          <w:fldChar w:fldCharType="separate"/>
        </w:r>
        <w:r>
          <w:t>13</w:t>
        </w:r>
        <w:r>
          <w:fldChar w:fldCharType="end"/>
        </w:r>
      </w:hyperlink>
    </w:p>
    <w:p>
      <w:pPr>
        <w:pStyle w:val="TOC1"/>
        <w:tabs>
          <w:tab w:val="right" w:leader="dot" w:pos="8306"/>
        </w:tabs>
      </w:pPr>
      <w:hyperlink w:anchor="_Toc4663" w:history="1">
        <w:r>
          <w:rPr>
            <w:rFonts w:ascii="仿宋" w:eastAsia="仿宋" w:hAnsi="仿宋" w:cs="仿宋" w:hint="eastAsia"/>
            <w:lang w:eastAsia="zh-CN"/>
          </w:rPr>
          <w:t>三、项目选址研究</w:t>
        </w:r>
        <w:r>
          <w:tab/>
        </w:r>
        <w:r>
          <w:fldChar w:fldCharType="begin"/>
        </w:r>
        <w:r>
          <w:instrText xml:space="preserve"> PAGEREF _Toc4663 \h </w:instrText>
        </w:r>
        <w:r>
          <w:fldChar w:fldCharType="separate"/>
        </w:r>
        <w:r>
          <w:t>15</w:t>
        </w:r>
        <w:r>
          <w:fldChar w:fldCharType="end"/>
        </w:r>
      </w:hyperlink>
    </w:p>
    <w:p>
      <w:pPr>
        <w:pStyle w:val="TOC2"/>
        <w:tabs>
          <w:tab w:val="right" w:leader="dot" w:pos="8306"/>
        </w:tabs>
      </w:pPr>
      <w:hyperlink w:anchor="_Toc32004" w:history="1">
        <w:r>
          <w:rPr>
            <w:rFonts w:ascii="仿宋" w:eastAsia="仿宋" w:hAnsi="仿宋" w:cs="仿宋" w:hint="eastAsia"/>
            <w:lang w:eastAsia="zh-CN"/>
          </w:rPr>
          <w:t>(一)、项目选址原则</w:t>
        </w:r>
        <w:r>
          <w:tab/>
        </w:r>
        <w:r>
          <w:fldChar w:fldCharType="begin"/>
        </w:r>
        <w:r>
          <w:instrText xml:space="preserve"> PAGEREF _Toc32004 \h </w:instrText>
        </w:r>
        <w:r>
          <w:fldChar w:fldCharType="separate"/>
        </w:r>
        <w:r>
          <w:t>15</w:t>
        </w:r>
        <w:r>
          <w:fldChar w:fldCharType="end"/>
        </w:r>
      </w:hyperlink>
    </w:p>
    <w:p>
      <w:pPr>
        <w:pStyle w:val="TOC2"/>
        <w:tabs>
          <w:tab w:val="right" w:leader="dot" w:pos="8306"/>
        </w:tabs>
      </w:pPr>
      <w:hyperlink w:anchor="_Toc24119" w:history="1">
        <w:r>
          <w:rPr>
            <w:rFonts w:ascii="仿宋" w:eastAsia="仿宋" w:hAnsi="仿宋" w:cs="仿宋" w:hint="eastAsia"/>
            <w:lang w:eastAsia="zh-CN"/>
          </w:rPr>
          <w:t>(二)、项目选址</w:t>
        </w:r>
        <w:r>
          <w:tab/>
        </w:r>
        <w:r>
          <w:fldChar w:fldCharType="begin"/>
        </w:r>
        <w:r>
          <w:instrText xml:space="preserve"> PAGEREF _Toc24119 \h </w:instrText>
        </w:r>
        <w:r>
          <w:fldChar w:fldCharType="separate"/>
        </w:r>
        <w:r>
          <w:t>18</w:t>
        </w:r>
        <w:r>
          <w:fldChar w:fldCharType="end"/>
        </w:r>
      </w:hyperlink>
    </w:p>
    <w:p>
      <w:pPr>
        <w:pStyle w:val="TOC2"/>
        <w:tabs>
          <w:tab w:val="right" w:leader="dot" w:pos="8306"/>
        </w:tabs>
      </w:pPr>
      <w:hyperlink w:anchor="_Toc15165" w:history="1">
        <w:r>
          <w:rPr>
            <w:rFonts w:ascii="仿宋" w:eastAsia="仿宋" w:hAnsi="仿宋" w:cs="仿宋" w:hint="eastAsia"/>
            <w:lang w:eastAsia="zh-CN"/>
          </w:rPr>
          <w:t>(三)、建设条件分析</w:t>
        </w:r>
        <w:r>
          <w:tab/>
        </w:r>
        <w:r>
          <w:fldChar w:fldCharType="begin"/>
        </w:r>
        <w:r>
          <w:instrText xml:space="preserve"> PAGEREF _Toc15165 \h </w:instrText>
        </w:r>
        <w:r>
          <w:fldChar w:fldCharType="separate"/>
        </w:r>
        <w:r>
          <w:t>20</w:t>
        </w:r>
        <w:r>
          <w:fldChar w:fldCharType="end"/>
        </w:r>
      </w:hyperlink>
    </w:p>
    <w:p>
      <w:pPr>
        <w:pStyle w:val="TOC2"/>
        <w:tabs>
          <w:tab w:val="right" w:leader="dot" w:pos="8306"/>
        </w:tabs>
      </w:pPr>
      <w:hyperlink w:anchor="_Toc12795" w:history="1">
        <w:r>
          <w:rPr>
            <w:rFonts w:ascii="仿宋" w:eastAsia="仿宋" w:hAnsi="仿宋" w:cs="仿宋" w:hint="eastAsia"/>
            <w:lang w:eastAsia="zh-CN"/>
          </w:rPr>
          <w:t>(四)、用地控制指标</w:t>
        </w:r>
        <w:r>
          <w:tab/>
        </w:r>
        <w:r>
          <w:fldChar w:fldCharType="begin"/>
        </w:r>
        <w:r>
          <w:instrText xml:space="preserve"> PAGEREF _Toc12795 \h </w:instrText>
        </w:r>
        <w:r>
          <w:fldChar w:fldCharType="separate"/>
        </w:r>
        <w:r>
          <w:t>21</w:t>
        </w:r>
        <w:r>
          <w:fldChar w:fldCharType="end"/>
        </w:r>
      </w:hyperlink>
    </w:p>
    <w:p>
      <w:pPr>
        <w:pStyle w:val="TOC2"/>
        <w:tabs>
          <w:tab w:val="right" w:leader="dot" w:pos="8306"/>
        </w:tabs>
      </w:pPr>
      <w:hyperlink w:anchor="_Toc13634" w:history="1">
        <w:r>
          <w:rPr>
            <w:rFonts w:ascii="仿宋" w:eastAsia="仿宋" w:hAnsi="仿宋" w:cs="仿宋" w:hint="eastAsia"/>
            <w:lang w:eastAsia="zh-CN"/>
          </w:rPr>
          <w:t>(五)、地总体要求</w:t>
        </w:r>
        <w:r>
          <w:tab/>
        </w:r>
        <w:r>
          <w:fldChar w:fldCharType="begin"/>
        </w:r>
        <w:r>
          <w:instrText xml:space="preserve"> PAGEREF _Toc13634 \h </w:instrText>
        </w:r>
        <w:r>
          <w:fldChar w:fldCharType="separate"/>
        </w:r>
        <w:r>
          <w:t>23</w:t>
        </w:r>
        <w:r>
          <w:fldChar w:fldCharType="end"/>
        </w:r>
      </w:hyperlink>
    </w:p>
    <w:p>
      <w:pPr>
        <w:pStyle w:val="TOC2"/>
        <w:tabs>
          <w:tab w:val="right" w:leader="dot" w:pos="8306"/>
        </w:tabs>
      </w:pPr>
      <w:hyperlink w:anchor="_Toc535" w:history="1">
        <w:r>
          <w:rPr>
            <w:rFonts w:ascii="仿宋" w:eastAsia="仿宋" w:hAnsi="仿宋" w:cs="仿宋" w:hint="eastAsia"/>
            <w:lang w:eastAsia="zh-CN"/>
          </w:rPr>
          <w:t>(六)、节约用地措施</w:t>
        </w:r>
        <w:r>
          <w:tab/>
        </w:r>
        <w:r>
          <w:fldChar w:fldCharType="begin"/>
        </w:r>
        <w:r>
          <w:instrText xml:space="preserve"> PAGEREF _Toc535 \h </w:instrText>
        </w:r>
        <w:r>
          <w:fldChar w:fldCharType="separate"/>
        </w:r>
        <w:r>
          <w:t>24</w:t>
        </w:r>
        <w:r>
          <w:fldChar w:fldCharType="end"/>
        </w:r>
      </w:hyperlink>
    </w:p>
    <w:p>
      <w:pPr>
        <w:pStyle w:val="TOC2"/>
        <w:tabs>
          <w:tab w:val="right" w:leader="dot" w:pos="8306"/>
        </w:tabs>
      </w:pPr>
      <w:hyperlink w:anchor="_Toc12295" w:history="1">
        <w:r>
          <w:rPr>
            <w:rFonts w:ascii="仿宋" w:eastAsia="仿宋" w:hAnsi="仿宋" w:cs="仿宋" w:hint="eastAsia"/>
            <w:lang w:eastAsia="zh-CN"/>
          </w:rPr>
          <w:t>(七)、选址综合评价</w:t>
        </w:r>
        <w:r>
          <w:tab/>
        </w:r>
        <w:r>
          <w:fldChar w:fldCharType="begin"/>
        </w:r>
        <w:r>
          <w:instrText xml:space="preserve"> PAGEREF _Toc12295 \h </w:instrText>
        </w:r>
        <w:r>
          <w:fldChar w:fldCharType="separate"/>
        </w:r>
        <w:r>
          <w:t>25</w:t>
        </w:r>
        <w:r>
          <w:fldChar w:fldCharType="end"/>
        </w:r>
      </w:hyperlink>
    </w:p>
    <w:p>
      <w:pPr>
        <w:pStyle w:val="TOC1"/>
        <w:tabs>
          <w:tab w:val="right" w:leader="dot" w:pos="8306"/>
        </w:tabs>
      </w:pPr>
      <w:hyperlink w:anchor="_Toc24477" w:history="1">
        <w:r>
          <w:rPr>
            <w:rFonts w:ascii="仿宋" w:eastAsia="仿宋" w:hAnsi="仿宋" w:cs="仿宋" w:hint="eastAsia"/>
            <w:lang w:eastAsia="zh-CN"/>
          </w:rPr>
          <w:t>四、经济影响分析</w:t>
        </w:r>
        <w:r>
          <w:tab/>
        </w:r>
        <w:r>
          <w:fldChar w:fldCharType="begin"/>
        </w:r>
        <w:r>
          <w:instrText xml:space="preserve"> PAGEREF _Toc24477 \h </w:instrText>
        </w:r>
        <w:r>
          <w:fldChar w:fldCharType="separate"/>
        </w:r>
        <w:r>
          <w:t>26</w:t>
        </w:r>
        <w:r>
          <w:fldChar w:fldCharType="end"/>
        </w:r>
      </w:hyperlink>
    </w:p>
    <w:p>
      <w:pPr>
        <w:pStyle w:val="TOC2"/>
        <w:tabs>
          <w:tab w:val="right" w:leader="dot" w:pos="8306"/>
        </w:tabs>
      </w:pPr>
      <w:hyperlink w:anchor="_Toc154" w:history="1">
        <w:r>
          <w:rPr>
            <w:rFonts w:ascii="仿宋" w:eastAsia="仿宋" w:hAnsi="仿宋" w:cs="仿宋" w:hint="eastAsia"/>
            <w:lang w:eastAsia="zh-CN"/>
          </w:rPr>
          <w:t>(一)、经济费用效益或费用效果分析</w:t>
        </w:r>
        <w:r>
          <w:tab/>
        </w:r>
        <w:r>
          <w:fldChar w:fldCharType="begin"/>
        </w:r>
        <w:r>
          <w:instrText xml:space="preserve"> PAGEREF _Toc154 \h </w:instrText>
        </w:r>
        <w:r>
          <w:fldChar w:fldCharType="separate"/>
        </w:r>
        <w:r>
          <w:t>26</w:t>
        </w:r>
        <w:r>
          <w:fldChar w:fldCharType="end"/>
        </w:r>
      </w:hyperlink>
    </w:p>
    <w:p>
      <w:pPr>
        <w:pStyle w:val="TOC2"/>
        <w:tabs>
          <w:tab w:val="right" w:leader="dot" w:pos="8306"/>
        </w:tabs>
      </w:pPr>
      <w:hyperlink w:anchor="_Toc15002" w:history="1">
        <w:r>
          <w:rPr>
            <w:rFonts w:ascii="仿宋" w:eastAsia="仿宋" w:hAnsi="仿宋" w:cs="仿宋" w:hint="eastAsia"/>
            <w:lang w:eastAsia="zh-CN"/>
          </w:rPr>
          <w:t>(二)、行业影响分析</w:t>
        </w:r>
        <w:r>
          <w:tab/>
        </w:r>
        <w:r>
          <w:fldChar w:fldCharType="begin"/>
        </w:r>
        <w:r>
          <w:instrText xml:space="preserve"> PAGEREF _Toc15002 \h </w:instrText>
        </w:r>
        <w:r>
          <w:fldChar w:fldCharType="separate"/>
        </w:r>
        <w:r>
          <w:t>29</w:t>
        </w:r>
        <w:r>
          <w:fldChar w:fldCharType="end"/>
        </w:r>
      </w:hyperlink>
    </w:p>
    <w:p>
      <w:pPr>
        <w:pStyle w:val="TOC2"/>
        <w:tabs>
          <w:tab w:val="right" w:leader="dot" w:pos="8306"/>
        </w:tabs>
      </w:pPr>
      <w:hyperlink w:anchor="_Toc28961" w:history="1">
        <w:r>
          <w:rPr>
            <w:rFonts w:ascii="仿宋" w:eastAsia="仿宋" w:hAnsi="仿宋" w:cs="仿宋" w:hint="eastAsia"/>
            <w:lang w:eastAsia="zh-CN"/>
          </w:rPr>
          <w:t>(三)、区域经济影响分析</w:t>
        </w:r>
        <w:r>
          <w:tab/>
        </w:r>
        <w:r>
          <w:fldChar w:fldCharType="begin"/>
        </w:r>
        <w:r>
          <w:instrText xml:space="preserve"> PAGEREF _Toc28961 \h </w:instrText>
        </w:r>
        <w:r>
          <w:fldChar w:fldCharType="separate"/>
        </w:r>
        <w:r>
          <w:t>30</w:t>
        </w:r>
        <w:r>
          <w:fldChar w:fldCharType="end"/>
        </w:r>
      </w:hyperlink>
    </w:p>
    <w:p>
      <w:pPr>
        <w:pStyle w:val="TOC2"/>
        <w:tabs>
          <w:tab w:val="right" w:leader="dot" w:pos="8306"/>
        </w:tabs>
      </w:pPr>
      <w:hyperlink w:anchor="_Toc11685" w:history="1">
        <w:r>
          <w:rPr>
            <w:rFonts w:ascii="仿宋" w:eastAsia="仿宋" w:hAnsi="仿宋" w:cs="仿宋" w:hint="eastAsia"/>
            <w:lang w:eastAsia="zh-CN"/>
          </w:rPr>
          <w:t>(四)、宏观经济影响分析</w:t>
        </w:r>
        <w:r>
          <w:tab/>
        </w:r>
        <w:r>
          <w:fldChar w:fldCharType="begin"/>
        </w:r>
        <w:r>
          <w:instrText xml:space="preserve"> PAGEREF _Toc11685 \h </w:instrText>
        </w:r>
        <w:r>
          <w:fldChar w:fldCharType="separate"/>
        </w:r>
        <w:r>
          <w:t>31</w:t>
        </w:r>
        <w:r>
          <w:fldChar w:fldCharType="end"/>
        </w:r>
      </w:hyperlink>
    </w:p>
    <w:p>
      <w:pPr>
        <w:pStyle w:val="TOC1"/>
        <w:tabs>
          <w:tab w:val="right" w:leader="dot" w:pos="8306"/>
        </w:tabs>
      </w:pPr>
      <w:hyperlink w:anchor="_Toc28349" w:history="1">
        <w:r>
          <w:rPr>
            <w:rFonts w:ascii="仿宋" w:eastAsia="仿宋" w:hAnsi="仿宋" w:cs="仿宋" w:hint="eastAsia"/>
            <w:lang w:eastAsia="zh-CN"/>
          </w:rPr>
          <w:t>五、资源开发及综合利用分析</w:t>
        </w:r>
        <w:r>
          <w:tab/>
        </w:r>
        <w:r>
          <w:fldChar w:fldCharType="begin"/>
        </w:r>
        <w:r>
          <w:instrText xml:space="preserve"> PAGEREF _Toc28349 \h </w:instrText>
        </w:r>
        <w:r>
          <w:fldChar w:fldCharType="separate"/>
        </w:r>
        <w:r>
          <w:t>33</w:t>
        </w:r>
        <w:r>
          <w:fldChar w:fldCharType="end"/>
        </w:r>
      </w:hyperlink>
    </w:p>
    <w:p>
      <w:pPr>
        <w:pStyle w:val="TOC2"/>
        <w:tabs>
          <w:tab w:val="right" w:leader="dot" w:pos="8306"/>
        </w:tabs>
      </w:pPr>
      <w:hyperlink w:anchor="_Toc17079" w:history="1">
        <w:r>
          <w:rPr>
            <w:rFonts w:ascii="仿宋" w:eastAsia="仿宋" w:hAnsi="仿宋" w:cs="仿宋" w:hint="eastAsia"/>
            <w:lang w:eastAsia="zh-CN"/>
          </w:rPr>
          <w:t>(一)、资源开发方案</w:t>
        </w:r>
        <w:r>
          <w:tab/>
        </w:r>
        <w:r>
          <w:fldChar w:fldCharType="begin"/>
        </w:r>
        <w:r>
          <w:instrText xml:space="preserve"> PAGEREF _Toc17079 \h </w:instrText>
        </w:r>
        <w:r>
          <w:fldChar w:fldCharType="separate"/>
        </w:r>
        <w:r>
          <w:t>33</w:t>
        </w:r>
        <w:r>
          <w:fldChar w:fldCharType="end"/>
        </w:r>
      </w:hyperlink>
    </w:p>
    <w:p>
      <w:pPr>
        <w:pStyle w:val="TOC2"/>
        <w:tabs>
          <w:tab w:val="right" w:leader="dot" w:pos="8306"/>
        </w:tabs>
      </w:pPr>
      <w:hyperlink w:anchor="_Toc20343" w:history="1">
        <w:r>
          <w:rPr>
            <w:rFonts w:ascii="仿宋" w:eastAsia="仿宋" w:hAnsi="仿宋" w:cs="仿宋" w:hint="eastAsia"/>
            <w:lang w:eastAsia="zh-CN"/>
          </w:rPr>
          <w:t>(二)、资源利用方案</w:t>
        </w:r>
        <w:r>
          <w:tab/>
        </w:r>
        <w:r>
          <w:fldChar w:fldCharType="begin"/>
        </w:r>
        <w:r>
          <w:instrText xml:space="preserve"> PAGEREF _Toc20343 \h </w:instrText>
        </w:r>
        <w:r>
          <w:fldChar w:fldCharType="separate"/>
        </w:r>
        <w:r>
          <w:t>34</w:t>
        </w:r>
        <w:r>
          <w:fldChar w:fldCharType="end"/>
        </w:r>
      </w:hyperlink>
    </w:p>
    <w:p>
      <w:pPr>
        <w:pStyle w:val="TOC2"/>
        <w:tabs>
          <w:tab w:val="right" w:leader="dot" w:pos="8306"/>
        </w:tabs>
      </w:pPr>
      <w:hyperlink w:anchor="_Toc25565" w:history="1">
        <w:r>
          <w:rPr>
            <w:rFonts w:ascii="仿宋" w:eastAsia="仿宋" w:hAnsi="仿宋" w:cs="仿宋" w:hint="eastAsia"/>
            <w:lang w:eastAsia="zh-CN"/>
          </w:rPr>
          <w:t>(三)、资源节约措施</w:t>
        </w:r>
        <w:r>
          <w:tab/>
        </w:r>
        <w:r>
          <w:fldChar w:fldCharType="begin"/>
        </w:r>
        <w:r>
          <w:instrText xml:space="preserve"> PAGEREF _Toc25565 \h </w:instrText>
        </w:r>
        <w:r>
          <w:fldChar w:fldCharType="separate"/>
        </w:r>
        <w:r>
          <w:t>35</w:t>
        </w:r>
        <w:r>
          <w:fldChar w:fldCharType="end"/>
        </w:r>
      </w:hyperlink>
    </w:p>
    <w:p>
      <w:pPr>
        <w:pStyle w:val="TOC1"/>
        <w:tabs>
          <w:tab w:val="right" w:leader="dot" w:pos="8306"/>
        </w:tabs>
      </w:pPr>
      <w:hyperlink w:anchor="_Toc14501" w:history="1">
        <w:r>
          <w:rPr>
            <w:rFonts w:ascii="仿宋" w:eastAsia="仿宋" w:hAnsi="仿宋" w:cs="仿宋" w:hint="eastAsia"/>
            <w:lang w:eastAsia="zh-CN"/>
          </w:rPr>
          <w:t>六、社会影响分析</w:t>
        </w:r>
        <w:r>
          <w:tab/>
        </w:r>
        <w:r>
          <w:fldChar w:fldCharType="begin"/>
        </w:r>
        <w:r>
          <w:instrText xml:space="preserve"> PAGEREF _Toc14501 \h </w:instrText>
        </w:r>
        <w:r>
          <w:fldChar w:fldCharType="separate"/>
        </w:r>
        <w:r>
          <w:t>36</w:t>
        </w:r>
        <w:r>
          <w:fldChar w:fldCharType="end"/>
        </w:r>
      </w:hyperlink>
    </w:p>
    <w:p>
      <w:pPr>
        <w:pStyle w:val="TOC2"/>
        <w:tabs>
          <w:tab w:val="right" w:leader="dot" w:pos="8306"/>
        </w:tabs>
      </w:pPr>
      <w:hyperlink w:anchor="_Toc32403" w:history="1">
        <w:r>
          <w:rPr>
            <w:rFonts w:ascii="仿宋" w:eastAsia="仿宋" w:hAnsi="仿宋" w:cs="仿宋" w:hint="eastAsia"/>
            <w:lang w:eastAsia="zh-CN"/>
          </w:rPr>
          <w:t>(一)、社会影响效果分析</w:t>
        </w:r>
        <w:r>
          <w:tab/>
        </w:r>
        <w:r>
          <w:fldChar w:fldCharType="begin"/>
        </w:r>
        <w:r>
          <w:instrText xml:space="preserve"> PAGEREF _Toc32403 \h </w:instrText>
        </w:r>
        <w:r>
          <w:fldChar w:fldCharType="separate"/>
        </w:r>
        <w:r>
          <w:t>36</w:t>
        </w:r>
        <w:r>
          <w:fldChar w:fldCharType="end"/>
        </w:r>
      </w:hyperlink>
    </w:p>
    <w:p>
      <w:pPr>
        <w:pStyle w:val="TOC2"/>
        <w:tabs>
          <w:tab w:val="right" w:leader="dot" w:pos="8306"/>
        </w:tabs>
      </w:pPr>
      <w:hyperlink w:anchor="_Toc12647" w:history="1">
        <w:r>
          <w:rPr>
            <w:rFonts w:ascii="仿宋" w:eastAsia="仿宋" w:hAnsi="仿宋" w:cs="仿宋" w:hint="eastAsia"/>
            <w:lang w:eastAsia="zh-CN"/>
          </w:rPr>
          <w:t>(二)、社会适应性分析</w:t>
        </w:r>
        <w:r>
          <w:tab/>
        </w:r>
        <w:r>
          <w:fldChar w:fldCharType="begin"/>
        </w:r>
        <w:r>
          <w:instrText xml:space="preserve"> PAGEREF _Toc12647 \h </w:instrText>
        </w:r>
        <w:r>
          <w:fldChar w:fldCharType="separate"/>
        </w:r>
        <w:r>
          <w:t>39</w:t>
        </w:r>
        <w:r>
          <w:fldChar w:fldCharType="end"/>
        </w:r>
      </w:hyperlink>
    </w:p>
    <w:p>
      <w:pPr>
        <w:pStyle w:val="TOC2"/>
        <w:tabs>
          <w:tab w:val="right" w:leader="dot" w:pos="8306"/>
        </w:tabs>
      </w:pPr>
      <w:hyperlink w:anchor="_Toc22206" w:history="1">
        <w:r>
          <w:rPr>
            <w:rFonts w:ascii="仿宋" w:eastAsia="仿宋" w:hAnsi="仿宋" w:cs="仿宋" w:hint="eastAsia"/>
            <w:lang w:eastAsia="zh-CN"/>
          </w:rPr>
          <w:t>(三)、社会风险及对策分析</w:t>
        </w:r>
        <w:r>
          <w:tab/>
        </w:r>
        <w:r>
          <w:fldChar w:fldCharType="begin"/>
        </w:r>
        <w:r>
          <w:instrText xml:space="preserve"> PAGEREF _Toc22206 \h </w:instrText>
        </w:r>
        <w:r>
          <w:fldChar w:fldCharType="separate"/>
        </w:r>
        <w:r>
          <w:t>40</w:t>
        </w:r>
        <w:r>
          <w:fldChar w:fldCharType="end"/>
        </w:r>
      </w:hyperlink>
    </w:p>
    <w:p>
      <w:pPr>
        <w:pStyle w:val="TOC1"/>
        <w:tabs>
          <w:tab w:val="right" w:leader="dot" w:pos="8306"/>
        </w:tabs>
      </w:pPr>
      <w:hyperlink w:anchor="_Toc2611" w:history="1">
        <w:r>
          <w:rPr>
            <w:rFonts w:ascii="仿宋" w:eastAsia="仿宋" w:hAnsi="仿宋" w:cs="仿宋" w:hint="eastAsia"/>
            <w:lang w:eastAsia="zh-CN"/>
          </w:rPr>
          <w:t>七、项目进度计划</w:t>
        </w:r>
        <w:r>
          <w:tab/>
        </w:r>
        <w:r>
          <w:fldChar w:fldCharType="begin"/>
        </w:r>
        <w:r>
          <w:instrText xml:space="preserve"> PAGEREF _Toc2611 \h </w:instrText>
        </w:r>
        <w:r>
          <w:fldChar w:fldCharType="separate"/>
        </w:r>
        <w:r>
          <w:t>44</w:t>
        </w:r>
        <w:r>
          <w:fldChar w:fldCharType="end"/>
        </w:r>
      </w:hyperlink>
    </w:p>
    <w:p>
      <w:pPr>
        <w:pStyle w:val="TOC2"/>
        <w:tabs>
          <w:tab w:val="right" w:leader="dot" w:pos="8306"/>
        </w:tabs>
      </w:pPr>
      <w:hyperlink w:anchor="_Toc11930" w:history="1">
        <w:r>
          <w:rPr>
            <w:rFonts w:ascii="仿宋" w:eastAsia="仿宋" w:hAnsi="仿宋" w:cs="仿宋" w:hint="eastAsia"/>
            <w:lang w:eastAsia="zh-CN"/>
          </w:rPr>
          <w:t>(一)、建设周期</w:t>
        </w:r>
        <w:r>
          <w:tab/>
        </w:r>
        <w:r>
          <w:fldChar w:fldCharType="begin"/>
        </w:r>
        <w:r>
          <w:instrText xml:space="preserve"> PAGEREF _Toc11930 \h </w:instrText>
        </w:r>
        <w:r>
          <w:fldChar w:fldCharType="separate"/>
        </w:r>
        <w:r>
          <w:t>44</w:t>
        </w:r>
        <w:r>
          <w:fldChar w:fldCharType="end"/>
        </w:r>
      </w:hyperlink>
    </w:p>
    <w:p>
      <w:pPr>
        <w:pStyle w:val="TOC2"/>
        <w:tabs>
          <w:tab w:val="right" w:leader="dot" w:pos="8306"/>
        </w:tabs>
      </w:pPr>
      <w:hyperlink w:anchor="_Toc18816" w:history="1">
        <w:r>
          <w:rPr>
            <w:rFonts w:ascii="仿宋" w:eastAsia="仿宋" w:hAnsi="仿宋" w:cs="仿宋" w:hint="eastAsia"/>
            <w:lang w:eastAsia="zh-CN"/>
          </w:rPr>
          <w:t>(二)、建设进度</w:t>
        </w:r>
        <w:r>
          <w:tab/>
        </w:r>
        <w:r>
          <w:fldChar w:fldCharType="begin"/>
        </w:r>
        <w:r>
          <w:instrText xml:space="preserve"> PAGEREF _Toc18816 \h </w:instrText>
        </w:r>
        <w:r>
          <w:fldChar w:fldCharType="separate"/>
        </w:r>
        <w:r>
          <w:t>44</w:t>
        </w:r>
        <w:r>
          <w:fldChar w:fldCharType="end"/>
        </w:r>
      </w:hyperlink>
    </w:p>
    <w:p>
      <w:pPr>
        <w:pStyle w:val="TOC2"/>
        <w:tabs>
          <w:tab w:val="right" w:leader="dot" w:pos="8306"/>
        </w:tabs>
      </w:pPr>
      <w:hyperlink w:anchor="_Toc21288" w:history="1">
        <w:r>
          <w:rPr>
            <w:rFonts w:ascii="仿宋" w:eastAsia="仿宋" w:hAnsi="仿宋" w:cs="仿宋" w:hint="eastAsia"/>
            <w:lang w:eastAsia="zh-CN"/>
          </w:rPr>
          <w:t>(三)、进度安排注意事项</w:t>
        </w:r>
        <w:r>
          <w:tab/>
        </w:r>
        <w:r>
          <w:fldChar w:fldCharType="begin"/>
        </w:r>
        <w:r>
          <w:instrText xml:space="preserve"> PAGEREF _Toc21288 \h </w:instrText>
        </w:r>
        <w:r>
          <w:fldChar w:fldCharType="separate"/>
        </w:r>
        <w:r>
          <w:t>45</w:t>
        </w:r>
        <w:r>
          <w:fldChar w:fldCharType="end"/>
        </w:r>
      </w:hyperlink>
    </w:p>
    <w:p>
      <w:pPr>
        <w:pStyle w:val="TOC2"/>
        <w:tabs>
          <w:tab w:val="right" w:leader="dot" w:pos="8306"/>
        </w:tabs>
      </w:pPr>
      <w:hyperlink w:anchor="_Toc3862" w:history="1">
        <w:r>
          <w:rPr>
            <w:rFonts w:ascii="仿宋" w:eastAsia="仿宋" w:hAnsi="仿宋" w:cs="仿宋" w:hint="eastAsia"/>
            <w:lang w:eastAsia="zh-CN"/>
          </w:rPr>
          <w:t>(四)、人力资源配置</w:t>
        </w:r>
        <w:r>
          <w:tab/>
        </w:r>
        <w:r>
          <w:fldChar w:fldCharType="begin"/>
        </w:r>
        <w:r>
          <w:instrText xml:space="preserve"> PAGEREF _Toc3862 \h </w:instrText>
        </w:r>
        <w:r>
          <w:fldChar w:fldCharType="separate"/>
        </w:r>
        <w:r>
          <w:t>46</w:t>
        </w:r>
        <w:r>
          <w:fldChar w:fldCharType="end"/>
        </w:r>
      </w:hyperlink>
    </w:p>
    <w:p>
      <w:pPr>
        <w:pStyle w:val="TOC2"/>
        <w:tabs>
          <w:tab w:val="right" w:leader="dot" w:pos="8306"/>
        </w:tabs>
      </w:pPr>
      <w:hyperlink w:anchor="_Toc22735" w:history="1">
        <w:r>
          <w:rPr>
            <w:rFonts w:ascii="仿宋" w:eastAsia="仿宋" w:hAnsi="仿宋" w:cs="仿宋" w:hint="eastAsia"/>
            <w:lang w:eastAsia="zh-CN"/>
          </w:rPr>
          <w:t>(五)、员工培训</w:t>
        </w:r>
        <w:r>
          <w:tab/>
        </w:r>
        <w:r>
          <w:fldChar w:fldCharType="begin"/>
        </w:r>
        <w:r>
          <w:instrText xml:space="preserve"> PAGEREF _Toc22735 \h </w:instrText>
        </w:r>
        <w:r>
          <w:fldChar w:fldCharType="separate"/>
        </w:r>
        <w:r>
          <w:t>48</w:t>
        </w:r>
        <w:r>
          <w:fldChar w:fldCharType="end"/>
        </w:r>
      </w:hyperlink>
    </w:p>
    <w:p>
      <w:pPr>
        <w:pStyle w:val="TOC2"/>
        <w:tabs>
          <w:tab w:val="right" w:leader="dot" w:pos="8306"/>
        </w:tabs>
      </w:pPr>
      <w:hyperlink w:anchor="_Toc10890" w:history="1">
        <w:r>
          <w:rPr>
            <w:rFonts w:ascii="仿宋" w:eastAsia="仿宋" w:hAnsi="仿宋" w:cs="仿宋" w:hint="eastAsia"/>
            <w:lang w:eastAsia="zh-CN"/>
          </w:rPr>
          <w:t>(六)、项目实施保障</w:t>
        </w:r>
        <w:r>
          <w:tab/>
        </w:r>
        <w:r>
          <w:fldChar w:fldCharType="begin"/>
        </w:r>
        <w:r>
          <w:instrText xml:space="preserve"> PAGEREF _Toc10890 \h </w:instrText>
        </w:r>
        <w:r>
          <w:fldChar w:fldCharType="separate"/>
        </w:r>
        <w:r>
          <w:t>49</w:t>
        </w:r>
        <w:r>
          <w:fldChar w:fldCharType="end"/>
        </w:r>
      </w:hyperlink>
    </w:p>
    <w:p>
      <w:pPr>
        <w:pStyle w:val="TOC2"/>
        <w:tabs>
          <w:tab w:val="right" w:leader="dot" w:pos="8306"/>
        </w:tabs>
      </w:pPr>
      <w:hyperlink w:anchor="_Toc29270" w:history="1">
        <w:r>
          <w:rPr>
            <w:rFonts w:ascii="仿宋" w:eastAsia="仿宋" w:hAnsi="仿宋" w:cs="仿宋" w:hint="eastAsia"/>
            <w:lang w:eastAsia="zh-CN"/>
          </w:rPr>
          <w:t>(七)、安全规范管理</w:t>
        </w:r>
        <w:r>
          <w:tab/>
        </w:r>
        <w:r>
          <w:fldChar w:fldCharType="begin"/>
        </w:r>
        <w:r>
          <w:instrText xml:space="preserve"> PAGEREF _Toc29270 \h </w:instrText>
        </w:r>
        <w:r>
          <w:fldChar w:fldCharType="separate"/>
        </w:r>
        <w:r>
          <w:t>50</w:t>
        </w:r>
        <w:r>
          <w:fldChar w:fldCharType="end"/>
        </w:r>
      </w:hyperlink>
    </w:p>
    <w:p>
      <w:pPr>
        <w:pStyle w:val="TOC1"/>
        <w:tabs>
          <w:tab w:val="right" w:leader="dot" w:pos="8306"/>
        </w:tabs>
      </w:pPr>
      <w:hyperlink w:anchor="_Toc18158" w:history="1">
        <w:r>
          <w:rPr>
            <w:rFonts w:ascii="仿宋" w:eastAsia="仿宋" w:hAnsi="仿宋" w:cs="仿宋" w:hint="eastAsia"/>
            <w:lang w:eastAsia="zh-CN"/>
          </w:rPr>
          <w:t>八、经济效益与社会效益优化</w:t>
        </w:r>
        <w:r>
          <w:tab/>
        </w:r>
        <w:r>
          <w:fldChar w:fldCharType="begin"/>
        </w:r>
        <w:r>
          <w:instrText xml:space="preserve"> PAGEREF _Toc18158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8" w:history="1">
        <w:r>
          <w:rPr>
            <w:rFonts w:ascii="仿宋" w:eastAsia="仿宋" w:hAnsi="仿宋" w:cs="仿宋" w:hint="eastAsia"/>
            <w:lang w:eastAsia="zh-CN"/>
          </w:rPr>
          <w:t>(一)、经济效益提升策略</w:t>
        </w:r>
        <w:r>
          <w:tab/>
        </w:r>
        <w:r>
          <w:fldChar w:fldCharType="begin"/>
        </w:r>
        <w:r>
          <w:instrText xml:space="preserve"> PAGEREF _Toc23648 \h </w:instrText>
        </w:r>
        <w:r>
          <w:fldChar w:fldCharType="separate"/>
        </w:r>
        <w:r>
          <w:t>51</w:t>
        </w:r>
        <w:r>
          <w:fldChar w:fldCharType="end"/>
        </w:r>
      </w:hyperlink>
    </w:p>
    <w:p>
      <w:pPr>
        <w:pStyle w:val="TOC2"/>
        <w:tabs>
          <w:tab w:val="right" w:leader="dot" w:pos="8306"/>
        </w:tabs>
      </w:pPr>
      <w:hyperlink w:anchor="_Toc23750" w:history="1">
        <w:r>
          <w:rPr>
            <w:rFonts w:ascii="仿宋" w:eastAsia="仿宋" w:hAnsi="仿宋" w:cs="仿宋" w:hint="eastAsia"/>
            <w:lang w:eastAsia="zh-CN"/>
          </w:rPr>
          <w:t>(二)、社会效益增强方案</w:t>
        </w:r>
        <w:r>
          <w:tab/>
        </w:r>
        <w:r>
          <w:fldChar w:fldCharType="begin"/>
        </w:r>
        <w:r>
          <w:instrText xml:space="preserve"> PAGEREF _Toc23750 \h </w:instrText>
        </w:r>
        <w:r>
          <w:fldChar w:fldCharType="separate"/>
        </w:r>
        <w:r>
          <w:t>52</w:t>
        </w:r>
        <w:r>
          <w:fldChar w:fldCharType="end"/>
        </w:r>
      </w:hyperlink>
    </w:p>
    <w:p>
      <w:pPr>
        <w:pStyle w:val="TOC1"/>
        <w:tabs>
          <w:tab w:val="right" w:leader="dot" w:pos="8306"/>
        </w:tabs>
      </w:pPr>
      <w:hyperlink w:anchor="_Toc27152" w:history="1">
        <w:r>
          <w:rPr>
            <w:rFonts w:ascii="仿宋" w:eastAsia="仿宋" w:hAnsi="仿宋" w:cs="仿宋" w:hint="eastAsia"/>
            <w:lang w:eastAsia="zh-CN"/>
          </w:rPr>
          <w:t>九、资金管理与财务规划</w:t>
        </w:r>
        <w:r>
          <w:tab/>
        </w:r>
        <w:r>
          <w:fldChar w:fldCharType="begin"/>
        </w:r>
        <w:r>
          <w:instrText xml:space="preserve"> PAGEREF _Toc27152 \h </w:instrText>
        </w:r>
        <w:r>
          <w:fldChar w:fldCharType="separate"/>
        </w:r>
        <w:r>
          <w:t>53</w:t>
        </w:r>
        <w:r>
          <w:fldChar w:fldCharType="end"/>
        </w:r>
      </w:hyperlink>
    </w:p>
    <w:p>
      <w:pPr>
        <w:pStyle w:val="TOC2"/>
        <w:tabs>
          <w:tab w:val="right" w:leader="dot" w:pos="8306"/>
        </w:tabs>
      </w:pPr>
      <w:hyperlink w:anchor="_Toc25777" w:history="1">
        <w:r>
          <w:rPr>
            <w:rFonts w:ascii="仿宋" w:eastAsia="仿宋" w:hAnsi="仿宋" w:cs="仿宋" w:hint="eastAsia"/>
            <w:lang w:eastAsia="zh-CN"/>
          </w:rPr>
          <w:t>(一)、项目资金来源与筹措</w:t>
        </w:r>
        <w:r>
          <w:tab/>
        </w:r>
        <w:r>
          <w:fldChar w:fldCharType="begin"/>
        </w:r>
        <w:r>
          <w:instrText xml:space="preserve"> PAGEREF _Toc25777 \h </w:instrText>
        </w:r>
        <w:r>
          <w:fldChar w:fldCharType="separate"/>
        </w:r>
        <w:r>
          <w:t>53</w:t>
        </w:r>
        <w:r>
          <w:fldChar w:fldCharType="end"/>
        </w:r>
      </w:hyperlink>
    </w:p>
    <w:p>
      <w:pPr>
        <w:pStyle w:val="TOC2"/>
        <w:tabs>
          <w:tab w:val="right" w:leader="dot" w:pos="8306"/>
        </w:tabs>
      </w:pPr>
      <w:hyperlink w:anchor="_Toc25470" w:history="1">
        <w:r>
          <w:rPr>
            <w:rFonts w:ascii="仿宋" w:eastAsia="仿宋" w:hAnsi="仿宋" w:cs="仿宋" w:hint="eastAsia"/>
            <w:lang w:eastAsia="zh-CN"/>
          </w:rPr>
          <w:t>(二)、资金使用与监管</w:t>
        </w:r>
        <w:r>
          <w:tab/>
        </w:r>
        <w:r>
          <w:fldChar w:fldCharType="begin"/>
        </w:r>
        <w:r>
          <w:instrText xml:space="preserve"> PAGEREF _Toc25470 \h </w:instrText>
        </w:r>
        <w:r>
          <w:fldChar w:fldCharType="separate"/>
        </w:r>
        <w:r>
          <w:t>55</w:t>
        </w:r>
        <w:r>
          <w:fldChar w:fldCharType="end"/>
        </w:r>
      </w:hyperlink>
    </w:p>
    <w:p>
      <w:pPr>
        <w:pStyle w:val="TOC2"/>
        <w:tabs>
          <w:tab w:val="right" w:leader="dot" w:pos="8306"/>
        </w:tabs>
      </w:pPr>
      <w:hyperlink w:anchor="_Toc22647" w:history="1">
        <w:r>
          <w:rPr>
            <w:rFonts w:ascii="仿宋" w:eastAsia="仿宋" w:hAnsi="仿宋" w:cs="仿宋" w:hint="eastAsia"/>
            <w:lang w:eastAsia="zh-CN"/>
          </w:rPr>
          <w:t>(三)、财务规划与预测</w:t>
        </w:r>
        <w:r>
          <w:tab/>
        </w:r>
        <w:r>
          <w:fldChar w:fldCharType="begin"/>
        </w:r>
        <w:r>
          <w:instrText xml:space="preserve"> PAGEREF _Toc22647 \h </w:instrText>
        </w:r>
        <w:r>
          <w:fldChar w:fldCharType="separate"/>
        </w:r>
        <w:r>
          <w:t>56</w:t>
        </w:r>
        <w:r>
          <w:fldChar w:fldCharType="end"/>
        </w:r>
      </w:hyperlink>
    </w:p>
    <w:p>
      <w:pPr>
        <w:pStyle w:val="TOC1"/>
        <w:tabs>
          <w:tab w:val="right" w:leader="dot" w:pos="8306"/>
        </w:tabs>
      </w:pPr>
      <w:hyperlink w:anchor="_Toc11554" w:history="1">
        <w:r>
          <w:rPr>
            <w:rFonts w:ascii="仿宋" w:eastAsia="仿宋" w:hAnsi="仿宋" w:cs="仿宋" w:hint="eastAsia"/>
            <w:lang w:eastAsia="zh-CN"/>
          </w:rPr>
          <w:t>十、客户关系管理与市场拓展</w:t>
        </w:r>
        <w:r>
          <w:tab/>
        </w:r>
        <w:r>
          <w:fldChar w:fldCharType="begin"/>
        </w:r>
        <w:r>
          <w:instrText xml:space="preserve"> PAGEREF _Toc11554 \h </w:instrText>
        </w:r>
        <w:r>
          <w:fldChar w:fldCharType="separate"/>
        </w:r>
        <w:r>
          <w:t>57</w:t>
        </w:r>
        <w:r>
          <w:fldChar w:fldCharType="end"/>
        </w:r>
      </w:hyperlink>
    </w:p>
    <w:p>
      <w:pPr>
        <w:pStyle w:val="TOC2"/>
        <w:tabs>
          <w:tab w:val="right" w:leader="dot" w:pos="8306"/>
        </w:tabs>
      </w:pPr>
      <w:hyperlink w:anchor="_Toc15694" w:history="1">
        <w:r>
          <w:rPr>
            <w:rFonts w:ascii="仿宋" w:eastAsia="仿宋" w:hAnsi="仿宋" w:cs="仿宋" w:hint="eastAsia"/>
            <w:lang w:eastAsia="zh-CN"/>
          </w:rPr>
          <w:t>(一)、客户关系管理策略</w:t>
        </w:r>
        <w:r>
          <w:tab/>
        </w:r>
        <w:r>
          <w:fldChar w:fldCharType="begin"/>
        </w:r>
        <w:r>
          <w:instrText xml:space="preserve"> PAGEREF _Toc15694 \h </w:instrText>
        </w:r>
        <w:r>
          <w:fldChar w:fldCharType="separate"/>
        </w:r>
        <w:r>
          <w:t>57</w:t>
        </w:r>
        <w:r>
          <w:fldChar w:fldCharType="end"/>
        </w:r>
      </w:hyperlink>
    </w:p>
    <w:p>
      <w:pPr>
        <w:pStyle w:val="TOC2"/>
        <w:tabs>
          <w:tab w:val="right" w:leader="dot" w:pos="8306"/>
        </w:tabs>
      </w:pPr>
      <w:hyperlink w:anchor="_Toc10091" w:history="1">
        <w:r>
          <w:rPr>
            <w:rFonts w:ascii="仿宋" w:eastAsia="仿宋" w:hAnsi="仿宋" w:cs="仿宋" w:hint="eastAsia"/>
            <w:lang w:eastAsia="zh-CN"/>
          </w:rPr>
          <w:t>(二)、市场拓展方案</w:t>
        </w:r>
        <w:r>
          <w:tab/>
        </w:r>
        <w:r>
          <w:fldChar w:fldCharType="begin"/>
        </w:r>
        <w:r>
          <w:instrText xml:space="preserve"> PAGEREF _Toc10091 \h </w:instrText>
        </w:r>
        <w:r>
          <w:fldChar w:fldCharType="separate"/>
        </w:r>
        <w:r>
          <w:t>58</w:t>
        </w:r>
        <w:r>
          <w:fldChar w:fldCharType="end"/>
        </w:r>
      </w:hyperlink>
    </w:p>
    <w:p>
      <w:pPr>
        <w:pStyle w:val="TOC1"/>
        <w:tabs>
          <w:tab w:val="right" w:leader="dot" w:pos="8306"/>
        </w:tabs>
      </w:pPr>
      <w:hyperlink w:anchor="_Toc2464" w:history="1">
        <w:r>
          <w:rPr>
            <w:rFonts w:ascii="仿宋" w:eastAsia="仿宋" w:hAnsi="仿宋" w:cs="仿宋" w:hint="eastAsia"/>
            <w:lang w:eastAsia="zh-CN"/>
          </w:rPr>
          <w:t>十一、项目实施与管理方案</w:t>
        </w:r>
        <w:r>
          <w:tab/>
        </w:r>
        <w:r>
          <w:fldChar w:fldCharType="begin"/>
        </w:r>
        <w:r>
          <w:instrText xml:space="preserve"> PAGEREF _Toc2464 \h </w:instrText>
        </w:r>
        <w:r>
          <w:fldChar w:fldCharType="separate"/>
        </w:r>
        <w:r>
          <w:t>59</w:t>
        </w:r>
        <w:r>
          <w:fldChar w:fldCharType="end"/>
        </w:r>
      </w:hyperlink>
    </w:p>
    <w:p>
      <w:pPr>
        <w:pStyle w:val="TOC2"/>
        <w:tabs>
          <w:tab w:val="right" w:leader="dot" w:pos="8306"/>
        </w:tabs>
      </w:pPr>
      <w:hyperlink w:anchor="_Toc28686" w:history="1">
        <w:r>
          <w:rPr>
            <w:rFonts w:ascii="仿宋" w:eastAsia="仿宋" w:hAnsi="仿宋" w:cs="仿宋" w:hint="eastAsia"/>
            <w:lang w:eastAsia="zh-CN"/>
          </w:rPr>
          <w:t>(一)、项目实施计划</w:t>
        </w:r>
        <w:r>
          <w:tab/>
        </w:r>
        <w:r>
          <w:fldChar w:fldCharType="begin"/>
        </w:r>
        <w:r>
          <w:instrText xml:space="preserve"> PAGEREF _Toc28686 \h </w:instrText>
        </w:r>
        <w:r>
          <w:fldChar w:fldCharType="separate"/>
        </w:r>
        <w:r>
          <w:t>59</w:t>
        </w:r>
        <w:r>
          <w:fldChar w:fldCharType="end"/>
        </w:r>
      </w:hyperlink>
    </w:p>
    <w:p>
      <w:pPr>
        <w:pStyle w:val="TOC2"/>
        <w:tabs>
          <w:tab w:val="right" w:leader="dot" w:pos="8306"/>
        </w:tabs>
      </w:pPr>
      <w:hyperlink w:anchor="_Toc2449" w:history="1">
        <w:r>
          <w:rPr>
            <w:rFonts w:ascii="仿宋" w:eastAsia="仿宋" w:hAnsi="仿宋" w:cs="仿宋" w:hint="eastAsia"/>
            <w:lang w:eastAsia="zh-CN"/>
          </w:rPr>
          <w:t>(二)、项目组织机构与职责</w:t>
        </w:r>
        <w:r>
          <w:tab/>
        </w:r>
        <w:r>
          <w:fldChar w:fldCharType="begin"/>
        </w:r>
        <w:r>
          <w:instrText xml:space="preserve"> PAGEREF _Toc2449 \h </w:instrText>
        </w:r>
        <w:r>
          <w:fldChar w:fldCharType="separate"/>
        </w:r>
        <w:r>
          <w:t>61</w:t>
        </w:r>
        <w:r>
          <w:fldChar w:fldCharType="end"/>
        </w:r>
      </w:hyperlink>
    </w:p>
    <w:p>
      <w:pPr>
        <w:pStyle w:val="TOC2"/>
        <w:tabs>
          <w:tab w:val="right" w:leader="dot" w:pos="8306"/>
        </w:tabs>
      </w:pPr>
      <w:hyperlink w:anchor="_Toc15061" w:history="1">
        <w:r>
          <w:rPr>
            <w:rFonts w:ascii="仿宋" w:eastAsia="仿宋" w:hAnsi="仿宋" w:cs="仿宋" w:hint="eastAsia"/>
            <w:lang w:eastAsia="zh-CN"/>
          </w:rPr>
          <w:t>(三)、项目管理与监控体系</w:t>
        </w:r>
        <w:r>
          <w:tab/>
        </w:r>
        <w:r>
          <w:fldChar w:fldCharType="begin"/>
        </w:r>
        <w:r>
          <w:instrText xml:space="preserve"> PAGEREF _Toc15061 \h </w:instrText>
        </w:r>
        <w:r>
          <w:fldChar w:fldCharType="separate"/>
        </w:r>
        <w:r>
          <w:t>63</w:t>
        </w:r>
        <w:r>
          <w:fldChar w:fldCharType="end"/>
        </w:r>
      </w:hyperlink>
    </w:p>
    <w:p>
      <w:pPr>
        <w:pStyle w:val="TOC1"/>
        <w:tabs>
          <w:tab w:val="right" w:leader="dot" w:pos="8306"/>
        </w:tabs>
      </w:pPr>
      <w:hyperlink w:anchor="_Toc16656" w:history="1">
        <w:r>
          <w:rPr>
            <w:rFonts w:ascii="仿宋" w:eastAsia="仿宋" w:hAnsi="仿宋" w:cs="仿宋" w:hint="eastAsia"/>
            <w:lang w:eastAsia="zh-CN"/>
          </w:rPr>
          <w:t>十二、环境保护与绿色发展</w:t>
        </w:r>
        <w:r>
          <w:tab/>
        </w:r>
        <w:r>
          <w:fldChar w:fldCharType="begin"/>
        </w:r>
        <w:r>
          <w:instrText xml:space="preserve"> PAGEREF _Toc16656 \h </w:instrText>
        </w:r>
        <w:r>
          <w:fldChar w:fldCharType="separate"/>
        </w:r>
        <w:r>
          <w:t>65</w:t>
        </w:r>
        <w:r>
          <w:fldChar w:fldCharType="end"/>
        </w:r>
      </w:hyperlink>
    </w:p>
    <w:p>
      <w:pPr>
        <w:pStyle w:val="TOC2"/>
        <w:tabs>
          <w:tab w:val="right" w:leader="dot" w:pos="8306"/>
        </w:tabs>
      </w:pPr>
      <w:hyperlink w:anchor="_Toc26110" w:history="1">
        <w:r>
          <w:rPr>
            <w:rFonts w:ascii="仿宋" w:eastAsia="仿宋" w:hAnsi="仿宋" w:cs="仿宋" w:hint="eastAsia"/>
            <w:lang w:eastAsia="zh-CN"/>
          </w:rPr>
          <w:t>(一)、环境保护措施</w:t>
        </w:r>
        <w:r>
          <w:tab/>
        </w:r>
        <w:r>
          <w:fldChar w:fldCharType="begin"/>
        </w:r>
        <w:r>
          <w:instrText xml:space="preserve"> PAGEREF _Toc26110 \h </w:instrText>
        </w:r>
        <w:r>
          <w:fldChar w:fldCharType="separate"/>
        </w:r>
        <w:r>
          <w:t>65</w:t>
        </w:r>
        <w:r>
          <w:fldChar w:fldCharType="end"/>
        </w:r>
      </w:hyperlink>
    </w:p>
    <w:p>
      <w:pPr>
        <w:pStyle w:val="TOC2"/>
        <w:tabs>
          <w:tab w:val="right" w:leader="dot" w:pos="8306"/>
        </w:tabs>
      </w:pPr>
      <w:hyperlink w:anchor="_Toc32583" w:history="1">
        <w:r>
          <w:rPr>
            <w:rFonts w:ascii="仿宋" w:eastAsia="仿宋" w:hAnsi="仿宋" w:cs="仿宋" w:hint="eastAsia"/>
            <w:lang w:eastAsia="zh-CN"/>
          </w:rPr>
          <w:t>(二)、绿色发展与可持续发展策略</w:t>
        </w:r>
        <w:r>
          <w:tab/>
        </w:r>
        <w:r>
          <w:fldChar w:fldCharType="begin"/>
        </w:r>
        <w:r>
          <w:instrText xml:space="preserve"> PAGEREF _Toc32583 \h </w:instrText>
        </w:r>
        <w:r>
          <w:fldChar w:fldCharType="separate"/>
        </w:r>
        <w:r>
          <w:t>67</w:t>
        </w:r>
        <w:r>
          <w:fldChar w:fldCharType="end"/>
        </w:r>
      </w:hyperlink>
    </w:p>
    <w:p>
      <w:pPr>
        <w:pStyle w:val="TOC1"/>
        <w:tabs>
          <w:tab w:val="right" w:leader="dot" w:pos="8306"/>
        </w:tabs>
      </w:pPr>
      <w:hyperlink w:anchor="_Toc20066" w:history="1">
        <w:r>
          <w:rPr>
            <w:rFonts w:ascii="仿宋" w:eastAsia="仿宋" w:hAnsi="仿宋" w:cs="仿宋" w:hint="eastAsia"/>
            <w:lang w:eastAsia="zh-CN"/>
          </w:rPr>
          <w:t>十三、设施与设备管理</w:t>
        </w:r>
        <w:r>
          <w:tab/>
        </w:r>
        <w:r>
          <w:fldChar w:fldCharType="begin"/>
        </w:r>
        <w:r>
          <w:instrText xml:space="preserve"> PAGEREF _Toc20066 \h </w:instrText>
        </w:r>
        <w:r>
          <w:fldChar w:fldCharType="separate"/>
        </w:r>
        <w:r>
          <w:t>68</w:t>
        </w:r>
        <w:r>
          <w:fldChar w:fldCharType="end"/>
        </w:r>
      </w:hyperlink>
    </w:p>
    <w:p>
      <w:pPr>
        <w:pStyle w:val="TOC2"/>
        <w:tabs>
          <w:tab w:val="right" w:leader="dot" w:pos="8306"/>
        </w:tabs>
      </w:pPr>
      <w:hyperlink w:anchor="_Toc13980" w:history="1">
        <w:r>
          <w:rPr>
            <w:rFonts w:ascii="仿宋" w:eastAsia="仿宋" w:hAnsi="仿宋" w:cs="仿宋" w:hint="eastAsia"/>
            <w:lang w:eastAsia="zh-CN"/>
          </w:rPr>
          <w:t>(一)、设施规划与配置</w:t>
        </w:r>
        <w:r>
          <w:tab/>
        </w:r>
        <w:r>
          <w:fldChar w:fldCharType="begin"/>
        </w:r>
        <w:r>
          <w:instrText xml:space="preserve"> PAGEREF _Toc13980 \h </w:instrText>
        </w:r>
        <w:r>
          <w:fldChar w:fldCharType="separate"/>
        </w:r>
        <w:r>
          <w:t>68</w:t>
        </w:r>
        <w:r>
          <w:fldChar w:fldCharType="end"/>
        </w:r>
      </w:hyperlink>
    </w:p>
    <w:p>
      <w:pPr>
        <w:pStyle w:val="TOC2"/>
        <w:tabs>
          <w:tab w:val="right" w:leader="dot" w:pos="8306"/>
        </w:tabs>
      </w:pPr>
      <w:hyperlink w:anchor="_Toc18940" w:history="1">
        <w:r>
          <w:rPr>
            <w:rFonts w:ascii="仿宋" w:eastAsia="仿宋" w:hAnsi="仿宋" w:cs="仿宋" w:hint="eastAsia"/>
            <w:lang w:eastAsia="zh-CN"/>
          </w:rPr>
          <w:t>(二)、设备采购与维护管理</w:t>
        </w:r>
        <w:r>
          <w:tab/>
        </w:r>
        <w:r>
          <w:fldChar w:fldCharType="begin"/>
        </w:r>
        <w:r>
          <w:instrText xml:space="preserve"> PAGEREF _Toc18940 \h </w:instrText>
        </w:r>
        <w:r>
          <w:fldChar w:fldCharType="separate"/>
        </w:r>
        <w:r>
          <w:t>69</w:t>
        </w:r>
        <w:r>
          <w:fldChar w:fldCharType="end"/>
        </w:r>
      </w:hyperlink>
    </w:p>
    <w:p>
      <w:pPr>
        <w:pStyle w:val="TOC2"/>
        <w:tabs>
          <w:tab w:val="right" w:leader="dot" w:pos="8306"/>
        </w:tabs>
      </w:pPr>
      <w:hyperlink w:anchor="_Toc1442" w:history="1">
        <w:r>
          <w:rPr>
            <w:rFonts w:ascii="仿宋" w:eastAsia="仿宋" w:hAnsi="仿宋" w:cs="仿宋" w:hint="eastAsia"/>
            <w:lang w:eastAsia="zh-CN"/>
          </w:rPr>
          <w:t>(三)、设施设备升级策略</w:t>
        </w:r>
        <w:r>
          <w:tab/>
        </w:r>
        <w:r>
          <w:fldChar w:fldCharType="begin"/>
        </w:r>
        <w:r>
          <w:instrText xml:space="preserve"> PAGEREF _Toc1442 \h </w:instrText>
        </w:r>
        <w:r>
          <w:fldChar w:fldCharType="separate"/>
        </w:r>
        <w:r>
          <w:t>69</w:t>
        </w:r>
        <w:r>
          <w:fldChar w:fldCharType="end"/>
        </w:r>
      </w:hyperlink>
    </w:p>
    <w:p>
      <w:pPr>
        <w:pStyle w:val="TOC1"/>
        <w:tabs>
          <w:tab w:val="right" w:leader="dot" w:pos="8306"/>
        </w:tabs>
      </w:pPr>
      <w:hyperlink w:anchor="_Toc9100" w:history="1">
        <w:r>
          <w:rPr>
            <w:rFonts w:ascii="仿宋" w:eastAsia="仿宋" w:hAnsi="仿宋" w:cs="仿宋" w:hint="eastAsia"/>
            <w:lang w:eastAsia="zh-CN"/>
          </w:rPr>
          <w:t>十四、合作与交流机制建立</w:t>
        </w:r>
        <w:r>
          <w:tab/>
        </w:r>
        <w:r>
          <w:fldChar w:fldCharType="begin"/>
        </w:r>
        <w:r>
          <w:instrText xml:space="preserve"> PAGEREF _Toc9100 \h </w:instrText>
        </w:r>
        <w:r>
          <w:fldChar w:fldCharType="separate"/>
        </w:r>
        <w:r>
          <w:t>70</w:t>
        </w:r>
        <w:r>
          <w:fldChar w:fldCharType="end"/>
        </w:r>
      </w:hyperlink>
    </w:p>
    <w:p>
      <w:pPr>
        <w:pStyle w:val="TOC2"/>
        <w:tabs>
          <w:tab w:val="right" w:leader="dot" w:pos="8306"/>
        </w:tabs>
      </w:pPr>
      <w:hyperlink w:anchor="_Toc172" w:history="1">
        <w:r>
          <w:rPr>
            <w:rFonts w:ascii="仿宋" w:eastAsia="仿宋" w:hAnsi="仿宋" w:cs="仿宋" w:hint="eastAsia"/>
            <w:lang w:eastAsia="zh-CN"/>
          </w:rPr>
          <w:t>(一)、合作伙伴选择与合作方式</w:t>
        </w:r>
        <w:r>
          <w:tab/>
        </w:r>
        <w:r>
          <w:fldChar w:fldCharType="begin"/>
        </w:r>
        <w:r>
          <w:instrText xml:space="preserve"> PAGEREF _Toc172 \h </w:instrText>
        </w:r>
        <w:r>
          <w:fldChar w:fldCharType="separate"/>
        </w:r>
        <w:r>
          <w:t>70</w:t>
        </w:r>
        <w:r>
          <w:fldChar w:fldCharType="end"/>
        </w:r>
      </w:hyperlink>
    </w:p>
    <w:p>
      <w:pPr>
        <w:pStyle w:val="TOC2"/>
        <w:tabs>
          <w:tab w:val="right" w:leader="dot" w:pos="8306"/>
        </w:tabs>
      </w:pPr>
      <w:hyperlink w:anchor="_Toc2149" w:history="1">
        <w:r>
          <w:rPr>
            <w:rFonts w:ascii="仿宋" w:eastAsia="仿宋" w:hAnsi="仿宋" w:cs="仿宋" w:hint="eastAsia"/>
            <w:lang w:eastAsia="zh-CN"/>
          </w:rPr>
          <w:t>(二)、交流与合作平台搭建</w:t>
        </w:r>
        <w:r>
          <w:tab/>
        </w:r>
        <w:r>
          <w:fldChar w:fldCharType="begin"/>
        </w:r>
        <w:r>
          <w:instrText xml:space="preserve"> PAGEREF _Toc2149 \h </w:instrText>
        </w:r>
        <w:r>
          <w:fldChar w:fldCharType="separate"/>
        </w:r>
        <w:r>
          <w:t>72</w:t>
        </w:r>
        <w:r>
          <w:fldChar w:fldCharType="end"/>
        </w:r>
      </w:hyperlink>
    </w:p>
    <w:p>
      <w:pPr>
        <w:pStyle w:val="TOC1"/>
        <w:tabs>
          <w:tab w:val="right" w:leader="dot" w:pos="8306"/>
        </w:tabs>
      </w:pPr>
      <w:hyperlink w:anchor="_Toc2271" w:history="1">
        <w:r>
          <w:rPr>
            <w:rFonts w:ascii="仿宋" w:eastAsia="仿宋" w:hAnsi="仿宋" w:cs="仿宋" w:hint="eastAsia"/>
            <w:lang w:eastAsia="zh-CN"/>
          </w:rPr>
          <w:t>十五、创新驱动与持续发展</w:t>
        </w:r>
        <w:r>
          <w:tab/>
        </w:r>
        <w:r>
          <w:fldChar w:fldCharType="begin"/>
        </w:r>
        <w:r>
          <w:instrText xml:space="preserve"> PAGEREF _Toc2271 \h </w:instrText>
        </w:r>
        <w:r>
          <w:fldChar w:fldCharType="separate"/>
        </w:r>
        <w:r>
          <w:t>73</w:t>
        </w:r>
        <w:r>
          <w:fldChar w:fldCharType="end"/>
        </w:r>
      </w:hyperlink>
    </w:p>
    <w:p>
      <w:pPr>
        <w:pStyle w:val="TOC2"/>
        <w:tabs>
          <w:tab w:val="right" w:leader="dot" w:pos="8306"/>
        </w:tabs>
      </w:pPr>
      <w:hyperlink w:anchor="_Toc8623" w:history="1">
        <w:r>
          <w:rPr>
            <w:rFonts w:ascii="仿宋" w:eastAsia="仿宋" w:hAnsi="仿宋" w:cs="仿宋" w:hint="eastAsia"/>
            <w:lang w:eastAsia="zh-CN"/>
          </w:rPr>
          <w:t>(一)、创新驱动战略实施</w:t>
        </w:r>
        <w:r>
          <w:tab/>
        </w:r>
        <w:r>
          <w:fldChar w:fldCharType="begin"/>
        </w:r>
        <w:r>
          <w:instrText xml:space="preserve"> PAGEREF _Toc8623 \h </w:instrText>
        </w:r>
        <w:r>
          <w:fldChar w:fldCharType="separate"/>
        </w:r>
        <w:r>
          <w:t>73</w:t>
        </w:r>
        <w:r>
          <w:fldChar w:fldCharType="end"/>
        </w:r>
      </w:hyperlink>
    </w:p>
    <w:p>
      <w:pPr>
        <w:pStyle w:val="TOC2"/>
        <w:tabs>
          <w:tab w:val="right" w:leader="dot" w:pos="8306"/>
        </w:tabs>
      </w:pPr>
      <w:hyperlink w:anchor="_Toc9465" w:history="1">
        <w:r>
          <w:rPr>
            <w:rFonts w:ascii="仿宋" w:eastAsia="仿宋" w:hAnsi="仿宋" w:cs="仿宋" w:hint="eastAsia"/>
            <w:lang w:eastAsia="zh-CN"/>
          </w:rPr>
          <w:t>(二)、持续发展路径探索</w:t>
        </w:r>
        <w:r>
          <w:tab/>
        </w:r>
        <w:r>
          <w:fldChar w:fldCharType="begin"/>
        </w:r>
        <w:r>
          <w:instrText xml:space="preserve"> PAGEREF _Toc9465 \h </w:instrText>
        </w:r>
        <w:r>
          <w:fldChar w:fldCharType="separate"/>
        </w:r>
        <w:r>
          <w:t>75</w:t>
        </w:r>
        <w:r>
          <w:fldChar w:fldCharType="end"/>
        </w:r>
      </w:hyperlink>
    </w:p>
    <w:p>
      <w:pPr>
        <w:pStyle w:val="TOC1"/>
        <w:tabs>
          <w:tab w:val="right" w:leader="dot" w:pos="8306"/>
        </w:tabs>
      </w:pPr>
      <w:hyperlink w:anchor="_Toc7323" w:history="1">
        <w:r>
          <w:rPr>
            <w:rFonts w:ascii="仿宋" w:eastAsia="仿宋" w:hAnsi="仿宋" w:cs="仿宋" w:hint="eastAsia"/>
            <w:lang w:eastAsia="zh-CN"/>
          </w:rPr>
          <w:t>十六、产业协同与集群发展</w:t>
        </w:r>
        <w:r>
          <w:tab/>
        </w:r>
        <w:r>
          <w:fldChar w:fldCharType="begin"/>
        </w:r>
        <w:r>
          <w:instrText xml:space="preserve"> PAGEREF _Toc7323 \h </w:instrText>
        </w:r>
        <w:r>
          <w:fldChar w:fldCharType="separate"/>
        </w:r>
        <w:r>
          <w:t>79</w:t>
        </w:r>
        <w:r>
          <w:fldChar w:fldCharType="end"/>
        </w:r>
      </w:hyperlink>
    </w:p>
    <w:p>
      <w:pPr>
        <w:pStyle w:val="TOC2"/>
        <w:tabs>
          <w:tab w:val="right" w:leader="dot" w:pos="8306"/>
        </w:tabs>
      </w:pPr>
      <w:hyperlink w:anchor="_Toc12581" w:history="1">
        <w:r>
          <w:rPr>
            <w:rFonts w:ascii="仿宋" w:eastAsia="仿宋" w:hAnsi="仿宋" w:cs="仿宋" w:hint="eastAsia"/>
            <w:lang w:eastAsia="zh-CN"/>
          </w:rPr>
          <w:t>(一)、产业协同机制建设</w:t>
        </w:r>
        <w:r>
          <w:tab/>
        </w:r>
        <w:r>
          <w:fldChar w:fldCharType="begin"/>
        </w:r>
        <w:r>
          <w:instrText xml:space="preserve"> PAGEREF _Toc12581 \h </w:instrText>
        </w:r>
        <w:r>
          <w:fldChar w:fldCharType="separate"/>
        </w:r>
        <w:r>
          <w:t>79</w:t>
        </w:r>
        <w:r>
          <w:fldChar w:fldCharType="end"/>
        </w:r>
      </w:hyperlink>
    </w:p>
    <w:p>
      <w:pPr>
        <w:pStyle w:val="TOC2"/>
        <w:tabs>
          <w:tab w:val="right" w:leader="dot" w:pos="8306"/>
        </w:tabs>
      </w:pPr>
      <w:hyperlink w:anchor="_Toc16736" w:history="1">
        <w:r>
          <w:rPr>
            <w:rFonts w:ascii="仿宋" w:eastAsia="仿宋" w:hAnsi="仿宋" w:cs="仿宋" w:hint="eastAsia"/>
            <w:lang w:eastAsia="zh-CN"/>
          </w:rPr>
          <w:t>(二)、产业集群培育与发展</w:t>
        </w:r>
        <w:r>
          <w:tab/>
        </w:r>
        <w:r>
          <w:fldChar w:fldCharType="begin"/>
        </w:r>
        <w:r>
          <w:instrText xml:space="preserve"> PAGEREF _Toc16736 \h </w:instrText>
        </w:r>
        <w:r>
          <w:fldChar w:fldCharType="separate"/>
        </w:r>
        <w:r>
          <w:t>80</w:t>
        </w:r>
        <w:r>
          <w:fldChar w:fldCharType="end"/>
        </w:r>
      </w:hyperlink>
    </w:p>
    <w:p>
      <w:pPr>
        <w:pStyle w:val="TOC1"/>
        <w:tabs>
          <w:tab w:val="right" w:leader="dot" w:pos="8306"/>
        </w:tabs>
      </w:pPr>
      <w:hyperlink w:anchor="_Toc9876" w:history="1">
        <w:r>
          <w:rPr>
            <w:rFonts w:ascii="仿宋" w:eastAsia="仿宋" w:hAnsi="仿宋" w:cs="仿宋" w:hint="eastAsia"/>
            <w:lang w:eastAsia="zh-CN"/>
          </w:rPr>
          <w:t>十七、知识产权管理与保护</w:t>
        </w:r>
        <w:r>
          <w:tab/>
        </w:r>
        <w:r>
          <w:fldChar w:fldCharType="begin"/>
        </w:r>
        <w:r>
          <w:instrText xml:space="preserve"> PAGEREF _Toc9876 \h </w:instrText>
        </w:r>
        <w:r>
          <w:fldChar w:fldCharType="separate"/>
        </w:r>
        <w:r>
          <w:t>81</w:t>
        </w:r>
        <w:r>
          <w:fldChar w:fldCharType="end"/>
        </w:r>
      </w:hyperlink>
    </w:p>
    <w:p>
      <w:pPr>
        <w:pStyle w:val="TOC2"/>
        <w:tabs>
          <w:tab w:val="right" w:leader="dot" w:pos="8306"/>
        </w:tabs>
      </w:pPr>
      <w:hyperlink w:anchor="_Toc30459" w:history="1">
        <w:r>
          <w:rPr>
            <w:rFonts w:ascii="仿宋" w:eastAsia="仿宋" w:hAnsi="仿宋" w:cs="仿宋" w:hint="eastAsia"/>
            <w:lang w:eastAsia="zh-CN"/>
          </w:rPr>
          <w:t>(一)、知识产权管理体系建设</w:t>
        </w:r>
        <w:r>
          <w:tab/>
        </w:r>
        <w:r>
          <w:fldChar w:fldCharType="begin"/>
        </w:r>
        <w:r>
          <w:instrText xml:space="preserve"> PAGEREF _Toc30459 \h </w:instrText>
        </w:r>
        <w:r>
          <w:fldChar w:fldCharType="separate"/>
        </w:r>
        <w:r>
          <w:t>81</w:t>
        </w:r>
        <w:r>
          <w:fldChar w:fldCharType="end"/>
        </w:r>
      </w:hyperlink>
    </w:p>
    <w:p>
      <w:pPr>
        <w:pStyle w:val="TOC2"/>
        <w:tabs>
          <w:tab w:val="right" w:leader="dot" w:pos="8306"/>
        </w:tabs>
      </w:pPr>
      <w:hyperlink w:anchor="_Toc177" w:history="1">
        <w:r>
          <w:rPr>
            <w:rFonts w:ascii="仿宋" w:eastAsia="仿宋" w:hAnsi="仿宋" w:cs="仿宋" w:hint="eastAsia"/>
            <w:lang w:eastAsia="zh-CN"/>
          </w:rPr>
          <w:t>(二)、知识产权保护措施</w:t>
        </w:r>
        <w:r>
          <w:tab/>
        </w:r>
        <w:r>
          <w:fldChar w:fldCharType="begin"/>
        </w:r>
        <w:r>
          <w:instrText xml:space="preserve"> PAGEREF _Toc177 \h </w:instrText>
        </w:r>
        <w:r>
          <w:fldChar w:fldCharType="separate"/>
        </w:r>
        <w:r>
          <w:t>81</w:t>
        </w:r>
        <w:r>
          <w:fldChar w:fldCharType="end"/>
        </w:r>
      </w:hyperlink>
    </w:p>
    <w:p>
      <w:pPr>
        <w:pStyle w:val="TOC1"/>
        <w:tabs>
          <w:tab w:val="right" w:leader="dot" w:pos="8306"/>
        </w:tabs>
      </w:pPr>
      <w:hyperlink w:anchor="_Toc16897" w:history="1">
        <w:r>
          <w:rPr>
            <w:rFonts w:ascii="仿宋" w:eastAsia="仿宋" w:hAnsi="仿宋" w:cs="仿宋" w:hint="eastAsia"/>
            <w:lang w:eastAsia="zh-CN"/>
          </w:rPr>
          <w:t>十八、法律法规与政策遵循</w:t>
        </w:r>
        <w:r>
          <w:tab/>
        </w:r>
        <w:r>
          <w:fldChar w:fldCharType="begin"/>
        </w:r>
        <w:r>
          <w:instrText xml:space="preserve"> PAGEREF _Toc16897 \h </w:instrText>
        </w:r>
        <w:r>
          <w:fldChar w:fldCharType="separate"/>
        </w:r>
        <w:r>
          <w:t>83</w:t>
        </w:r>
        <w:r>
          <w:fldChar w:fldCharType="end"/>
        </w:r>
      </w:hyperlink>
    </w:p>
    <w:p>
      <w:pPr>
        <w:pStyle w:val="TOC2"/>
        <w:tabs>
          <w:tab w:val="right" w:leader="dot" w:pos="8306"/>
        </w:tabs>
      </w:pPr>
      <w:hyperlink w:anchor="_Toc13611" w:history="1">
        <w:r>
          <w:rPr>
            <w:rFonts w:ascii="仿宋" w:eastAsia="仿宋" w:hAnsi="仿宋" w:cs="仿宋" w:hint="eastAsia"/>
            <w:lang w:eastAsia="zh-CN"/>
          </w:rPr>
          <w:t>(一)、法律法规遵守</w:t>
        </w:r>
        <w:r>
          <w:tab/>
        </w:r>
        <w:r>
          <w:fldChar w:fldCharType="begin"/>
        </w:r>
        <w:r>
          <w:instrText xml:space="preserve"> PAGEREF _Toc13611 \h </w:instrText>
        </w:r>
        <w:r>
          <w:fldChar w:fldCharType="separate"/>
        </w:r>
        <w:r>
          <w:t>83</w:t>
        </w:r>
        <w:r>
          <w:fldChar w:fldCharType="end"/>
        </w:r>
      </w:hyperlink>
    </w:p>
    <w:p>
      <w:pPr>
        <w:pStyle w:val="TOC2"/>
        <w:tabs>
          <w:tab w:val="right" w:leader="dot" w:pos="8306"/>
        </w:tabs>
      </w:pPr>
      <w:hyperlink w:anchor="_Toc32527" w:history="1">
        <w:r>
          <w:rPr>
            <w:rFonts w:ascii="仿宋" w:eastAsia="仿宋" w:hAnsi="仿宋" w:cs="仿宋" w:hint="eastAsia"/>
            <w:lang w:eastAsia="zh-CN"/>
          </w:rPr>
          <w:t>(二)、政策导向与利用</w:t>
        </w:r>
        <w:r>
          <w:tab/>
        </w:r>
        <w:r>
          <w:fldChar w:fldCharType="begin"/>
        </w:r>
        <w:r>
          <w:instrText xml:space="preserve"> PAGEREF _Toc32527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1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90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6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一、家电清洗项目的市场准入条件分析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清洗项目而言，市场准入条件首先取决于政策法规环境。政府对于[行业名称]领域的法规，如环保标准、税收政策、和技术使用规范，直接影响家电清洗项目的运营和成本结构。例如，若政府针对使用可再生能源的企业提供税收优惠，这将对家电清洗项目的财务规划产生重要影响。同时，考虑经济环境和消费者偏好的变化对家电清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二、家电清洗项目的行业规范与合规性要求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电清洗项目来说，遵守行业规范和合规性要求是确保项目顺利进行的基础。这包括遵循质量控制标准、安全规定、数据保护法规等。例如，若家电清洗项目涉及数据处理，须严格遵守相关的数据保护法规。此外，行业内部的自律规范，如产品标准和服务流程，也对于提升家电清洗项目在行业内的认可度和竞争力至关重要。项目管理团队必须不断更新策略，以应对行业规范和法规的变化，确保家电清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三、家电清洗项目的竞争格局和战略定位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的发展规划中，理解行业的竞争格局对于制定有效的市场策略极为关键。这包括分析主要竞争对手的市场地位、优势及其业务模式。家电清洗项目面临的竞争对手可能包括大型成熟企业和创新型初创公司，各自采取不同的市场策略。因此，家电清洗项目需精确地定位自己的市场策略，如专注于产品创新、客户服务或成本效率，以在竞争中占据优势。通过深入的市场和竞争分析，家电清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12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94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40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家电清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电清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家电清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99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家电清洗项目将采用绿色屋顶和生态墙等环境友好型建筑设计，这些设计不仅有助于改善空气质量，还能为城市野生动植物提供栖息地。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https://d.book118.com/126145044123010102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61BCC"/>
    <w:rsid w:val="79361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4504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2024-02-26T18:55:00Z</dcterms:created>
  <dcterms:modified xsi:type="dcterms:W3CDTF">2024-02-26T18:56:03Z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DF98440010A147C582FC1FB7FC71606C_11</vt:lpwstr>
  </property>
  <property fmtid="{D5CDD505-2E9C-101B-9397-08002B2CF9AE}" pid="3" name="KSOProductBuildVer">
    <vt:lpwstr>2052-12.1.0.16250</vt:lpwstr>
  </property>
</Properties>
</file>