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50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/>
          <w:spacing w:val="-3"/>
          <w:sz w:val="32"/>
          <w:szCs w:val="32"/>
        </w:rPr>
        <w:t>附</w:t>
      </w:r>
      <w:r>
        <w:rPr>
          <w:rFonts w:ascii="黑体" w:eastAsia="黑体" w:hAnsi="黑体" w:cs="黑体"/>
          <w:spacing w:val="-2"/>
          <w:sz w:val="32"/>
          <w:szCs w:val="32"/>
        </w:rPr>
        <w:t>件</w:t>
      </w:r>
    </w:p>
    <w:p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pacing w:val="9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9"/>
          <w:sz w:val="44"/>
          <w:szCs w:val="44"/>
        </w:rPr>
        <w:t>202</w:t>
      </w:r>
      <w:r>
        <w:rPr>
          <w:rFonts w:ascii="方正小标宋简体" w:eastAsia="方正小标宋简体" w:hAnsi="方正小标宋简体" w:cs="方正小标宋简体"/>
          <w:spacing w:val="9"/>
          <w:sz w:val="44"/>
          <w:szCs w:val="44"/>
        </w:rPr>
        <w:t>3</w:t>
      </w:r>
      <w:r>
        <w:rPr>
          <w:rFonts w:ascii="方正小标宋简体" w:eastAsia="方正小标宋简体" w:hAnsi="方正小标宋简体" w:cs="方正小标宋简体" w:hint="eastAsia"/>
          <w:spacing w:val="9"/>
          <w:sz w:val="44"/>
          <w:szCs w:val="44"/>
        </w:rPr>
        <w:t>年浙江省“基础教育精品课”名单</w:t>
      </w:r>
    </w:p>
    <w:p>
      <w:pPr>
        <w:spacing w:line="224" w:lineRule="exact"/>
      </w:pPr>
    </w:p>
    <w:p>
      <w:pPr>
        <w:spacing w:line="500" w:lineRule="exact"/>
        <w:ind w:left="756"/>
        <w:jc w:val="left"/>
        <w:rPr>
          <w:rFonts w:ascii="Times New Roman" w:eastAsia="黑体" w:hAnsi="Times New Roman" w:hint="default"/>
          <w:spacing w:val="9"/>
          <w:sz w:val="36"/>
          <w:szCs w:val="36"/>
        </w:rPr>
      </w:pPr>
      <w:r>
        <w:rPr>
          <w:rFonts w:ascii="Times New Roman" w:eastAsia="黑体" w:hAnsi="Times New Roman" w:cs="Times New Roman" w:hint="default"/>
          <w:spacing w:val="9"/>
          <w:sz w:val="36"/>
          <w:szCs w:val="36"/>
        </w:rPr>
        <w:t>一、学科课程类（600节）</w:t>
      </w: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序号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精品课节点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执教教师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所在单位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所在地市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小学道德与法治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第二单元 我们的班级-&gt;8.装扮我们的教室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小学道德与法治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第一单元 我和我的同伴-&gt;3.我很诚实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小学道德与法治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第二单元 我们是班级的主人-&gt;5 协商决定</w:t>
              <w:br/>
              <w:t>班级事务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我们的地球家园-&gt;6.不同的季节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磁铁-&gt;3.磁铁的两极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我们自己-&gt;6.身体的“时间胶囊”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xxx四眼碶小学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地球的运动-&gt;7.昼夜和四季变化对生物的影响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xx大学城附属xx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工具与技术-&gt;5.灵活巧妙的剪刀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xxx镇海区乔梓xx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微小世界-&gt;2.怎样放得更大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</w:tr>
    </w:tbl>
    <w:p>
      <w:pPr>
        <w:sectPr>
          <w:headerReference w:type="default" r:id="rId5"/>
          <w:footerReference w:type="default" r:id="rId6"/>
          <w:pgSz w:w="16838" w:h="11906" w:orient="landscape"/>
          <w:pgMar w:top="1928" w:right="1134" w:bottom="1928" w:left="1531" w:header="851" w:footer="1417" w:gutter="0"/>
          <w:pgNumType w:fmt="numberInDash"/>
          <w:cols w:num="1" w:space="72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生物的多样性-&gt;3.形形色色的植物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xx铮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xxx实验小学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物质的变化-&gt;3.发现变化中的新物质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水-&gt;3.水结冰了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水-&gt;4.冰融化了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太阳、地球和月球-&gt;5.月球——地球的卫星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xx市文澜实验xx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物体的运动-&gt;2.各种各样的运动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声音-&gt;8.制作我的小乐器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岩石与土壤-&gt;3.岩石的组成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植物的生长变化-&gt;1.种子里孕育着新生命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植物的生长变化-&gt;6.果实和种子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xx兵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xxx团结小学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地球表面的变化-&gt;1.地球的表面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光-&gt;6.光的反射现象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计量时间-&gt;6.制作钟摆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xx市</w:t>
            </w:r>
          </w:p>
        </w:tc>
      </w:tr>
    </w:tbl>
    <w:p>
      <w:pPr>
        <w:sectPr>
          <w:headerReference w:type="default" r:id="rId7"/>
          <w:footerReference w:type="default" r:id="rId8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2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环境与我们-&gt;1.地球——宇宙的奇迹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环境与我们-&gt;2.我们面临的环境问题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xxx椒江区海门小学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热-&gt;5.热在水中的传递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 画家笔下的快乐童年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 动漫宝宝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17 可爱的猫咪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杭州启成学校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8 中国扇子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 色彩风景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宁波市鄞州区首南街道学士小学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17 中国结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xxx马山镇中心小学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 汉字的创意与设计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11 漫画与生活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18 良渚古玉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练xx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杭州市富阳区银湖街道受降小学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10 指墨画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xxxxxxxxx（总校）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</w:tbl>
    <w:p>
      <w:pPr>
        <w:sectPr>
          <w:headerReference w:type="default" r:id="rId9"/>
          <w:footerReference w:type="default" r:id="rId10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3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14 童谣童画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5 生活中的民族纹样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9 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10 xxx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40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9 弯弯的小路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41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七 分一分与除法-&gt;分香蕉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42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二 比例-&gt;比例的认识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43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八 认识小数-&gt;寄书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44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二 认识三角形和四边形-&gt;四边形分类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45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六 数据的表示和分析-&gt;栽蒜苗（二）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46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三 小数乘法-&gt;买文具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47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数学好玩-&gt;尝试与猜测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48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一 小数除法-&gt;打扫卫生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</w:tbl>
    <w:p>
      <w:pPr>
        <w:sectPr>
          <w:headerReference w:type="default" r:id="rId11"/>
          <w:footerReference w:type="default" r:id="rId12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4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49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六 确定位置-&gt;确定位置（一）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xxx紫薇小学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50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数学好玩-&gt;包装的学问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51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四 长方体（二）-&gt;体积与容积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江山市文溪学校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52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4.表内乘法（一）-&gt;乘法的初步认识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53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6.表内乘法（二）-&gt;7的乘法口诀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54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7.认识时间-&gt;认识时间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55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5　圆-&gt;解决问题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56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4 比例-&gt;图形的放大与缩小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57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 整理与复习-&gt;数的认识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58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 整理与复习-&gt;统计与概率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临海市沿江镇西岑小学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59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第八单元 分数的初步认识-&gt;认识几分之一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第六单元 多位数乘一位数/解决问题-&gt;1估算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xx应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第七单元 长方形和正方形-&gt;解决问题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</w:tbl>
    <w:p>
      <w:pPr>
        <w:sectPr>
          <w:headerReference w:type="default" r:id="rId13"/>
          <w:footerReference w:type="default" r:id="rId14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5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第七单元 长方形和正方形-&gt;长方形和正方形的周长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第三单元 测量-&gt;解决问题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xxx萧江镇第二小学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 倍的认识-&gt;倍的认识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5 三角形-&gt;三角形的认识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5 三角形-&gt;三角形的三边关系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xx珏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7 图形的运动（二）-&gt;轴对称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8 xxx与条形统计图-&gt;xxx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7　数学广角──植树问题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70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　多边形的面积-&gt;平行四边形的面积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71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8　总复习-&gt;小数乘除法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72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8 数学广角——找次品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73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 长方体和正方体-&gt;解决问题（不规则物体的体积）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74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4 分数的意义和xx-&gt;分数与除法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</w:tbl>
    <w:p>
      <w:pPr>
        <w:sectPr>
          <w:headerReference w:type="default" r:id="rId15"/>
          <w:footerReference w:type="default" r:id="rId16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6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75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5 图形的运动（三）-&gt;旋转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76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 分数的加法和减法-&gt;异分母分数加、减法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xx权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77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2.20以内的退位减法-&gt;十几减5、4、3、2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xx如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78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小学体育与健康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 健康基础知识-&gt;第四节 心率测定</w:t>
              <w:br/>
              <w:t>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79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小学体育与健康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第二学期-&gt;第21课 技巧：跪跳起 游戏：</w:t>
              <w:br/>
              <w:t>过桥接力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80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小学体育与健康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第二学期-&gt;第1课 体育与健康基础知识：</w:t>
              <w:br/>
              <w:t>学会调控自己的情绪 轻器械体操：单人沙袋动作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81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小学体育与健康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第二学期-&gt;第14课 山羊：分腿腾越 球类</w:t>
              <w:br/>
              <w:t>游戏：迎面传接球比赛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82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小学体育与健康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第一学期-&gt;第6课 技巧：肩肘倒立 跳跃游戏：圆圈快快跳起来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xx广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83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小学体育与健康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体育运动技能 基本身体活动/三、投掷-&gt;2.双手前掷实心球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莲都区xxx小学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84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小学体育与健康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体育运动技能 基本身体活动/一、跑-&gt;</w:t>
              <w:br/>
              <w:t>4.障碍跑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85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小学体育与健康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体育运动技能 球类活动/手球-&gt;行进间射门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86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小学体育与健康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体育运动技能 体操类活动/四、器械体操-&gt;</w:t>
              <w:br/>
              <w:t>4.发展悬垂能力的练习与游戏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</w:tbl>
    <w:p>
      <w:pPr>
        <w:sectPr>
          <w:headerReference w:type="default" r:id="rId17"/>
          <w:footerReference w:type="default" r:id="rId18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7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87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小学体育与健康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体育运动技能 体操类运动/七、韵律活动和</w:t>
              <w:br/>
              <w:t>舞蹈-&gt;2.舞蹈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88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小学体育与健康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体育运动技能 体操类活动/五、韵律活动和</w:t>
              <w:br/>
              <w:t>舞蹈-&gt;2.舞蹈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海盐县向阳小学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89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第7课 大海的歌-&gt;聆听 海上风暴（片段）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90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第5课 快乐的舞蹈-&gt;聆听  加伏特舞曲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91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第6课 兽王-&gt;聆听  老虎磨牙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92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第2课 悠扬民歌-&gt;演唱 赶圩归来啊哩哩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93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第6课 两岸情深-&gt;聆听 丢丢铜仔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94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第1课 古风新韵-&gt;聆听  xxx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95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第2课 月下踏歌-&gt;演唱  转圆圈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96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第3课 我们的朋友-&gt;聆听 空山鸟语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97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第7课 祝你快乐-&gt;演唱 幸福拍手歌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98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第1课 跳起来-&gt;聆听 新疆舞曲第二号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</w:tbl>
    <w:p>
      <w:pPr>
        <w:sectPr>
          <w:headerReference w:type="default" r:id="rId19"/>
          <w:footerReference w:type="default" r:id="rId20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8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99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第5课 风景如画-&gt;演唱 西风的话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瑞安市塘下镇鲍四小学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100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第3课 农家乐-&gt;演唱 丰收的节日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101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第7课 xx-&gt;聆听 xxx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102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第1课 xx-&gt;聆听 春到沂河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103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第2课 欢乐的村寨-&gt;演唱  迷人的火塘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定海区柳行中心小学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舟山市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104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第5课 游戏-&gt;聆听  火车波尔卡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105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Recycle xxxx's happy days-&gt;Day8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106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Revision-&gt;Revision 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107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Revision-&gt;Revision 3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108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1 How tall are you?-&gt;B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时xx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109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2 Last weekend-&gt;A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110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Recycle 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111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Recycle 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</w:tbl>
    <w:p>
      <w:pPr>
        <w:sectPr>
          <w:headerReference w:type="default" r:id="rId21"/>
          <w:footerReference w:type="default" r:id="rId22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9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112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6 Happy birthday!-&gt;B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113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6 Happy birthday!-&gt;C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114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1 Welcome back to school!-&gt;C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115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2 My family-&gt;C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116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5 Do you like pears?-&gt;B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117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1 My classroom-&gt;B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118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3 My friends-&gt;B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119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1　My School-&gt;A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xxxxxxxxxxxx小学实验xx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120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3  Weaxxxr-&gt;A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121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4  At xxx farm-&gt;B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122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Recycle 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123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3 My school calendar-&gt;B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124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5 My Day-&gt;lesson 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</w:tbl>
    <w:p>
      <w:pPr>
        <w:sectPr>
          <w:headerReference w:type="default" r:id="rId23"/>
          <w:footerReference w:type="default" r:id="rId24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10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125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4 Pets-&gt;lesson 3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126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1 School Subjects-&gt;Story Time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127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2 Cities-&gt;Lesson 3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128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3 Travel Plans-&gt;Lesson 3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129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4 Shopping Day-&gt;Let’s Spell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xxx萧江镇第四小学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130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课文-&gt;快乐读书吧：读读童话故事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131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课文/1 古诗二首-&gt;咏柳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xxxxxx第一小学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132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课文/12 寓言二则-&gt;揠苗助长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绍兴市上虞区崧厦镇金近</w:t>
              <w:br/>
              <w:t>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133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课文/15 古诗二首-&gt;绝句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134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第七单元-&gt;语文园地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135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第三单元-&gt;语文园地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136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第二单元-&gt;7*xxx索亚历险记（节选）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137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pPr>
              <w:spacing w:after="0"/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</w:tbl>
    <w:p>
      <w:pPr>
        <w:sectPr>
          <w:headerReference w:type="default" r:id="rId25"/>
          <w:footerReference w:type="default" r:id="rId26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11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/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/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pPr>
              <w:spacing w:before="0"/>
            </w:pPr>
            <w:r>
              <w:t>第六单元/综合性学习：难忘小学生活/依依惜别-&gt;策划并举办毕业联欢会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/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/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/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138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第四单元-&gt;13*xxxx身炸暗堡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139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xxxx-&gt;语文园地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140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第一单元-&gt;语文园地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141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古诗词诵读-&gt;1 xx（节选）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142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古诗词诵读-&gt;10 xxx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143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古诗词诵读-&gt;2 送元二使安西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144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古诗词诵读-&gt;4 早春呈水部xxx员外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145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古诗词诵读-&gt;6 泊船瓜洲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146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古诗词诵读-&gt;7 游园不值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147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古诗词诵读-&gt;8 xxx·送鲍浩然之浙东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148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古诗词诵读-&gt;9 xxx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149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第六单元-&gt;语文园地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</w:tbl>
    <w:p>
      <w:pPr>
        <w:sectPr>
          <w:headerReference w:type="default" r:id="rId27"/>
          <w:footerReference w:type="default" r:id="rId28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12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150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第三单元-&gt;语文园地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xxx昆阳镇新城小学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151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第四单元-&gt;14 蜜蜂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浙江省开化县实验小学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152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第七单元-&gt;语文园地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153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第二单元-&gt;语文园地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154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第八单元-&gt;语文园地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155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第三单元/综合性学习：遨游汉字王国/汉字</w:t>
              <w:br/>
              <w:t>真有趣-&gt;展示交流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156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第三单元/综合性学习：遨游汉字王国/我爱你，汉字-&gt;搜集材料，调查并撰写报告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157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汉语拼音/语文园地二-&gt;用拼音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158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汉语拼音/语文园地三-&gt;和大人一起读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159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汉语拼音/语文园地三-&gt;字词句运用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160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课文/语文园地六-&gt;和大人一起读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161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课文/语文园地六-&gt;展示台+日积月累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</w:tbl>
    <w:p>
      <w:pPr>
        <w:sectPr>
          <w:headerReference w:type="default" r:id="rId29"/>
          <w:footerReference w:type="default" r:id="rId30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13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162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课文/语文园地七-&gt;字词句运用+日积月累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163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课文/语文园地四-&gt;识字加油站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xx韵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164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课文/语文园地四-&gt;字词句运用+展示台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165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识字/语文园地一-&gt;识字加油站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166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课文/语文园地六-&gt;字词句运用+日积月累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167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课文/语文园地三-&gt;查字典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168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课文/语文园地四-&gt;识字加油站+字词句运用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169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识字/语文园地五-&gt;和大人一起读：狐狸和乌鸦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170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识字/语文园地五-&gt;识字加油站+我的发现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171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小学语文·书法练习指导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第一单元-&gt;第2课 横撇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172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小学语文·书法练习指导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字头-&gt;第11课 xxx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xxxxxxx小学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173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xx道德与法治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第一单元 坚持宪法至上/第一课 维护宪法权威-&gt;党的主张和人民意志的统一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174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xx道德与法治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pPr>
              <w:spacing w:after="0"/>
            </w:pPr>
            <w:r>
              <w:t>第一单元</w:t>
            </w:r>
            <w:r>
              <w:t xml:space="preserve"> 青春时光/第二课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</w:tbl>
    <w:p>
      <w:pPr>
        <w:sectPr>
          <w:headerReference w:type="default" r:id="rId31"/>
          <w:footerReference w:type="default" r:id="rId32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14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/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/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pPr>
              <w:spacing w:before="0"/>
            </w:pPr>
            <w:r>
              <w:t xml:space="preserve"> 青春的心弦-&gt;</w:t>
              <w:br/>
              <w:t>青春萌动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/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/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/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175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第1章 水和水的溶液-&gt;第4节 物质在水中的分散状况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176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第1章 水和水的溶液-&gt;第7节 水资源的</w:t>
              <w:br/>
              <w:t>利用、开发和保护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177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天气与气候-&gt;第3节 大气的压强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178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天气与气候-&gt;第5节 天气预报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179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生命活动的调节-&gt;第2节 人体的激素调节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xxxx大学衢州实验学校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180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第4章 电路探秘-&gt;第3节 物质的导电性与电阻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181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第4章 电路探秘-&gt;第6节 电流与电压、电阻的关系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182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第1章 电和磁-&gt;第1节 指南针为什么能指</w:t>
              <w:br/>
              <w:t>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183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微粒的模型与符号-&gt;第1节 模型、</w:t>
              <w:br/>
              <w:t>符号的建立与作用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184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微粒的模型与符号-&gt;第2节 物质的</w:t>
              <w:br/>
              <w:t>微观粒子模型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萧山区衙前镇初级中学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185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微粒的模型与符号-&gt;第4节 组成物质的元素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</w:tbl>
    <w:p>
      <w:pPr>
        <w:sectPr>
          <w:headerReference w:type="default" r:id="rId33"/>
          <w:footerReference w:type="default" r:id="rId34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15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186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微粒的模型与符号-&gt;第6节 表示物质的符号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187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微粒的模型与符号-&gt;第7节 元素符号表示的量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188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空气与生命-&gt;第2节 氧化和燃烧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xx一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舟山市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189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第4章 植物与土壤-&gt;第2节 各种各样的土壤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190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第4章 植物与土壤-&gt;第6节 保护土壤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苍南县灵溪镇南水头学校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▲191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第1章 物质及其变化-&gt;第4节 常见的碱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192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xxx转化与守恒-&gt;第3节 能量转化的量度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舟山市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193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xxx转化与守恒-&gt;第7节 核能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194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能量的转化与守恒-&gt;第8节 能量的</w:t>
              <w:br/>
              <w:t>转化与守恒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▲195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第1章 演化的自然-&gt;第5节 遗传与进化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196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生物与环境-&gt;第1节 生物与环境的</w:t>
              <w:br/>
              <w:t>相互关系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东阳市南马镇初级中学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197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生物与环境-&gt;第5节 生态系统的</w:t>
              <w:br/>
              <w:t>稳定性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</w:tbl>
    <w:p>
      <w:pPr>
        <w:sectPr>
          <w:headerReference w:type="default" r:id="rId35"/>
          <w:footerReference w:type="default" r:id="rId36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16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▲198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人的健康-&gt;第2节 来自微生物的威胁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199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人的健康-&gt;第5节 人的运动系统和</w:t>
              <w:br/>
              <w:t>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200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第4章 可持续发展-&gt;第4节 实现可持续发展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201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第1章 科学入门-&gt;第1节 科学并不神秘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舟山市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202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第1章 科学入门-&gt;第2节 走进科学实验室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203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第1章 科学入门-&gt;第5节 科学探究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xx附属xxxx学校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204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观察生物-&gt;第4节 常见的动物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205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观察生物-&gt;第5节 常见的植物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206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人类的家园——地球-&gt;第3节 组成地壳的岩石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207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第4章 物质的特性-&gt;第5节 熔化与凝固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208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第4章 物质的特性-&gt;第8节 物理xx与化学xx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车xx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209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第1章 代代相传的生命-&gt;第5节 植物生殖</w:t>
              <w:br/>
              <w:t>方式的多样性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xxx壶滨初级中学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</w:tbl>
    <w:p>
      <w:pPr>
        <w:sectPr>
          <w:headerReference w:type="default" r:id="rId37"/>
          <w:footerReference w:type="default" r:id="rId38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17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210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对环境的察觉-&gt;第1节 感觉世界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211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对环境的察觉-&gt;第3节 耳和听觉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212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运动和力-&gt;第1节 机械运动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213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运动和力-&gt;第2节 力的存在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214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运动和力-&gt;第4节 牛顿第一定律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215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初中科学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第4章 地球与宇宙-&gt;第3节 地球的绕日运动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216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初中历史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附录 中国近现代史大事年表（上）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217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初中历史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第八单元 近代经济、社会生活与教育文化事业的发展-&gt;第27课 活动课：考察近代历史</w:t>
              <w:br/>
              <w:t>遗迹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218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初中历史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附录 中国近现代史大事年表（下）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219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初中历史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 xml:space="preserve">第六单元 科技文化与社会生活-&gt;第20课 </w:t>
              <w:br/>
              <w:t>活动课：生活环境的巨大变化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220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初中历史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第六单元 资本主义制度的初步确立-&gt;第19课 法国大革命和拿破仑帝国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221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初中历史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第七单元 工业革命和国际共产主义运动的兴起-&gt;第22课 活动课：唱响《国际歌》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舟山市</w:t>
            </w:r>
          </w:p>
        </w:tc>
      </w:tr>
    </w:tbl>
    <w:p>
      <w:pPr>
        <w:sectPr>
          <w:headerReference w:type="default" r:id="rId39"/>
          <w:footerReference w:type="default" r:id="rId40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18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222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初中历史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附录-&gt;世界历史大事年表（上）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223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初中历史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 xml:space="preserve">第六单元 走向和平发展的世界-&gt;第20课 </w:t>
              <w:br/>
              <w:t>xxxxxxxxxx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嘉兴一实学校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224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初中历史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 xml:space="preserve">第六单元 走向和平发展的世界-&gt;第23课 </w:t>
              <w:br/>
              <w:t>活动课：时事溯源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浙江省嘉兴市秀洲区</w:t>
              <w:br/>
              <w:t>王江泾镇中学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225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初中历史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第三单元 第一次世界大战和战后初期的世界-&gt;第12课 亚非拉民族民主运动的高涨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226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初中历史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第四单元 经济大危机和第二次世界大战-&gt;</w:t>
              <w:br/>
              <w:t>第15课 第二次世界大战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227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初中历史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 二战后的世界变化-&gt;第18课 社会主义的发展与挫折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228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初中历史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第五单元 二战后的世界变化-&gt;第19课 亚非拉国家的新发展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229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初中历史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第四单元 三国两晋南北朝时期：政权分立与民族交融-&gt;第21课 活动课：让我们共同来</w:t>
              <w:br/>
              <w:t>感受历史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230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初中历史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第三单元 明清时期：统一多民族国家的巩固与发展-&gt;第22课 活动课：中国传统节日的</w:t>
              <w:br/>
              <w:t>起源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231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初中地理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 xml:space="preserve">xxx 自然环境-&gt;第一节 地势西高东低 </w:t>
              <w:br/>
              <w:t>地形多种多样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232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4.公益招贴设计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</w:tbl>
    <w:p>
      <w:pPr>
        <w:sectPr>
          <w:headerReference w:type="default" r:id="rId41"/>
          <w:footerReference w:type="default" r:id="rId42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19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233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第6课 灯饰设计与制作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宁波市北仑区顾国和外国语学校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234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11.流光溢彩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235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2.土特产包装设计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236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1.印象派的画家们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237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9.恢弘灿烂的唐代美术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238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1.走进美术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239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3.手绘图表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240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5.板报设计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241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6.出水芙蓉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242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1.红色记忆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xx造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243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初中美术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8.山水画小品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244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第十五章　分式/15.2 分式的运算-&gt;15.2.3</w:t>
              <w:br/>
              <w:t>整数指数幂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245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第二十章　数据的分析/20.2 数据的波动程度-&gt;方差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</w:tbl>
    <w:p>
      <w:pPr>
        <w:sectPr>
          <w:headerReference w:type="default" r:id="rId43"/>
          <w:footerReference w:type="default" r:id="rId44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20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246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第十六章 二次根式/16.2 二次根式的乘除-&gt;二次根式的乘法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xxxx大学附属台州学校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247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第二十六章 反比例函数/26.2 实际问题与反比例函数-&gt;阅读与思考 生活中的反比例关系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248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　相交线与平行线/5.1 相交线-&gt;5.1.3同位角、内错角、同旁内角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249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第1章 三角形的初步知识-&gt;1.5 三角形全等的判定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金华市婺城区汤溪镇初级中学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250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特殊三角形-&gt;2.2 等腰三角形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251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特殊三角形-&gt;2.5 逆命题和逆定理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浦江县第四中学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252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一元一次不等式-&gt;3.1 认识不等式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253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一元一次不等式-&gt;3.2 不等式的基本性质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254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第5章 一次函数-&gt;5.1 常量与变量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255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第5章 一次函数-&gt;5.4 一次函数的图象与</w:t>
              <w:br/>
              <w:t>性质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256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第5章 一次函数-&gt;课题学习 怎样选择较优</w:t>
              <w:br/>
              <w:t>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257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数据分析初步-&gt;3.1 xxx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</w:tbl>
    <w:p>
      <w:pPr>
        <w:sectPr>
          <w:headerReference w:type="default" r:id="rId45"/>
          <w:footerReference w:type="default" r:id="rId46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21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▲258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第5章 特殊平行四边形-&gt;5.1 矩形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259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第5章 特殊平行四边形-&gt;5.3 正方形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260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第6章 反比例函数-&gt;6.1 反比例函数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261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第1章 二次函数-&gt;1.4 二次函数的应用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262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简单事件的概率-&gt;2.2 简单事件的</w:t>
              <w:br/>
              <w:t>概率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263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圆的基本性质-&gt;3.1 圆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264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圆的基本性质-&gt;3.4 圆心角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265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圆的基本性质-&gt;3.8 弧长及扇形的</w:t>
              <w:br/>
              <w:t>面积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266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第4章 相似三角形-&gt;4.6 相似多边形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xx中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浙江省杭州四季青中学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267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第1章 解直角三角形-&gt;1.1 锐角三角函数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268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直线与圆的位置关系-&gt;2.1 直线与圆的位置关系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龙游县小南海初级中学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269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三视图与表面展开图-&gt;3.2 简单几何体的三视图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</w:tbl>
    <w:p>
      <w:pPr>
        <w:sectPr>
          <w:headerReference w:type="default" r:id="rId47"/>
          <w:footerReference w:type="default" r:id="rId48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22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270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第1章 有理数-&gt;1.2 数轴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271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有理数的运算-&gt;2.1 有理数的加法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▲272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有理数的运算-&gt;2.5 有理数的乘方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273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第5章 一元一次方程-&gt;5.1 一元一次方程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274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第5章 一元一次方程-&gt;5.3 一元一次方程的解法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275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第5章 一元一次方程-&gt;5.4 一元一次方程的应用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宁波市鄞州区首南街道中心初级中学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276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第6章 图形的初步知识-&gt;6.3 线段的长短</w:t>
              <w:br/>
              <w:t>比较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瑞安市塘下镇鲍田中学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277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第6章 图形的初步知识-&gt;6.4 线段的和差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278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第1章 平行线-&gt;1.3 平行线的判定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舟山市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279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第2章 二元一次方程组-&gt;2.5 三元一次方程组及其解法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280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整式的乘除-&gt;3.1 同底数幂的乘法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281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整式的乘除-&gt;3.2 单项式的乘法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282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第3章 整式的乘除-&gt;3.5 整式的化简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pPr>
              <w:spacing w:after="0"/>
            </w:pP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舟山市</w:t>
            </w:r>
          </w:p>
        </w:tc>
      </w:tr>
    </w:tbl>
    <w:p>
      <w:pPr>
        <w:sectPr>
          <w:headerReference w:type="default" r:id="rId49"/>
          <w:footerReference w:type="default" r:id="rId50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23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/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/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/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pPr>
              <w:spacing w:before="0"/>
            </w:pPr>
            <w:r>
              <w:t>xxxx学校旌旗山初中</w:t>
              <w:br/>
              <w:t>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/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283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第5章 分式-&gt;5.1 分式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284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第6章 数据与统计图表-&gt;6.1 数据的收集与整理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285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第6章 数据与统计图表-&gt;6.2 条形统计图和折线统计图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永康市教师进修学校附属</w:t>
              <w:br/>
              <w:t>初中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286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初中数学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第6章 数据与统计图表-&gt;6.3 扇形统计图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开化县第三初级中学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287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初中体育与健康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 篮球-&gt;二、战术基础配合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288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初中体育与健康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 篮球-&gt;一、基本技术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xx升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289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初中体育与健康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 排球-&gt;二、中一二进攻战术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龙游县湖镇初级中学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290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初中体育与健康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 排球-&gt;四、游戏与比赛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xx之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291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初中体育与健康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 田径-&gt;三、投掷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定海区xx中学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舟山市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292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初中体育与健康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 游泳-&gt;三、学练蛙泳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293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第三单元 雪域天音/欣赏-&gt;☆热巴舞曲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xxx学校（中学）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294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第五单元 国乐飘香/欣赏-&gt;☆春江花月夜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柯城区华墅乡初中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</w:tbl>
    <w:p>
      <w:pPr>
        <w:sectPr>
          <w:headerReference w:type="default" r:id="rId51"/>
          <w:footerReference w:type="default" r:id="rId52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24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295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第五单元 国乐飘香/欣赏-&gt;欢乐歌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296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第二单元 xx泛舟/欣赏-&gt;☆G大调弦乐小夜曲（第一乐章）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297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第二单元 xx泛舟/欣赏-&gt;梁山伯与祝英台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298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第五单元 京腔昆韵/欣赏-&gt;☆姹紫嫣红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杭州市余杭区杭州英特</w:t>
              <w:br/>
              <w:t>外国语学校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299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第五单元 曲苑寻珍/欣赏-&gt;☆丑末寅初（片段）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德清县新安镇下舍中心学校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300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第二单元 舞剧之魂/欣赏-&gt;☆场景音乐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301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第三单元 黑土传情/欣赏-&gt;☆xxx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302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初中音乐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第五单元 小调集萃/演唱-&gt;☆无锡景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303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1 Where did you go on vacation?-&gt;Section B 4 Self check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304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9 Can you come to my party?-&gt;Section B 3a—3b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305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1 What's xxx matter?-&gt;Section A Grammar focus 4a—4c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长兴县雉城中学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306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10 I 've had this bike for three years.-&gt;Section B 1a—1d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307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3 Could you please clean your room?-&gt;Section B 1a—1e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</w:tbl>
    <w:p>
      <w:pPr>
        <w:sectPr>
          <w:headerReference w:type="default" r:id="rId53"/>
          <w:footerReference w:type="default" r:id="rId54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25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308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4 Why don't you talk to your parents?-&gt;Section B 2a—2e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309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5 what were you doing when the rainstorm came?-&gt;Section A 1a—2d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310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7 what's the highest mountain in the world?-&gt;Section A 3a—3c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丽水市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311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9 Have you ever been to a museum?-&gt;Section B 1a—1d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312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6 When was it invented?-&gt;Section B 1a—1e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313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8 It must belong to Carla.-&gt;Section A Grammar focus 4a—4c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314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5 Do you have a soccer ball?-&gt;Section B 2a—3c Self check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象山县泗洲头镇初级中学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315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6 Do you like bananas?-&gt;Section B 1a—1e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316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12 What did you do last weekend?-&gt;Section A Grammar focus 3a—3c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杭州江xxx学校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317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12 What did you do last weekend?-&gt;Section B 1a—1e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杭州xxxx学校（初中部）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318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12 What did you do last weekend?-&gt;Section B 3a—3b Self check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寿xx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319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4 Don’t eat in class.-&gt;Section B 1a—1d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省直属</w:t>
            </w:r>
          </w:p>
        </w:tc>
      </w:tr>
    </w:tbl>
    <w:p>
      <w:pPr>
        <w:sectPr>
          <w:headerReference w:type="default" r:id="rId55"/>
          <w:footerReference w:type="default" r:id="rId56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26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320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Unit 9 What does he look like?-&gt;Section B 1a—1e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321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Module 4 Planes, Ships and trains-&gt;Unit 1 He lives the farthest from school.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322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Module 6 Animals in danger-&gt;Unit 3 Language in use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323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Module 1 Feelings and impressions-&gt;Unit 3 Language in use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324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Module 3 Journey to space-&gt;Unit 1 Has it arrived yet?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浦江县郑宅镇初级中学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325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Module 4 Seeing the doctor-&gt;Unit 1 I haven’t done much exercise since I got my computer.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326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Module 3 Heroes-&gt;Unit 2 There were few doctors, so he had to work very hard on his own.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xxxxx大学附属xxxx学校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327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Module 4 Home alone-&gt;Unit 1 I can look after myself, although it won’t be easy for me.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328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Module 8 Choosing presents-&gt;Unit 1 I always like birthday parties.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329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Starter Module 2 My English lesson-&gt;Unit 1 Open your book.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330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Starter Module 3 My English book-&gt;Unit 2 Can you help me,please?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331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Module 12 Western music-&gt;Unit 2 Vienna is the centre of European classical music.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</w:tbl>
    <w:p>
      <w:pPr>
        <w:sectPr>
          <w:headerReference w:type="default" r:id="rId57"/>
          <w:footerReference w:type="default" r:id="rId58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27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332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Module 2 What can you do?-&gt;Unit 2 I can run really fast.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333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Module 4 Life in the future-&gt;Unit 2 Every family will have a small plane.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334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Module 5 Shopping-&gt;Unit 2 You can buy everything on the Internet.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335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初中英语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Module 7 My past life-&gt;Unit 2 I was born in Quincy.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衢州市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336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第六单元/阅读/26 诗词五首-&gt;渔家傲（天接云涛连晓雾）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337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第三单元/阅读/11 短文二篇-&gt;记承天寺夜游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宁波市北仑区顾国和外国语学校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338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第三单元/阅读/13 唐诗五首-&gt;钱塘湖春行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339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第一单元 活动•探究/xxx 新闻阅读-&gt;6 单元总结课：阅读多样新闻 瞭望世间百态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340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课外古诗词诵读-&gt;如梦令（常记溪亭日暮）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341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第二单元/综合性学习-&gt;倡导低碳生活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342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第六单元/课外古诗词诵读-&gt;xxx•黄州定慧院寓居作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343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第六单元/阅读/21 《庄子》二则-&gt;xxxxx游xxx之上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344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第六单元/阅读/22 《礼记》二则-&gt;大道之行也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xxxx白马湖学校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</w:tbl>
    <w:p>
      <w:pPr>
        <w:sectPr>
          <w:headerReference w:type="default" r:id="rId59"/>
          <w:footerReference w:type="default" r:id="rId60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28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345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第六单元/阅读/24 唐诗三首-&gt;卖炭翁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346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第六单元/阅读/24 唐诗三首-&gt;茅屋为秋风</w:t>
              <w:br/>
              <w:t>xxx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347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第四单元 活动•探究-&gt;任务三 举办演讲比赛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348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第三单元/课外古诗词诵读-&gt;商山早行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省直属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349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第六单元/阅读/24 诗词曲五首-&gt;xxx•</w:t>
              <w:br/>
              <w:t>登京口北固亭有怀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350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第三单元/阅读/12 词四首-&gt;xxx•密州出猎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351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第三单元/阅读/12 词四首-&gt;满江红</w:t>
              <w:br/>
              <w:t>（小住京华）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xxxxxxx中学（xxxxxx中学）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352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第三单元/阅读/12 词四首-&gt;破阵子•为xxx赋壮词以寄之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353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第一单元/阅读/3*短诗五首-&gt;断章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354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第一单元/阅读/3*短诗五首-&gt;统一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台州市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355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第二单元/阅读/7*散文诗两首-&gt;荷叶·母亲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xxxxx大学秀洲外国语学校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嘉兴市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356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第二单元/阅读/8《世说新语》二则-&gt;xx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357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第六单元/课外古诗词诵读-&gt;夜雨寄北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</w:tbl>
    <w:p>
      <w:pPr>
        <w:sectPr>
          <w:headerReference w:type="default" r:id="rId61"/>
          <w:footerReference w:type="default" r:id="rId62"/>
          <w:type w:val="nextPage"/>
          <w:pgSz w:w="16838" w:h="11906" w:orient="landscape"/>
          <w:pgMar w:top="1928" w:right="1134" w:bottom="1928" w:left="1531" w:header="851" w:footer="1417" w:gutter="0"/>
          <w:pgNumType w:fmt="numberInDash" w:start="29"/>
          <w:cols w:num="1" w:space="720"/>
          <w:titlePg w:val="0"/>
          <w:docGrid w:type="lines" w:linePitch="321" w:charSpace="0"/>
        </w:sect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446"/>
        <w:gridCol w:w="5522"/>
        <w:gridCol w:w="1276"/>
        <w:gridCol w:w="3531"/>
        <w:gridCol w:w="1358"/>
      </w:tblGrid>
      <w:tr>
        <w:tblPrEx>
          <w:tblW w:w="0" w:type="auto"/>
          <w:jc w:val="center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358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第六单元/阅读/22 寓言四则-&gt;穿井得一人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359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第四单元/写作-&gt;思路要清晰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第四单元/阅读-&gt;12 纪念xxx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361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第一单元/阅读/4 古代诗歌四首-&gt;天净沙·</w:t>
              <w:br/>
              <w:t>xx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杭州启成学校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杭州市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362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第六单元/课外古诗词诵读-&gt;约客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363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第三单元/阅读-&gt;12*台阶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364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第四单元/阅读/17 短文两篇-&gt;爱莲说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365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第五单元/阅读/20 *外国诗两首-&gt;未选择的路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金华市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366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初中语文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第五单元/阅读/21 古代诗歌五首-&gt;登飞来峰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xxxxxxxxxxxx学校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湖州市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367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高中地理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 自然灾害-&gt;第四节 地理信息技术在防灾减灾中的应用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温州市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368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高中地理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 自然灾害-&gt;问题研究  救灾物资储备库应该建在哪里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369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高中地理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 大气的运动-&gt;第三节 气压带和风带对气候的影响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宁波市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370</w:t>
            </w:r>
          </w:p>
        </w:tc>
        <w:tc>
          <w:tcPr>
            <w:tcW w:w="2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高中地理</w:t>
            </w:r>
          </w:p>
        </w:tc>
        <w:tc>
          <w:tcPr>
            <w:tcW w:w="5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pPr>
              <w:spacing w:after="0"/>
            </w:pPr>
            <w:r>
              <w:t>xxx</w:t>
            </w:r>
            <w:r>
              <w:t xml:space="preserve"> 水的运动-&gt;问题研究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</w:t>
            </w:r>
          </w:p>
        </w:tc>
        <w:tc>
          <w:tcPr>
            <w:tcW w:w="3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xxxx中学</w:t>
            </w:r>
          </w:p>
        </w:tc>
        <w:tc>
          <w:tcPr>
            <w:tcW w:w="1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 w:val="0"/>
            <w:vAlign w:val="center"/>
          </w:tcPr>
          <w:p>
            <w:r>
              <w:t>绍兴市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https://d.book118.com/126200124200010034</w:t>
        </w:r>
      </w:hyperlink>
    </w:p>
    <w:p/>
    <w:sectPr>
      <w:headerReference w:type="default" r:id="rId64"/>
      <w:footerReference w:type="default" r:id="rId65"/>
      <w:type w:val="nextPage"/>
      <w:pgSz w:w="16838" w:h="11906" w:orient="landscape"/>
      <w:pgMar w:top="1928" w:right="1134" w:bottom="1928" w:left="1531" w:header="851" w:footer="1417" w:gutter="0"/>
      <w:pgNumType w:fmt="numberInDash" w:start="30"/>
      <w:cols w:num="1" w:space="720"/>
      <w:titlePg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FE74800"/>
    <w:rsid w:val="2DEB6DE9"/>
  </w:rsids>
  <w:docVars>
    <w:docVar w:name="commondata" w:val="eyJoZGlkIjoiYmI0OTUzNzMwNDQ3ZmY0YTc3MTM2ZWEwZDEzNzRiMDA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Style w:val="TableNormal"/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customXml" Target="../customXml/item1.xml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footer" Target="footer19.xml" /><Relationship Id="rId43" Type="http://schemas.openxmlformats.org/officeDocument/2006/relationships/header" Target="header20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header" Target="header22.xml" /><Relationship Id="rId48" Type="http://schemas.openxmlformats.org/officeDocument/2006/relationships/footer" Target="footer22.xml" /><Relationship Id="rId49" Type="http://schemas.openxmlformats.org/officeDocument/2006/relationships/header" Target="header23.xml" /><Relationship Id="rId5" Type="http://schemas.openxmlformats.org/officeDocument/2006/relationships/header" Target="header1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header" Target="header25.xml" /><Relationship Id="rId54" Type="http://schemas.openxmlformats.org/officeDocument/2006/relationships/footer" Target="footer25.xml" /><Relationship Id="rId55" Type="http://schemas.openxmlformats.org/officeDocument/2006/relationships/header" Target="header26.xml" /><Relationship Id="rId56" Type="http://schemas.openxmlformats.org/officeDocument/2006/relationships/footer" Target="footer26.xml" /><Relationship Id="rId57" Type="http://schemas.openxmlformats.org/officeDocument/2006/relationships/header" Target="header27.xml" /><Relationship Id="rId58" Type="http://schemas.openxmlformats.org/officeDocument/2006/relationships/footer" Target="footer27.xml" /><Relationship Id="rId59" Type="http://schemas.openxmlformats.org/officeDocument/2006/relationships/header" Target="header28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header" Target="header29.xml" /><Relationship Id="rId62" Type="http://schemas.openxmlformats.org/officeDocument/2006/relationships/footer" Target="footer29.xml" /><Relationship Id="rId63" Type="http://schemas.openxmlformats.org/officeDocument/2006/relationships/hyperlink" Target="https://d.book118.com/126200124200010034" TargetMode="External" /><Relationship Id="rId64" Type="http://schemas.openxmlformats.org/officeDocument/2006/relationships/header" Target="header30.xml" /><Relationship Id="rId65" Type="http://schemas.openxmlformats.org/officeDocument/2006/relationships/footer" Target="footer30.xm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2014-10-29T12:08:00Z</dcterms:created>
  <dcterms:modified xsi:type="dcterms:W3CDTF">2024-01-06T19:20:13Z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FE777FAE81DD4676894CB1ED3011089E_13</vt:lpwstr>
  </property>
  <property fmtid="{D5CDD505-2E9C-101B-9397-08002B2CF9AE}" pid="3" name="KSOProductBuildVer">
    <vt:lpwstr>2052-12.1.0.16120</vt:lpwstr>
  </property>
</Properties>
</file>