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工业链条项目规划设计蓝图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5" w:history="1">
        <w:r>
          <w:rPr>
            <w:rFonts w:ascii="仿宋" w:eastAsia="仿宋" w:hAnsi="仿宋" w:cs="仿宋" w:hint="eastAsia"/>
            <w:lang w:eastAsia="zh-CN"/>
          </w:rPr>
          <w:t>序言</w:t>
        </w:r>
        <w:r>
          <w:tab/>
        </w:r>
        <w:r>
          <w:fldChar w:fldCharType="begin"/>
        </w:r>
        <w:r>
          <w:instrText xml:space="preserve"> PAGEREF _Toc28115 \h </w:instrText>
        </w:r>
        <w:r>
          <w:fldChar w:fldCharType="separate"/>
        </w:r>
        <w:r>
          <w:t>3</w:t>
        </w:r>
        <w:r>
          <w:fldChar w:fldCharType="end"/>
        </w:r>
      </w:hyperlink>
    </w:p>
    <w:p>
      <w:pPr>
        <w:pStyle w:val="TOC1"/>
        <w:tabs>
          <w:tab w:val="right" w:leader="dot" w:pos="8306"/>
        </w:tabs>
      </w:pPr>
      <w:hyperlink w:anchor="_Toc17926" w:history="1">
        <w:r>
          <w:rPr>
            <w:rFonts w:ascii="仿宋" w:eastAsia="仿宋" w:hAnsi="仿宋" w:cs="仿宋" w:hint="eastAsia"/>
            <w:lang w:eastAsia="zh-CN"/>
          </w:rPr>
          <w:t>一、工业链条项目文档管理</w:t>
        </w:r>
        <w:r>
          <w:tab/>
        </w:r>
        <w:r>
          <w:fldChar w:fldCharType="begin"/>
        </w:r>
        <w:r>
          <w:instrText xml:space="preserve"> PAGEREF _Toc17926 \h </w:instrText>
        </w:r>
        <w:r>
          <w:fldChar w:fldCharType="separate"/>
        </w:r>
        <w:r>
          <w:t>3</w:t>
        </w:r>
        <w:r>
          <w:fldChar w:fldCharType="end"/>
        </w:r>
      </w:hyperlink>
    </w:p>
    <w:p>
      <w:pPr>
        <w:pStyle w:val="TOC2"/>
        <w:tabs>
          <w:tab w:val="right" w:leader="dot" w:pos="8306"/>
        </w:tabs>
      </w:pPr>
      <w:hyperlink w:anchor="_Toc9004" w:history="1">
        <w:r>
          <w:rPr>
            <w:rFonts w:ascii="仿宋" w:eastAsia="仿宋" w:hAnsi="仿宋" w:cs="仿宋" w:hint="eastAsia"/>
            <w:lang w:eastAsia="zh-CN"/>
          </w:rPr>
          <w:t>(一)、文档编制与审查</w:t>
        </w:r>
        <w:r>
          <w:tab/>
        </w:r>
        <w:r>
          <w:fldChar w:fldCharType="begin"/>
        </w:r>
        <w:r>
          <w:instrText xml:space="preserve"> PAGEREF _Toc9004 \h </w:instrText>
        </w:r>
        <w:r>
          <w:fldChar w:fldCharType="separate"/>
        </w:r>
        <w:r>
          <w:t>3</w:t>
        </w:r>
        <w:r>
          <w:fldChar w:fldCharType="end"/>
        </w:r>
      </w:hyperlink>
    </w:p>
    <w:p>
      <w:pPr>
        <w:pStyle w:val="TOC2"/>
        <w:tabs>
          <w:tab w:val="right" w:leader="dot" w:pos="8306"/>
        </w:tabs>
      </w:pPr>
      <w:hyperlink w:anchor="_Toc29163" w:history="1">
        <w:r>
          <w:rPr>
            <w:rFonts w:ascii="仿宋" w:eastAsia="仿宋" w:hAnsi="仿宋" w:cs="仿宋" w:hint="eastAsia"/>
            <w:lang w:eastAsia="zh-CN"/>
          </w:rPr>
          <w:t>(二)、文档发布与分发</w:t>
        </w:r>
        <w:r>
          <w:tab/>
        </w:r>
        <w:r>
          <w:fldChar w:fldCharType="begin"/>
        </w:r>
        <w:r>
          <w:instrText xml:space="preserve"> PAGEREF _Toc29163 \h </w:instrText>
        </w:r>
        <w:r>
          <w:fldChar w:fldCharType="separate"/>
        </w:r>
        <w:r>
          <w:t>4</w:t>
        </w:r>
        <w:r>
          <w:fldChar w:fldCharType="end"/>
        </w:r>
      </w:hyperlink>
    </w:p>
    <w:p>
      <w:pPr>
        <w:pStyle w:val="TOC2"/>
        <w:tabs>
          <w:tab w:val="right" w:leader="dot" w:pos="8306"/>
        </w:tabs>
      </w:pPr>
      <w:hyperlink w:anchor="_Toc19655" w:history="1">
        <w:r>
          <w:rPr>
            <w:rFonts w:ascii="仿宋" w:eastAsia="仿宋" w:hAnsi="仿宋" w:cs="仿宋" w:hint="eastAsia"/>
            <w:lang w:eastAsia="zh-CN"/>
          </w:rPr>
          <w:t>(三)、文档存档与归档</w:t>
        </w:r>
        <w:r>
          <w:tab/>
        </w:r>
        <w:r>
          <w:fldChar w:fldCharType="begin"/>
        </w:r>
        <w:r>
          <w:instrText xml:space="preserve"> PAGEREF _Toc19655 \h </w:instrText>
        </w:r>
        <w:r>
          <w:fldChar w:fldCharType="separate"/>
        </w:r>
        <w:r>
          <w:t>5</w:t>
        </w:r>
        <w:r>
          <w:fldChar w:fldCharType="end"/>
        </w:r>
      </w:hyperlink>
    </w:p>
    <w:p>
      <w:pPr>
        <w:pStyle w:val="TOC1"/>
        <w:tabs>
          <w:tab w:val="right" w:leader="dot" w:pos="8306"/>
        </w:tabs>
      </w:pPr>
      <w:hyperlink w:anchor="_Toc14810" w:history="1">
        <w:r>
          <w:rPr>
            <w:rFonts w:ascii="仿宋" w:eastAsia="仿宋" w:hAnsi="仿宋" w:cs="仿宋" w:hint="eastAsia"/>
            <w:lang w:eastAsia="zh-CN"/>
          </w:rPr>
          <w:t>二、工业链条项目选址可行性分析</w:t>
        </w:r>
        <w:r>
          <w:tab/>
        </w:r>
        <w:r>
          <w:fldChar w:fldCharType="begin"/>
        </w:r>
        <w:r>
          <w:instrText xml:space="preserve"> PAGEREF _Toc14810 \h </w:instrText>
        </w:r>
        <w:r>
          <w:fldChar w:fldCharType="separate"/>
        </w:r>
        <w:r>
          <w:t>6</w:t>
        </w:r>
        <w:r>
          <w:fldChar w:fldCharType="end"/>
        </w:r>
      </w:hyperlink>
    </w:p>
    <w:p>
      <w:pPr>
        <w:pStyle w:val="TOC2"/>
        <w:tabs>
          <w:tab w:val="right" w:leader="dot" w:pos="8306"/>
        </w:tabs>
      </w:pPr>
      <w:hyperlink w:anchor="_Toc16601" w:history="1">
        <w:r>
          <w:rPr>
            <w:rFonts w:ascii="仿宋" w:eastAsia="仿宋" w:hAnsi="仿宋" w:cs="仿宋" w:hint="eastAsia"/>
            <w:lang w:eastAsia="zh-CN"/>
          </w:rPr>
          <w:t>(一)、工业链条项目选址</w:t>
        </w:r>
        <w:r>
          <w:tab/>
        </w:r>
        <w:r>
          <w:fldChar w:fldCharType="begin"/>
        </w:r>
        <w:r>
          <w:instrText xml:space="preserve"> PAGEREF _Toc16601 \h </w:instrText>
        </w:r>
        <w:r>
          <w:fldChar w:fldCharType="separate"/>
        </w:r>
        <w:r>
          <w:t>6</w:t>
        </w:r>
        <w:r>
          <w:fldChar w:fldCharType="end"/>
        </w:r>
      </w:hyperlink>
    </w:p>
    <w:p>
      <w:pPr>
        <w:pStyle w:val="TOC2"/>
        <w:tabs>
          <w:tab w:val="right" w:leader="dot" w:pos="8306"/>
        </w:tabs>
      </w:pPr>
      <w:hyperlink w:anchor="_Toc11173" w:history="1">
        <w:r>
          <w:rPr>
            <w:rFonts w:ascii="仿宋" w:eastAsia="仿宋" w:hAnsi="仿宋" w:cs="仿宋" w:hint="eastAsia"/>
            <w:lang w:eastAsia="zh-CN"/>
          </w:rPr>
          <w:t>(二)、用地控制指标</w:t>
        </w:r>
        <w:r>
          <w:tab/>
        </w:r>
        <w:r>
          <w:fldChar w:fldCharType="begin"/>
        </w:r>
        <w:r>
          <w:instrText xml:space="preserve"> PAGEREF _Toc11173 \h </w:instrText>
        </w:r>
        <w:r>
          <w:fldChar w:fldCharType="separate"/>
        </w:r>
        <w:r>
          <w:t>6</w:t>
        </w:r>
        <w:r>
          <w:fldChar w:fldCharType="end"/>
        </w:r>
      </w:hyperlink>
    </w:p>
    <w:p>
      <w:pPr>
        <w:pStyle w:val="TOC2"/>
        <w:tabs>
          <w:tab w:val="right" w:leader="dot" w:pos="8306"/>
        </w:tabs>
      </w:pPr>
      <w:hyperlink w:anchor="_Toc27799" w:history="1">
        <w:r>
          <w:rPr>
            <w:rFonts w:ascii="仿宋" w:eastAsia="仿宋" w:hAnsi="仿宋" w:cs="仿宋" w:hint="eastAsia"/>
            <w:lang w:eastAsia="zh-CN"/>
          </w:rPr>
          <w:t>(三)、节约用地措施</w:t>
        </w:r>
        <w:r>
          <w:tab/>
        </w:r>
        <w:r>
          <w:fldChar w:fldCharType="begin"/>
        </w:r>
        <w:r>
          <w:instrText xml:space="preserve"> PAGEREF _Toc27799 \h </w:instrText>
        </w:r>
        <w:r>
          <w:fldChar w:fldCharType="separate"/>
        </w:r>
        <w:r>
          <w:t>8</w:t>
        </w:r>
        <w:r>
          <w:fldChar w:fldCharType="end"/>
        </w:r>
      </w:hyperlink>
    </w:p>
    <w:p>
      <w:pPr>
        <w:pStyle w:val="TOC2"/>
        <w:tabs>
          <w:tab w:val="right" w:leader="dot" w:pos="8306"/>
        </w:tabs>
      </w:pPr>
      <w:hyperlink w:anchor="_Toc25519" w:history="1">
        <w:r>
          <w:rPr>
            <w:rFonts w:ascii="仿宋" w:eastAsia="仿宋" w:hAnsi="仿宋" w:cs="仿宋" w:hint="eastAsia"/>
            <w:lang w:eastAsia="zh-CN"/>
          </w:rPr>
          <w:t>(四)、总图布置方案</w:t>
        </w:r>
        <w:r>
          <w:tab/>
        </w:r>
        <w:r>
          <w:fldChar w:fldCharType="begin"/>
        </w:r>
        <w:r>
          <w:instrText xml:space="preserve"> PAGEREF _Toc25519 \h </w:instrText>
        </w:r>
        <w:r>
          <w:fldChar w:fldCharType="separate"/>
        </w:r>
        <w:r>
          <w:t>9</w:t>
        </w:r>
        <w:r>
          <w:fldChar w:fldCharType="end"/>
        </w:r>
      </w:hyperlink>
    </w:p>
    <w:p>
      <w:pPr>
        <w:pStyle w:val="TOC2"/>
        <w:tabs>
          <w:tab w:val="right" w:leader="dot" w:pos="8306"/>
        </w:tabs>
      </w:pPr>
      <w:hyperlink w:anchor="_Toc22226" w:history="1">
        <w:r>
          <w:rPr>
            <w:rFonts w:ascii="仿宋" w:eastAsia="仿宋" w:hAnsi="仿宋" w:cs="仿宋" w:hint="eastAsia"/>
            <w:lang w:eastAsia="zh-CN"/>
          </w:rPr>
          <w:t>(五)、选址综合评价</w:t>
        </w:r>
        <w:r>
          <w:tab/>
        </w:r>
        <w:r>
          <w:fldChar w:fldCharType="begin"/>
        </w:r>
        <w:r>
          <w:instrText xml:space="preserve"> PAGEREF _Toc22226 \h </w:instrText>
        </w:r>
        <w:r>
          <w:fldChar w:fldCharType="separate"/>
        </w:r>
        <w:r>
          <w:t>10</w:t>
        </w:r>
        <w:r>
          <w:fldChar w:fldCharType="end"/>
        </w:r>
      </w:hyperlink>
    </w:p>
    <w:p>
      <w:pPr>
        <w:pStyle w:val="TOC1"/>
        <w:tabs>
          <w:tab w:val="right" w:leader="dot" w:pos="8306"/>
        </w:tabs>
      </w:pPr>
      <w:hyperlink w:anchor="_Toc8596" w:history="1">
        <w:r>
          <w:rPr>
            <w:rFonts w:ascii="仿宋" w:eastAsia="仿宋" w:hAnsi="仿宋" w:cs="仿宋" w:hint="eastAsia"/>
            <w:lang w:eastAsia="zh-CN"/>
          </w:rPr>
          <w:t>三、工业链条项目可持续发展</w:t>
        </w:r>
        <w:r>
          <w:tab/>
        </w:r>
        <w:r>
          <w:fldChar w:fldCharType="begin"/>
        </w:r>
        <w:r>
          <w:instrText xml:space="preserve"> PAGEREF _Toc8596 \h </w:instrText>
        </w:r>
        <w:r>
          <w:fldChar w:fldCharType="separate"/>
        </w:r>
        <w:r>
          <w:t>11</w:t>
        </w:r>
        <w:r>
          <w:fldChar w:fldCharType="end"/>
        </w:r>
      </w:hyperlink>
    </w:p>
    <w:p>
      <w:pPr>
        <w:pStyle w:val="TOC2"/>
        <w:tabs>
          <w:tab w:val="right" w:leader="dot" w:pos="8306"/>
        </w:tabs>
      </w:pPr>
      <w:hyperlink w:anchor="_Toc3200" w:history="1">
        <w:r>
          <w:rPr>
            <w:rFonts w:ascii="仿宋" w:eastAsia="仿宋" w:hAnsi="仿宋" w:cs="仿宋" w:hint="eastAsia"/>
            <w:lang w:eastAsia="zh-CN"/>
          </w:rPr>
          <w:t>(一)、可持续战略与实践</w:t>
        </w:r>
        <w:r>
          <w:tab/>
        </w:r>
        <w:r>
          <w:fldChar w:fldCharType="begin"/>
        </w:r>
        <w:r>
          <w:instrText xml:space="preserve"> PAGEREF _Toc3200 \h </w:instrText>
        </w:r>
        <w:r>
          <w:fldChar w:fldCharType="separate"/>
        </w:r>
        <w:r>
          <w:t>11</w:t>
        </w:r>
        <w:r>
          <w:fldChar w:fldCharType="end"/>
        </w:r>
      </w:hyperlink>
    </w:p>
    <w:p>
      <w:pPr>
        <w:pStyle w:val="TOC2"/>
        <w:tabs>
          <w:tab w:val="right" w:leader="dot" w:pos="8306"/>
        </w:tabs>
      </w:pPr>
      <w:hyperlink w:anchor="_Toc791" w:history="1">
        <w:r>
          <w:rPr>
            <w:rFonts w:ascii="仿宋" w:eastAsia="仿宋" w:hAnsi="仿宋" w:cs="仿宋" w:hint="eastAsia"/>
            <w:lang w:eastAsia="zh-CN"/>
          </w:rPr>
          <w:t>(二)、环保与社会责任</w:t>
        </w:r>
        <w:r>
          <w:tab/>
        </w:r>
        <w:r>
          <w:fldChar w:fldCharType="begin"/>
        </w:r>
        <w:r>
          <w:instrText xml:space="preserve"> PAGEREF _Toc791 \h </w:instrText>
        </w:r>
        <w:r>
          <w:fldChar w:fldCharType="separate"/>
        </w:r>
        <w:r>
          <w:t>12</w:t>
        </w:r>
        <w:r>
          <w:fldChar w:fldCharType="end"/>
        </w:r>
      </w:hyperlink>
    </w:p>
    <w:p>
      <w:pPr>
        <w:pStyle w:val="TOC1"/>
        <w:tabs>
          <w:tab w:val="right" w:leader="dot" w:pos="8306"/>
        </w:tabs>
      </w:pPr>
      <w:hyperlink w:anchor="_Toc28271" w:history="1">
        <w:r>
          <w:rPr>
            <w:rFonts w:ascii="仿宋" w:eastAsia="仿宋" w:hAnsi="仿宋" w:cs="仿宋" w:hint="eastAsia"/>
            <w:lang w:eastAsia="zh-CN"/>
          </w:rPr>
          <w:t>四、市场分析、调研</w:t>
        </w:r>
        <w:r>
          <w:tab/>
        </w:r>
        <w:r>
          <w:fldChar w:fldCharType="begin"/>
        </w:r>
        <w:r>
          <w:instrText xml:space="preserve"> PAGEREF _Toc28271 \h </w:instrText>
        </w:r>
        <w:r>
          <w:fldChar w:fldCharType="separate"/>
        </w:r>
        <w:r>
          <w:t>13</w:t>
        </w:r>
        <w:r>
          <w:fldChar w:fldCharType="end"/>
        </w:r>
      </w:hyperlink>
    </w:p>
    <w:p>
      <w:pPr>
        <w:pStyle w:val="TOC2"/>
        <w:tabs>
          <w:tab w:val="right" w:leader="dot" w:pos="8306"/>
        </w:tabs>
      </w:pPr>
      <w:hyperlink w:anchor="_Toc8062" w:history="1">
        <w:r>
          <w:rPr>
            <w:rFonts w:ascii="仿宋" w:eastAsia="仿宋" w:hAnsi="仿宋" w:cs="仿宋" w:hint="eastAsia"/>
            <w:lang w:eastAsia="zh-CN"/>
          </w:rPr>
          <w:t>(一)、工业链条行业分析</w:t>
        </w:r>
        <w:r>
          <w:tab/>
        </w:r>
        <w:r>
          <w:fldChar w:fldCharType="begin"/>
        </w:r>
        <w:r>
          <w:instrText xml:space="preserve"> PAGEREF _Toc8062 \h </w:instrText>
        </w:r>
        <w:r>
          <w:fldChar w:fldCharType="separate"/>
        </w:r>
        <w:r>
          <w:t>13</w:t>
        </w:r>
        <w:r>
          <w:fldChar w:fldCharType="end"/>
        </w:r>
      </w:hyperlink>
    </w:p>
    <w:p>
      <w:pPr>
        <w:pStyle w:val="TOC2"/>
        <w:tabs>
          <w:tab w:val="right" w:leader="dot" w:pos="8306"/>
        </w:tabs>
      </w:pPr>
      <w:hyperlink w:anchor="_Toc20921" w:history="1">
        <w:r>
          <w:rPr>
            <w:rFonts w:ascii="仿宋" w:eastAsia="仿宋" w:hAnsi="仿宋" w:cs="仿宋" w:hint="eastAsia"/>
            <w:lang w:eastAsia="zh-CN"/>
          </w:rPr>
          <w:t>(二)、工业链条市场分析预测</w:t>
        </w:r>
        <w:r>
          <w:tab/>
        </w:r>
        <w:r>
          <w:fldChar w:fldCharType="begin"/>
        </w:r>
        <w:r>
          <w:instrText xml:space="preserve"> PAGEREF _Toc20921 \h </w:instrText>
        </w:r>
        <w:r>
          <w:fldChar w:fldCharType="separate"/>
        </w:r>
        <w:r>
          <w:t>14</w:t>
        </w:r>
        <w:r>
          <w:fldChar w:fldCharType="end"/>
        </w:r>
      </w:hyperlink>
    </w:p>
    <w:p>
      <w:pPr>
        <w:pStyle w:val="TOC1"/>
        <w:tabs>
          <w:tab w:val="right" w:leader="dot" w:pos="8306"/>
        </w:tabs>
      </w:pPr>
      <w:hyperlink w:anchor="_Toc20162" w:history="1">
        <w:r>
          <w:rPr>
            <w:rFonts w:ascii="仿宋" w:eastAsia="仿宋" w:hAnsi="仿宋" w:cs="仿宋" w:hint="eastAsia"/>
            <w:lang w:eastAsia="zh-CN"/>
          </w:rPr>
          <w:t>五、产品规划分析</w:t>
        </w:r>
        <w:r>
          <w:tab/>
        </w:r>
        <w:r>
          <w:fldChar w:fldCharType="begin"/>
        </w:r>
        <w:r>
          <w:instrText xml:space="preserve"> PAGEREF _Toc20162 \h </w:instrText>
        </w:r>
        <w:r>
          <w:fldChar w:fldCharType="separate"/>
        </w:r>
        <w:r>
          <w:t>15</w:t>
        </w:r>
        <w:r>
          <w:fldChar w:fldCharType="end"/>
        </w:r>
      </w:hyperlink>
    </w:p>
    <w:p>
      <w:pPr>
        <w:pStyle w:val="TOC2"/>
        <w:tabs>
          <w:tab w:val="right" w:leader="dot" w:pos="8306"/>
        </w:tabs>
      </w:pPr>
      <w:hyperlink w:anchor="_Toc12464" w:history="1">
        <w:r>
          <w:rPr>
            <w:rFonts w:ascii="仿宋" w:eastAsia="仿宋" w:hAnsi="仿宋" w:cs="仿宋" w:hint="eastAsia"/>
            <w:lang w:eastAsia="zh-CN"/>
          </w:rPr>
          <w:t>(一)、产品规划</w:t>
        </w:r>
        <w:r>
          <w:tab/>
        </w:r>
        <w:r>
          <w:fldChar w:fldCharType="begin"/>
        </w:r>
        <w:r>
          <w:instrText xml:space="preserve"> PAGEREF _Toc12464 \h </w:instrText>
        </w:r>
        <w:r>
          <w:fldChar w:fldCharType="separate"/>
        </w:r>
        <w:r>
          <w:t>15</w:t>
        </w:r>
        <w:r>
          <w:fldChar w:fldCharType="end"/>
        </w:r>
      </w:hyperlink>
    </w:p>
    <w:p>
      <w:pPr>
        <w:pStyle w:val="TOC2"/>
        <w:tabs>
          <w:tab w:val="right" w:leader="dot" w:pos="8306"/>
        </w:tabs>
      </w:pPr>
      <w:hyperlink w:anchor="_Toc822" w:history="1">
        <w:r>
          <w:rPr>
            <w:rFonts w:ascii="仿宋" w:eastAsia="仿宋" w:hAnsi="仿宋" w:cs="仿宋" w:hint="eastAsia"/>
            <w:lang w:eastAsia="zh-CN"/>
          </w:rPr>
          <w:t>(二)、建设规模</w:t>
        </w:r>
        <w:r>
          <w:tab/>
        </w:r>
        <w:r>
          <w:fldChar w:fldCharType="begin"/>
        </w:r>
        <w:r>
          <w:instrText xml:space="preserve"> PAGEREF _Toc822 \h </w:instrText>
        </w:r>
        <w:r>
          <w:fldChar w:fldCharType="separate"/>
        </w:r>
        <w:r>
          <w:t>15</w:t>
        </w:r>
        <w:r>
          <w:fldChar w:fldCharType="end"/>
        </w:r>
      </w:hyperlink>
    </w:p>
    <w:p>
      <w:pPr>
        <w:pStyle w:val="TOC1"/>
        <w:tabs>
          <w:tab w:val="right" w:leader="dot" w:pos="8306"/>
        </w:tabs>
      </w:pPr>
      <w:hyperlink w:anchor="_Toc22624" w:history="1">
        <w:r>
          <w:rPr>
            <w:rFonts w:ascii="仿宋" w:eastAsia="仿宋" w:hAnsi="仿宋" w:cs="仿宋" w:hint="eastAsia"/>
            <w:lang w:eastAsia="zh-CN"/>
          </w:rPr>
          <w:t>六、工业链条项目概论</w:t>
        </w:r>
        <w:r>
          <w:tab/>
        </w:r>
        <w:r>
          <w:fldChar w:fldCharType="begin"/>
        </w:r>
        <w:r>
          <w:instrText xml:space="preserve"> PAGEREF _Toc22624 \h </w:instrText>
        </w:r>
        <w:r>
          <w:fldChar w:fldCharType="separate"/>
        </w:r>
        <w:r>
          <w:t>17</w:t>
        </w:r>
        <w:r>
          <w:fldChar w:fldCharType="end"/>
        </w:r>
      </w:hyperlink>
    </w:p>
    <w:p>
      <w:pPr>
        <w:pStyle w:val="TOC2"/>
        <w:tabs>
          <w:tab w:val="right" w:leader="dot" w:pos="8306"/>
        </w:tabs>
      </w:pPr>
      <w:hyperlink w:anchor="_Toc4513" w:history="1">
        <w:r>
          <w:rPr>
            <w:rFonts w:ascii="仿宋" w:eastAsia="仿宋" w:hAnsi="仿宋" w:cs="仿宋" w:hint="eastAsia"/>
            <w:lang w:eastAsia="zh-CN"/>
          </w:rPr>
          <w:t>(一)、工业链条项目概况</w:t>
        </w:r>
        <w:r>
          <w:tab/>
        </w:r>
        <w:r>
          <w:fldChar w:fldCharType="begin"/>
        </w:r>
        <w:r>
          <w:instrText xml:space="preserve"> PAGEREF _Toc4513 \h </w:instrText>
        </w:r>
        <w:r>
          <w:fldChar w:fldCharType="separate"/>
        </w:r>
        <w:r>
          <w:t>17</w:t>
        </w:r>
        <w:r>
          <w:fldChar w:fldCharType="end"/>
        </w:r>
      </w:hyperlink>
    </w:p>
    <w:p>
      <w:pPr>
        <w:pStyle w:val="TOC2"/>
        <w:tabs>
          <w:tab w:val="right" w:leader="dot" w:pos="8306"/>
        </w:tabs>
      </w:pPr>
      <w:hyperlink w:anchor="_Toc7890" w:history="1">
        <w:r>
          <w:rPr>
            <w:rFonts w:ascii="仿宋" w:eastAsia="仿宋" w:hAnsi="仿宋" w:cs="仿宋" w:hint="eastAsia"/>
            <w:lang w:eastAsia="zh-CN"/>
          </w:rPr>
          <w:t>(二)、工业链条项目目标</w:t>
        </w:r>
        <w:r>
          <w:tab/>
        </w:r>
        <w:r>
          <w:fldChar w:fldCharType="begin"/>
        </w:r>
        <w:r>
          <w:instrText xml:space="preserve"> PAGEREF _Toc7890 \h </w:instrText>
        </w:r>
        <w:r>
          <w:fldChar w:fldCharType="separate"/>
        </w:r>
        <w:r>
          <w:t>19</w:t>
        </w:r>
        <w:r>
          <w:fldChar w:fldCharType="end"/>
        </w:r>
      </w:hyperlink>
    </w:p>
    <w:p>
      <w:pPr>
        <w:pStyle w:val="TOC2"/>
        <w:tabs>
          <w:tab w:val="right" w:leader="dot" w:pos="8306"/>
        </w:tabs>
      </w:pPr>
      <w:hyperlink w:anchor="_Toc25302" w:history="1">
        <w:r>
          <w:rPr>
            <w:rFonts w:ascii="仿宋" w:eastAsia="仿宋" w:hAnsi="仿宋" w:cs="仿宋" w:hint="eastAsia"/>
            <w:lang w:eastAsia="zh-CN"/>
          </w:rPr>
          <w:t>(三)、工业链条项目提出的理由</w:t>
        </w:r>
        <w:r>
          <w:tab/>
        </w:r>
        <w:r>
          <w:fldChar w:fldCharType="begin"/>
        </w:r>
        <w:r>
          <w:instrText xml:space="preserve"> PAGEREF _Toc25302 \h </w:instrText>
        </w:r>
        <w:r>
          <w:fldChar w:fldCharType="separate"/>
        </w:r>
        <w:r>
          <w:t>20</w:t>
        </w:r>
        <w:r>
          <w:fldChar w:fldCharType="end"/>
        </w:r>
      </w:hyperlink>
    </w:p>
    <w:p>
      <w:pPr>
        <w:pStyle w:val="TOC2"/>
        <w:tabs>
          <w:tab w:val="right" w:leader="dot" w:pos="8306"/>
        </w:tabs>
      </w:pPr>
      <w:hyperlink w:anchor="_Toc20661" w:history="1">
        <w:r>
          <w:rPr>
            <w:rFonts w:ascii="仿宋" w:eastAsia="仿宋" w:hAnsi="仿宋" w:cs="仿宋" w:hint="eastAsia"/>
            <w:lang w:eastAsia="zh-CN"/>
          </w:rPr>
          <w:t>(四)、工业链条项目意义</w:t>
        </w:r>
        <w:r>
          <w:tab/>
        </w:r>
        <w:r>
          <w:fldChar w:fldCharType="begin"/>
        </w:r>
        <w:r>
          <w:instrText xml:space="preserve"> PAGEREF _Toc20661 \h </w:instrText>
        </w:r>
        <w:r>
          <w:fldChar w:fldCharType="separate"/>
        </w:r>
        <w:r>
          <w:t>21</w:t>
        </w:r>
        <w:r>
          <w:fldChar w:fldCharType="end"/>
        </w:r>
      </w:hyperlink>
    </w:p>
    <w:p>
      <w:pPr>
        <w:pStyle w:val="TOC2"/>
        <w:tabs>
          <w:tab w:val="right" w:leader="dot" w:pos="8306"/>
        </w:tabs>
      </w:pPr>
      <w:hyperlink w:anchor="_Toc9034" w:history="1">
        <w:r>
          <w:rPr>
            <w:rFonts w:ascii="仿宋" w:eastAsia="仿宋" w:hAnsi="仿宋" w:cs="仿宋" w:hint="eastAsia"/>
            <w:lang w:eastAsia="zh-CN"/>
          </w:rPr>
          <w:t>(五)、工业链条项目背景</w:t>
        </w:r>
        <w:r>
          <w:tab/>
        </w:r>
        <w:r>
          <w:fldChar w:fldCharType="begin"/>
        </w:r>
        <w:r>
          <w:instrText xml:space="preserve"> PAGEREF _Toc9034 \h </w:instrText>
        </w:r>
        <w:r>
          <w:fldChar w:fldCharType="separate"/>
        </w:r>
        <w:r>
          <w:t>22</w:t>
        </w:r>
        <w:r>
          <w:fldChar w:fldCharType="end"/>
        </w:r>
      </w:hyperlink>
    </w:p>
    <w:p>
      <w:pPr>
        <w:pStyle w:val="TOC1"/>
        <w:tabs>
          <w:tab w:val="right" w:leader="dot" w:pos="8306"/>
        </w:tabs>
      </w:pPr>
      <w:hyperlink w:anchor="_Toc14624" w:history="1">
        <w:r>
          <w:rPr>
            <w:rFonts w:ascii="仿宋" w:eastAsia="仿宋" w:hAnsi="仿宋" w:cs="仿宋" w:hint="eastAsia"/>
            <w:lang w:eastAsia="zh-CN"/>
          </w:rPr>
          <w:t>七、工业链条项目财务管理</w:t>
        </w:r>
        <w:r>
          <w:tab/>
        </w:r>
        <w:r>
          <w:fldChar w:fldCharType="begin"/>
        </w:r>
        <w:r>
          <w:instrText xml:space="preserve"> PAGEREF _Toc14624 \h </w:instrText>
        </w:r>
        <w:r>
          <w:fldChar w:fldCharType="separate"/>
        </w:r>
        <w:r>
          <w:t>23</w:t>
        </w:r>
        <w:r>
          <w:fldChar w:fldCharType="end"/>
        </w:r>
      </w:hyperlink>
    </w:p>
    <w:p>
      <w:pPr>
        <w:pStyle w:val="TOC2"/>
        <w:tabs>
          <w:tab w:val="right" w:leader="dot" w:pos="8306"/>
        </w:tabs>
      </w:pPr>
      <w:hyperlink w:anchor="_Toc26696" w:history="1">
        <w:r>
          <w:rPr>
            <w:rFonts w:ascii="仿宋" w:eastAsia="仿宋" w:hAnsi="仿宋" w:cs="仿宋" w:hint="eastAsia"/>
            <w:lang w:eastAsia="zh-CN"/>
          </w:rPr>
          <w:t>(一)、资金需求大</w:t>
        </w:r>
        <w:r>
          <w:tab/>
        </w:r>
        <w:r>
          <w:fldChar w:fldCharType="begin"/>
        </w:r>
        <w:r>
          <w:instrText xml:space="preserve"> PAGEREF _Toc26696 \h </w:instrText>
        </w:r>
        <w:r>
          <w:fldChar w:fldCharType="separate"/>
        </w:r>
        <w:r>
          <w:t>23</w:t>
        </w:r>
        <w:r>
          <w:fldChar w:fldCharType="end"/>
        </w:r>
      </w:hyperlink>
    </w:p>
    <w:p>
      <w:pPr>
        <w:pStyle w:val="TOC2"/>
        <w:tabs>
          <w:tab w:val="right" w:leader="dot" w:pos="8306"/>
        </w:tabs>
      </w:pPr>
      <w:hyperlink w:anchor="_Toc31878" w:history="1">
        <w:r>
          <w:rPr>
            <w:rFonts w:ascii="仿宋" w:eastAsia="仿宋" w:hAnsi="仿宋" w:cs="仿宋" w:hint="eastAsia"/>
            <w:lang w:eastAsia="zh-CN"/>
          </w:rPr>
          <w:t>(二)、研发周期长</w:t>
        </w:r>
        <w:r>
          <w:tab/>
        </w:r>
        <w:r>
          <w:fldChar w:fldCharType="begin"/>
        </w:r>
        <w:r>
          <w:instrText xml:space="preserve"> PAGEREF _Toc31878 \h </w:instrText>
        </w:r>
        <w:r>
          <w:fldChar w:fldCharType="separate"/>
        </w:r>
        <w:r>
          <w:t>24</w:t>
        </w:r>
        <w:r>
          <w:fldChar w:fldCharType="end"/>
        </w:r>
      </w:hyperlink>
    </w:p>
    <w:p>
      <w:pPr>
        <w:pStyle w:val="TOC2"/>
        <w:tabs>
          <w:tab w:val="right" w:leader="dot" w:pos="8306"/>
        </w:tabs>
      </w:pPr>
      <w:hyperlink w:anchor="_Toc16287" w:history="1">
        <w:r>
          <w:rPr>
            <w:rFonts w:ascii="仿宋" w:eastAsia="仿宋" w:hAnsi="仿宋" w:cs="仿宋" w:hint="eastAsia"/>
            <w:lang w:eastAsia="zh-CN"/>
          </w:rPr>
          <w:t>(三)、市场风险大</w:t>
        </w:r>
        <w:r>
          <w:tab/>
        </w:r>
        <w:r>
          <w:fldChar w:fldCharType="begin"/>
        </w:r>
        <w:r>
          <w:instrText xml:space="preserve"> PAGEREF _Toc16287 \h </w:instrText>
        </w:r>
        <w:r>
          <w:fldChar w:fldCharType="separate"/>
        </w:r>
        <w:r>
          <w:t>25</w:t>
        </w:r>
        <w:r>
          <w:fldChar w:fldCharType="end"/>
        </w:r>
      </w:hyperlink>
    </w:p>
    <w:p>
      <w:pPr>
        <w:pStyle w:val="TOC2"/>
        <w:tabs>
          <w:tab w:val="right" w:leader="dot" w:pos="8306"/>
        </w:tabs>
      </w:pPr>
      <w:hyperlink w:anchor="_Toc2060" w:history="1">
        <w:r>
          <w:rPr>
            <w:rFonts w:ascii="仿宋" w:eastAsia="仿宋" w:hAnsi="仿宋" w:cs="仿宋" w:hint="eastAsia"/>
            <w:lang w:eastAsia="zh-CN"/>
          </w:rPr>
          <w:t>(四)、利润率高</w:t>
        </w:r>
        <w:r>
          <w:tab/>
        </w:r>
        <w:r>
          <w:fldChar w:fldCharType="begin"/>
        </w:r>
        <w:r>
          <w:instrText xml:space="preserve"> PAGEREF _Toc2060 \h </w:instrText>
        </w:r>
        <w:r>
          <w:fldChar w:fldCharType="separate"/>
        </w:r>
        <w:r>
          <w:t>28</w:t>
        </w:r>
        <w:r>
          <w:fldChar w:fldCharType="end"/>
        </w:r>
      </w:hyperlink>
    </w:p>
    <w:p>
      <w:pPr>
        <w:pStyle w:val="TOC1"/>
        <w:tabs>
          <w:tab w:val="right" w:leader="dot" w:pos="8306"/>
        </w:tabs>
      </w:pPr>
      <w:hyperlink w:anchor="_Toc1547" w:history="1">
        <w:r>
          <w:rPr>
            <w:rFonts w:ascii="仿宋" w:eastAsia="仿宋" w:hAnsi="仿宋" w:cs="仿宋" w:hint="eastAsia"/>
            <w:lang w:eastAsia="zh-CN"/>
          </w:rPr>
          <w:t>八、工业链条项目环境影响分析</w:t>
        </w:r>
        <w:r>
          <w:tab/>
        </w:r>
        <w:r>
          <w:fldChar w:fldCharType="begin"/>
        </w:r>
        <w:r>
          <w:instrText xml:space="preserve"> PAGEREF _Toc1547 \h </w:instrText>
        </w:r>
        <w:r>
          <w:fldChar w:fldCharType="separate"/>
        </w:r>
        <w:r>
          <w:t>30</w:t>
        </w:r>
        <w:r>
          <w:fldChar w:fldCharType="end"/>
        </w:r>
      </w:hyperlink>
    </w:p>
    <w:p>
      <w:pPr>
        <w:pStyle w:val="TOC2"/>
        <w:tabs>
          <w:tab w:val="right" w:leader="dot" w:pos="8306"/>
        </w:tabs>
      </w:pPr>
      <w:hyperlink w:anchor="_Toc8426" w:history="1">
        <w:r>
          <w:rPr>
            <w:rFonts w:ascii="仿宋" w:eastAsia="仿宋" w:hAnsi="仿宋" w:cs="仿宋" w:hint="eastAsia"/>
            <w:lang w:eastAsia="zh-CN"/>
          </w:rPr>
          <w:t>(一)、建设区域环境质量现状</w:t>
        </w:r>
        <w:r>
          <w:tab/>
        </w:r>
        <w:r>
          <w:fldChar w:fldCharType="begin"/>
        </w:r>
        <w:r>
          <w:instrText xml:space="preserve"> PAGEREF _Toc8426 \h </w:instrText>
        </w:r>
        <w:r>
          <w:fldChar w:fldCharType="separate"/>
        </w:r>
        <w:r>
          <w:t>30</w:t>
        </w:r>
        <w:r>
          <w:fldChar w:fldCharType="end"/>
        </w:r>
      </w:hyperlink>
    </w:p>
    <w:p>
      <w:pPr>
        <w:pStyle w:val="TOC2"/>
        <w:tabs>
          <w:tab w:val="right" w:leader="dot" w:pos="8306"/>
        </w:tabs>
      </w:pPr>
      <w:hyperlink w:anchor="_Toc426" w:history="1">
        <w:r>
          <w:rPr>
            <w:rFonts w:ascii="仿宋" w:eastAsia="仿宋" w:hAnsi="仿宋" w:cs="仿宋" w:hint="eastAsia"/>
            <w:lang w:eastAsia="zh-CN"/>
          </w:rPr>
          <w:t>(二)、建设期环境保护</w:t>
        </w:r>
        <w:r>
          <w:tab/>
        </w:r>
        <w:r>
          <w:fldChar w:fldCharType="begin"/>
        </w:r>
        <w:r>
          <w:instrText xml:space="preserve"> PAGEREF _Toc426 \h </w:instrText>
        </w:r>
        <w:r>
          <w:fldChar w:fldCharType="separate"/>
        </w:r>
        <w:r>
          <w:t>31</w:t>
        </w:r>
        <w:r>
          <w:fldChar w:fldCharType="end"/>
        </w:r>
      </w:hyperlink>
    </w:p>
    <w:p>
      <w:pPr>
        <w:pStyle w:val="TOC2"/>
        <w:tabs>
          <w:tab w:val="right" w:leader="dot" w:pos="8306"/>
        </w:tabs>
      </w:pPr>
      <w:hyperlink w:anchor="_Toc15230" w:history="1">
        <w:r>
          <w:rPr>
            <w:rFonts w:ascii="仿宋" w:eastAsia="仿宋" w:hAnsi="仿宋" w:cs="仿宋" w:hint="eastAsia"/>
            <w:lang w:eastAsia="zh-CN"/>
          </w:rPr>
          <w:t>(三)、运营期环境保护</w:t>
        </w:r>
        <w:r>
          <w:tab/>
        </w:r>
        <w:r>
          <w:fldChar w:fldCharType="begin"/>
        </w:r>
        <w:r>
          <w:instrText xml:space="preserve"> PAGEREF _Toc15230 \h </w:instrText>
        </w:r>
        <w:r>
          <w:fldChar w:fldCharType="separate"/>
        </w:r>
        <w:r>
          <w:t>33</w:t>
        </w:r>
        <w:r>
          <w:fldChar w:fldCharType="end"/>
        </w:r>
      </w:hyperlink>
    </w:p>
    <w:p>
      <w:pPr>
        <w:pStyle w:val="TOC2"/>
        <w:tabs>
          <w:tab w:val="right" w:leader="dot" w:pos="8306"/>
        </w:tabs>
      </w:pPr>
      <w:hyperlink w:anchor="_Toc26931" w:history="1">
        <w:r>
          <w:rPr>
            <w:rFonts w:ascii="仿宋" w:eastAsia="仿宋" w:hAnsi="仿宋" w:cs="仿宋" w:hint="eastAsia"/>
            <w:lang w:eastAsia="zh-CN"/>
          </w:rPr>
          <w:t>(四)、工业链条项目建设对区域经济的影响</w:t>
        </w:r>
        <w:r>
          <w:tab/>
        </w:r>
        <w:r>
          <w:fldChar w:fldCharType="begin"/>
        </w:r>
        <w:r>
          <w:instrText xml:space="preserve"> PAGEREF _Toc26931 \h </w:instrText>
        </w:r>
        <w:r>
          <w:fldChar w:fldCharType="separate"/>
        </w:r>
        <w:r>
          <w:t>34</w:t>
        </w:r>
        <w:r>
          <w:fldChar w:fldCharType="end"/>
        </w:r>
      </w:hyperlink>
    </w:p>
    <w:p>
      <w:pPr>
        <w:pStyle w:val="TOC2"/>
        <w:tabs>
          <w:tab w:val="right" w:leader="dot" w:pos="8306"/>
        </w:tabs>
      </w:pPr>
      <w:hyperlink w:anchor="_Toc16434" w:history="1">
        <w:r>
          <w:rPr>
            <w:rFonts w:ascii="仿宋" w:eastAsia="仿宋" w:hAnsi="仿宋" w:cs="仿宋" w:hint="eastAsia"/>
            <w:lang w:eastAsia="zh-CN"/>
          </w:rPr>
          <w:t>(五)、废弃物处理</w:t>
        </w:r>
        <w:r>
          <w:tab/>
        </w:r>
        <w:r>
          <w:fldChar w:fldCharType="begin"/>
        </w:r>
        <w:r>
          <w:instrText xml:space="preserve"> PAGEREF _Toc16434 \h </w:instrText>
        </w:r>
        <w:r>
          <w:fldChar w:fldCharType="separate"/>
        </w:r>
        <w:r>
          <w:t>36</w:t>
        </w:r>
        <w:r>
          <w:fldChar w:fldCharType="end"/>
        </w:r>
      </w:hyperlink>
    </w:p>
    <w:p>
      <w:pPr>
        <w:pStyle w:val="TOC2"/>
        <w:tabs>
          <w:tab w:val="right" w:leader="dot" w:pos="8306"/>
        </w:tabs>
      </w:pPr>
      <w:hyperlink w:anchor="_Toc1484" w:history="1">
        <w:r>
          <w:rPr>
            <w:rFonts w:ascii="仿宋" w:eastAsia="仿宋" w:hAnsi="仿宋" w:cs="仿宋" w:hint="eastAsia"/>
            <w:lang w:eastAsia="zh-CN"/>
          </w:rPr>
          <w:t>(六)、特殊环境影响分析</w:t>
        </w:r>
        <w:r>
          <w:tab/>
        </w:r>
        <w:r>
          <w:fldChar w:fldCharType="begin"/>
        </w:r>
        <w:r>
          <w:instrText xml:space="preserve"> PAGEREF _Toc1484 \h </w:instrText>
        </w:r>
        <w:r>
          <w:fldChar w:fldCharType="separate"/>
        </w:r>
        <w:r>
          <w:t>37</w:t>
        </w:r>
        <w:r>
          <w:fldChar w:fldCharType="end"/>
        </w:r>
      </w:hyperlink>
    </w:p>
    <w:p>
      <w:pPr>
        <w:pStyle w:val="TOC2"/>
        <w:tabs>
          <w:tab w:val="right" w:leader="dot" w:pos="8306"/>
        </w:tabs>
      </w:pPr>
      <w:hyperlink w:anchor="_Toc21612" w:history="1">
        <w:r>
          <w:rPr>
            <w:rFonts w:ascii="仿宋" w:eastAsia="仿宋" w:hAnsi="仿宋" w:cs="仿宋" w:hint="eastAsia"/>
            <w:lang w:eastAsia="zh-CN"/>
          </w:rPr>
          <w:t>(七)、清洁生产</w:t>
        </w:r>
        <w:r>
          <w:tab/>
        </w:r>
        <w:r>
          <w:fldChar w:fldCharType="begin"/>
        </w:r>
        <w:r>
          <w:instrText xml:space="preserve"> PAGEREF _Toc21612 \h </w:instrText>
        </w:r>
        <w:r>
          <w:fldChar w:fldCharType="separate"/>
        </w:r>
        <w:r>
          <w:t>38</w:t>
        </w:r>
        <w:r>
          <w:fldChar w:fldCharType="end"/>
        </w:r>
      </w:hyperlink>
    </w:p>
    <w:p>
      <w:pPr>
        <w:pStyle w:val="TOC2"/>
        <w:tabs>
          <w:tab w:val="right" w:leader="dot" w:pos="8306"/>
        </w:tabs>
      </w:pPr>
      <w:hyperlink w:anchor="_Toc19634" w:history="1">
        <w:r>
          <w:rPr>
            <w:rFonts w:ascii="仿宋" w:eastAsia="仿宋" w:hAnsi="仿宋" w:cs="仿宋" w:hint="eastAsia"/>
            <w:lang w:eastAsia="zh-CN"/>
          </w:rPr>
          <w:t>(八)、环境保护综合评价</w:t>
        </w:r>
        <w:r>
          <w:tab/>
        </w:r>
        <w:r>
          <w:fldChar w:fldCharType="begin"/>
        </w:r>
        <w:r>
          <w:instrText xml:space="preserve"> PAGEREF _Toc19634 \h </w:instrText>
        </w:r>
        <w:r>
          <w:fldChar w:fldCharType="separate"/>
        </w:r>
        <w:r>
          <w:t>39</w:t>
        </w:r>
        <w:r>
          <w:fldChar w:fldCharType="end"/>
        </w:r>
      </w:hyperlink>
    </w:p>
    <w:p>
      <w:pPr>
        <w:pStyle w:val="TOC1"/>
        <w:tabs>
          <w:tab w:val="right" w:leader="dot" w:pos="8306"/>
        </w:tabs>
      </w:pPr>
      <w:hyperlink w:anchor="_Toc12317" w:history="1">
        <w:r>
          <w:rPr>
            <w:rFonts w:ascii="仿宋" w:eastAsia="仿宋" w:hAnsi="仿宋" w:cs="仿宋" w:hint="eastAsia"/>
            <w:lang w:eastAsia="zh-CN"/>
          </w:rPr>
          <w:t>九、工业链条项目技术管理</w:t>
        </w:r>
        <w:r>
          <w:tab/>
        </w:r>
        <w:r>
          <w:fldChar w:fldCharType="begin"/>
        </w:r>
        <w:r>
          <w:instrText xml:space="preserve"> PAGEREF _Toc12317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87" w:history="1">
        <w:r>
          <w:rPr>
            <w:rFonts w:ascii="仿宋" w:eastAsia="仿宋" w:hAnsi="仿宋" w:cs="仿宋" w:hint="eastAsia"/>
            <w:lang w:eastAsia="zh-CN"/>
          </w:rPr>
          <w:t>(一)、技术方案选用方向</w:t>
        </w:r>
        <w:r>
          <w:tab/>
        </w:r>
        <w:r>
          <w:fldChar w:fldCharType="begin"/>
        </w:r>
        <w:r>
          <w:instrText xml:space="preserve"> PAGEREF _Toc30487 \h </w:instrText>
        </w:r>
        <w:r>
          <w:fldChar w:fldCharType="separate"/>
        </w:r>
        <w:r>
          <w:t>41</w:t>
        </w:r>
        <w:r>
          <w:fldChar w:fldCharType="end"/>
        </w:r>
      </w:hyperlink>
    </w:p>
    <w:p>
      <w:pPr>
        <w:pStyle w:val="TOC2"/>
        <w:tabs>
          <w:tab w:val="right" w:leader="dot" w:pos="8306"/>
        </w:tabs>
      </w:pPr>
      <w:hyperlink w:anchor="_Toc3243" w:history="1">
        <w:r>
          <w:rPr>
            <w:rFonts w:ascii="仿宋" w:eastAsia="仿宋" w:hAnsi="仿宋" w:cs="仿宋" w:hint="eastAsia"/>
            <w:lang w:eastAsia="zh-CN"/>
          </w:rPr>
          <w:t>(二)、工艺技术方案选用原则</w:t>
        </w:r>
        <w:r>
          <w:tab/>
        </w:r>
        <w:r>
          <w:fldChar w:fldCharType="begin"/>
        </w:r>
        <w:r>
          <w:instrText xml:space="preserve"> PAGEREF _Toc3243 \h </w:instrText>
        </w:r>
        <w:r>
          <w:fldChar w:fldCharType="separate"/>
        </w:r>
        <w:r>
          <w:t>42</w:t>
        </w:r>
        <w:r>
          <w:fldChar w:fldCharType="end"/>
        </w:r>
      </w:hyperlink>
    </w:p>
    <w:p>
      <w:pPr>
        <w:pStyle w:val="TOC2"/>
        <w:tabs>
          <w:tab w:val="right" w:leader="dot" w:pos="8306"/>
        </w:tabs>
      </w:pPr>
      <w:hyperlink w:anchor="_Toc4567" w:history="1">
        <w:r>
          <w:rPr>
            <w:rFonts w:ascii="仿宋" w:eastAsia="仿宋" w:hAnsi="仿宋" w:cs="仿宋" w:hint="eastAsia"/>
            <w:lang w:eastAsia="zh-CN"/>
          </w:rPr>
          <w:t>(三)、工艺技术方案要求</w:t>
        </w:r>
        <w:r>
          <w:tab/>
        </w:r>
        <w:r>
          <w:fldChar w:fldCharType="begin"/>
        </w:r>
        <w:r>
          <w:instrText xml:space="preserve"> PAGEREF _Toc4567 \h </w:instrText>
        </w:r>
        <w:r>
          <w:fldChar w:fldCharType="separate"/>
        </w:r>
        <w:r>
          <w:t>44</w:t>
        </w:r>
        <w:r>
          <w:fldChar w:fldCharType="end"/>
        </w:r>
      </w:hyperlink>
    </w:p>
    <w:p>
      <w:pPr>
        <w:pStyle w:val="TOC1"/>
        <w:tabs>
          <w:tab w:val="right" w:leader="dot" w:pos="8306"/>
        </w:tabs>
      </w:pPr>
      <w:hyperlink w:anchor="_Toc24651" w:history="1">
        <w:r>
          <w:rPr>
            <w:rFonts w:ascii="仿宋" w:eastAsia="仿宋" w:hAnsi="仿宋" w:cs="仿宋" w:hint="eastAsia"/>
            <w:lang w:eastAsia="zh-CN"/>
          </w:rPr>
          <w:t>十、工业链条项目风险管理</w:t>
        </w:r>
        <w:r>
          <w:tab/>
        </w:r>
        <w:r>
          <w:fldChar w:fldCharType="begin"/>
        </w:r>
        <w:r>
          <w:instrText xml:space="preserve"> PAGEREF _Toc24651 \h </w:instrText>
        </w:r>
        <w:r>
          <w:fldChar w:fldCharType="separate"/>
        </w:r>
        <w:r>
          <w:t>47</w:t>
        </w:r>
        <w:r>
          <w:fldChar w:fldCharType="end"/>
        </w:r>
      </w:hyperlink>
    </w:p>
    <w:p>
      <w:pPr>
        <w:pStyle w:val="TOC2"/>
        <w:tabs>
          <w:tab w:val="right" w:leader="dot" w:pos="8306"/>
        </w:tabs>
      </w:pPr>
      <w:hyperlink w:anchor="_Toc3064" w:history="1">
        <w:r>
          <w:rPr>
            <w:rFonts w:ascii="仿宋" w:eastAsia="仿宋" w:hAnsi="仿宋" w:cs="仿宋" w:hint="eastAsia"/>
            <w:lang w:eastAsia="zh-CN"/>
          </w:rPr>
          <w:t>(一)、风险识别与评估</w:t>
        </w:r>
        <w:r>
          <w:tab/>
        </w:r>
        <w:r>
          <w:fldChar w:fldCharType="begin"/>
        </w:r>
        <w:r>
          <w:instrText xml:space="preserve"> PAGEREF _Toc3064 \h </w:instrText>
        </w:r>
        <w:r>
          <w:fldChar w:fldCharType="separate"/>
        </w:r>
        <w:r>
          <w:t>47</w:t>
        </w:r>
        <w:r>
          <w:fldChar w:fldCharType="end"/>
        </w:r>
      </w:hyperlink>
    </w:p>
    <w:p>
      <w:pPr>
        <w:pStyle w:val="TOC2"/>
        <w:tabs>
          <w:tab w:val="right" w:leader="dot" w:pos="8306"/>
        </w:tabs>
      </w:pPr>
      <w:hyperlink w:anchor="_Toc28933" w:history="1">
        <w:r>
          <w:rPr>
            <w:rFonts w:ascii="仿宋" w:eastAsia="仿宋" w:hAnsi="仿宋" w:cs="仿宋" w:hint="eastAsia"/>
            <w:lang w:eastAsia="zh-CN"/>
          </w:rPr>
          <w:t>(二)、风险应对策略</w:t>
        </w:r>
        <w:r>
          <w:tab/>
        </w:r>
        <w:r>
          <w:fldChar w:fldCharType="begin"/>
        </w:r>
        <w:r>
          <w:instrText xml:space="preserve"> PAGEREF _Toc28933 \h </w:instrText>
        </w:r>
        <w:r>
          <w:fldChar w:fldCharType="separate"/>
        </w:r>
        <w:r>
          <w:t>48</w:t>
        </w:r>
        <w:r>
          <w:fldChar w:fldCharType="end"/>
        </w:r>
      </w:hyperlink>
    </w:p>
    <w:p>
      <w:pPr>
        <w:pStyle w:val="TOC2"/>
        <w:tabs>
          <w:tab w:val="right" w:leader="dot" w:pos="8306"/>
        </w:tabs>
      </w:pPr>
      <w:hyperlink w:anchor="_Toc16916" w:history="1">
        <w:r>
          <w:rPr>
            <w:rFonts w:ascii="仿宋" w:eastAsia="仿宋" w:hAnsi="仿宋" w:cs="仿宋" w:hint="eastAsia"/>
            <w:lang w:eastAsia="zh-CN"/>
          </w:rPr>
          <w:t>(三)、风险监控与控制</w:t>
        </w:r>
        <w:r>
          <w:tab/>
        </w:r>
        <w:r>
          <w:fldChar w:fldCharType="begin"/>
        </w:r>
        <w:r>
          <w:instrText xml:space="preserve"> PAGEREF _Toc16916 \h </w:instrText>
        </w:r>
        <w:r>
          <w:fldChar w:fldCharType="separate"/>
        </w:r>
        <w:r>
          <w:t>50</w:t>
        </w:r>
        <w:r>
          <w:fldChar w:fldCharType="end"/>
        </w:r>
      </w:hyperlink>
    </w:p>
    <w:p>
      <w:pPr>
        <w:pStyle w:val="TOC1"/>
        <w:tabs>
          <w:tab w:val="right" w:leader="dot" w:pos="8306"/>
        </w:tabs>
      </w:pPr>
      <w:hyperlink w:anchor="_Toc25844" w:history="1">
        <w:r>
          <w:rPr>
            <w:rFonts w:ascii="仿宋" w:eastAsia="仿宋" w:hAnsi="仿宋" w:cs="仿宋" w:hint="eastAsia"/>
            <w:lang w:eastAsia="zh-CN"/>
          </w:rPr>
          <w:t>十一、工业链条项目社会影响</w:t>
        </w:r>
        <w:r>
          <w:tab/>
        </w:r>
        <w:r>
          <w:fldChar w:fldCharType="begin"/>
        </w:r>
        <w:r>
          <w:instrText xml:space="preserve"> PAGEREF _Toc25844 \h </w:instrText>
        </w:r>
        <w:r>
          <w:fldChar w:fldCharType="separate"/>
        </w:r>
        <w:r>
          <w:t>51</w:t>
        </w:r>
        <w:r>
          <w:fldChar w:fldCharType="end"/>
        </w:r>
      </w:hyperlink>
    </w:p>
    <w:p>
      <w:pPr>
        <w:pStyle w:val="TOC2"/>
        <w:tabs>
          <w:tab w:val="right" w:leader="dot" w:pos="8306"/>
        </w:tabs>
      </w:pPr>
      <w:hyperlink w:anchor="_Toc13849" w:history="1">
        <w:r>
          <w:rPr>
            <w:rFonts w:ascii="仿宋" w:eastAsia="仿宋" w:hAnsi="仿宋" w:cs="仿宋" w:hint="eastAsia"/>
            <w:lang w:eastAsia="zh-CN"/>
          </w:rPr>
          <w:t>(一)、社会责任与义务</w:t>
        </w:r>
        <w:r>
          <w:tab/>
        </w:r>
        <w:r>
          <w:fldChar w:fldCharType="begin"/>
        </w:r>
        <w:r>
          <w:instrText xml:space="preserve"> PAGEREF _Toc13849 \h </w:instrText>
        </w:r>
        <w:r>
          <w:fldChar w:fldCharType="separate"/>
        </w:r>
        <w:r>
          <w:t>51</w:t>
        </w:r>
        <w:r>
          <w:fldChar w:fldCharType="end"/>
        </w:r>
      </w:hyperlink>
    </w:p>
    <w:p>
      <w:pPr>
        <w:pStyle w:val="TOC2"/>
        <w:tabs>
          <w:tab w:val="right" w:leader="dot" w:pos="8306"/>
        </w:tabs>
      </w:pPr>
      <w:hyperlink w:anchor="_Toc24971" w:history="1">
        <w:r>
          <w:rPr>
            <w:rFonts w:ascii="仿宋" w:eastAsia="仿宋" w:hAnsi="仿宋" w:cs="仿宋" w:hint="eastAsia"/>
            <w:lang w:eastAsia="zh-CN"/>
          </w:rPr>
          <w:t>(二)、社会参与与沟通</w:t>
        </w:r>
        <w:r>
          <w:tab/>
        </w:r>
        <w:r>
          <w:fldChar w:fldCharType="begin"/>
        </w:r>
        <w:r>
          <w:instrText xml:space="preserve"> PAGEREF _Toc24971 \h </w:instrText>
        </w:r>
        <w:r>
          <w:fldChar w:fldCharType="separate"/>
        </w:r>
        <w:r>
          <w:t>51</w:t>
        </w:r>
        <w:r>
          <w:fldChar w:fldCharType="end"/>
        </w:r>
      </w:hyperlink>
    </w:p>
    <w:p>
      <w:pPr>
        <w:pStyle w:val="TOC1"/>
        <w:tabs>
          <w:tab w:val="right" w:leader="dot" w:pos="8306"/>
        </w:tabs>
      </w:pPr>
      <w:hyperlink w:anchor="_Toc24068" w:history="1">
        <w:r>
          <w:rPr>
            <w:rFonts w:ascii="仿宋" w:eastAsia="仿宋" w:hAnsi="仿宋" w:cs="仿宋" w:hint="eastAsia"/>
            <w:lang w:eastAsia="zh-CN"/>
          </w:rPr>
          <w:t>十二、工业链条项目计划安排</w:t>
        </w:r>
        <w:r>
          <w:tab/>
        </w:r>
        <w:r>
          <w:fldChar w:fldCharType="begin"/>
        </w:r>
        <w:r>
          <w:instrText xml:space="preserve"> PAGEREF _Toc24068 \h </w:instrText>
        </w:r>
        <w:r>
          <w:fldChar w:fldCharType="separate"/>
        </w:r>
        <w:r>
          <w:t>52</w:t>
        </w:r>
        <w:r>
          <w:fldChar w:fldCharType="end"/>
        </w:r>
      </w:hyperlink>
    </w:p>
    <w:p>
      <w:pPr>
        <w:pStyle w:val="TOC2"/>
        <w:tabs>
          <w:tab w:val="right" w:leader="dot" w:pos="8306"/>
        </w:tabs>
      </w:pPr>
      <w:hyperlink w:anchor="_Toc6618" w:history="1">
        <w:r>
          <w:rPr>
            <w:rFonts w:ascii="仿宋" w:eastAsia="仿宋" w:hAnsi="仿宋" w:cs="仿宋" w:hint="eastAsia"/>
            <w:lang w:eastAsia="zh-CN"/>
          </w:rPr>
          <w:t>(一)、建设周期</w:t>
        </w:r>
        <w:r>
          <w:tab/>
        </w:r>
        <w:r>
          <w:fldChar w:fldCharType="begin"/>
        </w:r>
        <w:r>
          <w:instrText xml:space="preserve"> PAGEREF _Toc6618 \h </w:instrText>
        </w:r>
        <w:r>
          <w:fldChar w:fldCharType="separate"/>
        </w:r>
        <w:r>
          <w:t>52</w:t>
        </w:r>
        <w:r>
          <w:fldChar w:fldCharType="end"/>
        </w:r>
      </w:hyperlink>
    </w:p>
    <w:p>
      <w:pPr>
        <w:pStyle w:val="TOC2"/>
        <w:tabs>
          <w:tab w:val="right" w:leader="dot" w:pos="8306"/>
        </w:tabs>
      </w:pPr>
      <w:hyperlink w:anchor="_Toc2437" w:history="1">
        <w:r>
          <w:rPr>
            <w:rFonts w:ascii="仿宋" w:eastAsia="仿宋" w:hAnsi="仿宋" w:cs="仿宋" w:hint="eastAsia"/>
            <w:lang w:eastAsia="zh-CN"/>
          </w:rPr>
          <w:t>(二)、建设进度</w:t>
        </w:r>
        <w:r>
          <w:tab/>
        </w:r>
        <w:r>
          <w:fldChar w:fldCharType="begin"/>
        </w:r>
        <w:r>
          <w:instrText xml:space="preserve"> PAGEREF _Toc2437 \h </w:instrText>
        </w:r>
        <w:r>
          <w:fldChar w:fldCharType="separate"/>
        </w:r>
        <w:r>
          <w:t>53</w:t>
        </w:r>
        <w:r>
          <w:fldChar w:fldCharType="end"/>
        </w:r>
      </w:hyperlink>
    </w:p>
    <w:p>
      <w:pPr>
        <w:pStyle w:val="TOC2"/>
        <w:tabs>
          <w:tab w:val="right" w:leader="dot" w:pos="8306"/>
        </w:tabs>
      </w:pPr>
      <w:hyperlink w:anchor="_Toc27692" w:history="1">
        <w:r>
          <w:rPr>
            <w:rFonts w:ascii="仿宋" w:eastAsia="仿宋" w:hAnsi="仿宋" w:cs="仿宋" w:hint="eastAsia"/>
            <w:lang w:eastAsia="zh-CN"/>
          </w:rPr>
          <w:t>(三)、进度安排注意事项</w:t>
        </w:r>
        <w:r>
          <w:tab/>
        </w:r>
        <w:r>
          <w:fldChar w:fldCharType="begin"/>
        </w:r>
        <w:r>
          <w:instrText xml:space="preserve"> PAGEREF _Toc27692 \h </w:instrText>
        </w:r>
        <w:r>
          <w:fldChar w:fldCharType="separate"/>
        </w:r>
        <w:r>
          <w:t>54</w:t>
        </w:r>
        <w:r>
          <w:fldChar w:fldCharType="end"/>
        </w:r>
      </w:hyperlink>
    </w:p>
    <w:p>
      <w:pPr>
        <w:pStyle w:val="TOC2"/>
        <w:tabs>
          <w:tab w:val="right" w:leader="dot" w:pos="8306"/>
        </w:tabs>
      </w:pPr>
      <w:hyperlink w:anchor="_Toc7596" w:history="1">
        <w:r>
          <w:rPr>
            <w:rFonts w:ascii="仿宋" w:eastAsia="仿宋" w:hAnsi="仿宋" w:cs="仿宋" w:hint="eastAsia"/>
            <w:lang w:eastAsia="zh-CN"/>
          </w:rPr>
          <w:t>(四)、人力资源配置</w:t>
        </w:r>
        <w:r>
          <w:tab/>
        </w:r>
        <w:r>
          <w:fldChar w:fldCharType="begin"/>
        </w:r>
        <w:r>
          <w:instrText xml:space="preserve"> PAGEREF _Toc7596 \h </w:instrText>
        </w:r>
        <w:r>
          <w:fldChar w:fldCharType="separate"/>
        </w:r>
        <w:r>
          <w:t>56</w:t>
        </w:r>
        <w:r>
          <w:fldChar w:fldCharType="end"/>
        </w:r>
      </w:hyperlink>
    </w:p>
    <w:p>
      <w:pPr>
        <w:pStyle w:val="TOC1"/>
        <w:tabs>
          <w:tab w:val="right" w:leader="dot" w:pos="8306"/>
        </w:tabs>
      </w:pPr>
      <w:hyperlink w:anchor="_Toc29052" w:history="1">
        <w:r>
          <w:rPr>
            <w:rFonts w:ascii="仿宋" w:eastAsia="仿宋" w:hAnsi="仿宋" w:cs="仿宋" w:hint="eastAsia"/>
            <w:lang w:eastAsia="zh-CN"/>
          </w:rPr>
          <w:t>十三、利益相关者分析与沟通计划</w:t>
        </w:r>
        <w:r>
          <w:tab/>
        </w:r>
        <w:r>
          <w:fldChar w:fldCharType="begin"/>
        </w:r>
        <w:r>
          <w:instrText xml:space="preserve"> PAGEREF _Toc29052 \h </w:instrText>
        </w:r>
        <w:r>
          <w:fldChar w:fldCharType="separate"/>
        </w:r>
        <w:r>
          <w:t>56</w:t>
        </w:r>
        <w:r>
          <w:fldChar w:fldCharType="end"/>
        </w:r>
      </w:hyperlink>
    </w:p>
    <w:p>
      <w:pPr>
        <w:pStyle w:val="TOC2"/>
        <w:tabs>
          <w:tab w:val="right" w:leader="dot" w:pos="8306"/>
        </w:tabs>
      </w:pPr>
      <w:hyperlink w:anchor="_Toc7950" w:history="1">
        <w:r>
          <w:rPr>
            <w:rFonts w:ascii="仿宋" w:eastAsia="仿宋" w:hAnsi="仿宋" w:cs="仿宋" w:hint="eastAsia"/>
            <w:lang w:eastAsia="zh-CN"/>
          </w:rPr>
          <w:t>(一)、利益相关者分析</w:t>
        </w:r>
        <w:r>
          <w:tab/>
        </w:r>
        <w:r>
          <w:fldChar w:fldCharType="begin"/>
        </w:r>
        <w:r>
          <w:instrText xml:space="preserve"> PAGEREF _Toc7950 \h </w:instrText>
        </w:r>
        <w:r>
          <w:fldChar w:fldCharType="separate"/>
        </w:r>
        <w:r>
          <w:t>56</w:t>
        </w:r>
        <w:r>
          <w:fldChar w:fldCharType="end"/>
        </w:r>
      </w:hyperlink>
    </w:p>
    <w:p>
      <w:pPr>
        <w:pStyle w:val="TOC2"/>
        <w:tabs>
          <w:tab w:val="right" w:leader="dot" w:pos="8306"/>
        </w:tabs>
      </w:pPr>
      <w:hyperlink w:anchor="_Toc13703" w:history="1">
        <w:r>
          <w:rPr>
            <w:rFonts w:ascii="仿宋" w:eastAsia="仿宋" w:hAnsi="仿宋" w:cs="仿宋" w:hint="eastAsia"/>
            <w:lang w:eastAsia="zh-CN"/>
          </w:rPr>
          <w:t>(二)、沟通计划</w:t>
        </w:r>
        <w:r>
          <w:tab/>
        </w:r>
        <w:r>
          <w:fldChar w:fldCharType="begin"/>
        </w:r>
        <w:r>
          <w:instrText xml:space="preserve"> PAGEREF _Toc13703 \h </w:instrText>
        </w:r>
        <w:r>
          <w:fldChar w:fldCharType="separate"/>
        </w:r>
        <w:r>
          <w:t>58</w:t>
        </w:r>
        <w:r>
          <w:fldChar w:fldCharType="end"/>
        </w:r>
      </w:hyperlink>
    </w:p>
    <w:p>
      <w:pPr>
        <w:pStyle w:val="TOC1"/>
        <w:tabs>
          <w:tab w:val="right" w:leader="dot" w:pos="8306"/>
        </w:tabs>
      </w:pPr>
      <w:hyperlink w:anchor="_Toc1538" w:history="1">
        <w:r>
          <w:rPr>
            <w:rFonts w:ascii="仿宋" w:eastAsia="仿宋" w:hAnsi="仿宋" w:cs="仿宋" w:hint="eastAsia"/>
            <w:lang w:eastAsia="zh-CN"/>
          </w:rPr>
          <w:t>十四、质量管理体系</w:t>
        </w:r>
        <w:r>
          <w:tab/>
        </w:r>
        <w:r>
          <w:fldChar w:fldCharType="begin"/>
        </w:r>
        <w:r>
          <w:instrText xml:space="preserve"> PAGEREF _Toc1538 \h </w:instrText>
        </w:r>
        <w:r>
          <w:fldChar w:fldCharType="separate"/>
        </w:r>
        <w:r>
          <w:t>59</w:t>
        </w:r>
        <w:r>
          <w:fldChar w:fldCharType="end"/>
        </w:r>
      </w:hyperlink>
    </w:p>
    <w:p>
      <w:pPr>
        <w:pStyle w:val="TOC2"/>
        <w:tabs>
          <w:tab w:val="right" w:leader="dot" w:pos="8306"/>
        </w:tabs>
      </w:pPr>
      <w:hyperlink w:anchor="_Toc17549" w:history="1">
        <w:r>
          <w:rPr>
            <w:rFonts w:ascii="仿宋" w:eastAsia="仿宋" w:hAnsi="仿宋" w:cs="仿宋" w:hint="eastAsia"/>
            <w:lang w:eastAsia="zh-CN"/>
          </w:rPr>
          <w:t>(一)、质量目标与方针</w:t>
        </w:r>
        <w:r>
          <w:tab/>
        </w:r>
        <w:r>
          <w:fldChar w:fldCharType="begin"/>
        </w:r>
        <w:r>
          <w:instrText xml:space="preserve"> PAGEREF _Toc17549 \h </w:instrText>
        </w:r>
        <w:r>
          <w:fldChar w:fldCharType="separate"/>
        </w:r>
        <w:r>
          <w:t>59</w:t>
        </w:r>
        <w:r>
          <w:fldChar w:fldCharType="end"/>
        </w:r>
      </w:hyperlink>
    </w:p>
    <w:p>
      <w:pPr>
        <w:pStyle w:val="TOC2"/>
        <w:tabs>
          <w:tab w:val="right" w:leader="dot" w:pos="8306"/>
        </w:tabs>
      </w:pPr>
      <w:hyperlink w:anchor="_Toc30188" w:history="1">
        <w:r>
          <w:rPr>
            <w:rFonts w:ascii="仿宋" w:eastAsia="仿宋" w:hAnsi="仿宋" w:cs="仿宋" w:hint="eastAsia"/>
            <w:lang w:eastAsia="zh-CN"/>
          </w:rPr>
          <w:t>(二)、质量管理责任</w:t>
        </w:r>
        <w:r>
          <w:tab/>
        </w:r>
        <w:r>
          <w:fldChar w:fldCharType="begin"/>
        </w:r>
        <w:r>
          <w:instrText xml:space="preserve"> PAGEREF _Toc30188 \h </w:instrText>
        </w:r>
        <w:r>
          <w:fldChar w:fldCharType="separate"/>
        </w:r>
        <w:r>
          <w:t>60</w:t>
        </w:r>
        <w:r>
          <w:fldChar w:fldCharType="end"/>
        </w:r>
      </w:hyperlink>
    </w:p>
    <w:p>
      <w:pPr>
        <w:pStyle w:val="TOC2"/>
        <w:tabs>
          <w:tab w:val="right" w:leader="dot" w:pos="8306"/>
        </w:tabs>
      </w:pPr>
      <w:hyperlink w:anchor="_Toc25598" w:history="1">
        <w:r>
          <w:rPr>
            <w:rFonts w:ascii="仿宋" w:eastAsia="仿宋" w:hAnsi="仿宋" w:cs="仿宋" w:hint="eastAsia"/>
            <w:lang w:eastAsia="zh-CN"/>
          </w:rPr>
          <w:t>(三)、质量管理体系文件</w:t>
        </w:r>
        <w:r>
          <w:tab/>
        </w:r>
        <w:r>
          <w:fldChar w:fldCharType="begin"/>
        </w:r>
        <w:r>
          <w:instrText xml:space="preserve"> PAGEREF _Toc25598 \h </w:instrText>
        </w:r>
        <w:r>
          <w:fldChar w:fldCharType="separate"/>
        </w:r>
        <w:r>
          <w:t>61</w:t>
        </w:r>
        <w:r>
          <w:fldChar w:fldCharType="end"/>
        </w:r>
      </w:hyperlink>
    </w:p>
    <w:p>
      <w:pPr>
        <w:pStyle w:val="TOC2"/>
        <w:tabs>
          <w:tab w:val="right" w:leader="dot" w:pos="8306"/>
        </w:tabs>
      </w:pPr>
      <w:hyperlink w:anchor="_Toc30635" w:history="1">
        <w:r>
          <w:rPr>
            <w:rFonts w:ascii="仿宋" w:eastAsia="仿宋" w:hAnsi="仿宋" w:cs="仿宋" w:hint="eastAsia"/>
            <w:lang w:eastAsia="zh-CN"/>
          </w:rPr>
          <w:t>(四)、质量培训与教育</w:t>
        </w:r>
        <w:r>
          <w:tab/>
        </w:r>
        <w:r>
          <w:fldChar w:fldCharType="begin"/>
        </w:r>
        <w:r>
          <w:instrText xml:space="preserve"> PAGEREF _Toc30635 \h </w:instrText>
        </w:r>
        <w:r>
          <w:fldChar w:fldCharType="separate"/>
        </w:r>
        <w:r>
          <w:t>63</w:t>
        </w:r>
        <w:r>
          <w:fldChar w:fldCharType="end"/>
        </w:r>
      </w:hyperlink>
    </w:p>
    <w:p>
      <w:pPr>
        <w:pStyle w:val="TOC2"/>
        <w:tabs>
          <w:tab w:val="right" w:leader="dot" w:pos="8306"/>
        </w:tabs>
      </w:pPr>
      <w:hyperlink w:anchor="_Toc13732" w:history="1">
        <w:r>
          <w:rPr>
            <w:rFonts w:ascii="仿宋" w:eastAsia="仿宋" w:hAnsi="仿宋" w:cs="仿宋" w:hint="eastAsia"/>
            <w:lang w:eastAsia="zh-CN"/>
          </w:rPr>
          <w:t>(五)、质量审核与评价</w:t>
        </w:r>
        <w:r>
          <w:tab/>
        </w:r>
        <w:r>
          <w:fldChar w:fldCharType="begin"/>
        </w:r>
        <w:r>
          <w:instrText xml:space="preserve"> PAGEREF _Toc13732 \h </w:instrText>
        </w:r>
        <w:r>
          <w:fldChar w:fldCharType="separate"/>
        </w:r>
        <w:r>
          <w:t>64</w:t>
        </w:r>
        <w:r>
          <w:fldChar w:fldCharType="end"/>
        </w:r>
      </w:hyperlink>
    </w:p>
    <w:p>
      <w:pPr>
        <w:pStyle w:val="TOC2"/>
        <w:tabs>
          <w:tab w:val="right" w:leader="dot" w:pos="8306"/>
        </w:tabs>
      </w:pPr>
      <w:hyperlink w:anchor="_Toc6310" w:history="1">
        <w:r>
          <w:rPr>
            <w:rFonts w:ascii="仿宋" w:eastAsia="仿宋" w:hAnsi="仿宋" w:cs="仿宋" w:hint="eastAsia"/>
            <w:lang w:eastAsia="zh-CN"/>
          </w:rPr>
          <w:t>(六)、不符合与纠正措施</w:t>
        </w:r>
        <w:r>
          <w:tab/>
        </w:r>
        <w:r>
          <w:fldChar w:fldCharType="begin"/>
        </w:r>
        <w:r>
          <w:instrText xml:space="preserve"> PAGEREF _Toc6310 \h </w:instrText>
        </w:r>
        <w:r>
          <w:fldChar w:fldCharType="separate"/>
        </w:r>
        <w:r>
          <w:t>66</w:t>
        </w:r>
        <w:r>
          <w:fldChar w:fldCharType="end"/>
        </w:r>
      </w:hyperlink>
    </w:p>
    <w:p>
      <w:pPr>
        <w:pStyle w:val="TOC1"/>
        <w:tabs>
          <w:tab w:val="right" w:leader="dot" w:pos="8306"/>
        </w:tabs>
      </w:pPr>
      <w:hyperlink w:anchor="_Toc16652" w:history="1">
        <w:r>
          <w:rPr>
            <w:rFonts w:ascii="仿宋" w:eastAsia="仿宋" w:hAnsi="仿宋" w:cs="仿宋" w:hint="eastAsia"/>
            <w:lang w:eastAsia="zh-CN"/>
          </w:rPr>
          <w:t>十五、工业链条项目变更管理</w:t>
        </w:r>
        <w:r>
          <w:tab/>
        </w:r>
        <w:r>
          <w:fldChar w:fldCharType="begin"/>
        </w:r>
        <w:r>
          <w:instrText xml:space="preserve"> PAGEREF _Toc16652 \h </w:instrText>
        </w:r>
        <w:r>
          <w:fldChar w:fldCharType="separate"/>
        </w:r>
        <w:r>
          <w:t>67</w:t>
        </w:r>
        <w:r>
          <w:fldChar w:fldCharType="end"/>
        </w:r>
      </w:hyperlink>
    </w:p>
    <w:p>
      <w:pPr>
        <w:pStyle w:val="TOC2"/>
        <w:tabs>
          <w:tab w:val="right" w:leader="dot" w:pos="8306"/>
        </w:tabs>
      </w:pPr>
      <w:hyperlink w:anchor="_Toc6921" w:history="1">
        <w:r>
          <w:rPr>
            <w:rFonts w:ascii="仿宋" w:eastAsia="仿宋" w:hAnsi="仿宋" w:cs="仿宋" w:hint="eastAsia"/>
            <w:lang w:eastAsia="zh-CN"/>
          </w:rPr>
          <w:t>(一)、变更申请与评估</w:t>
        </w:r>
        <w:r>
          <w:tab/>
        </w:r>
        <w:r>
          <w:fldChar w:fldCharType="begin"/>
        </w:r>
        <w:r>
          <w:instrText xml:space="preserve"> PAGEREF _Toc6921 \h </w:instrText>
        </w:r>
        <w:r>
          <w:fldChar w:fldCharType="separate"/>
        </w:r>
        <w:r>
          <w:t>67</w:t>
        </w:r>
        <w:r>
          <w:fldChar w:fldCharType="end"/>
        </w:r>
      </w:hyperlink>
    </w:p>
    <w:p>
      <w:pPr>
        <w:pStyle w:val="TOC2"/>
        <w:tabs>
          <w:tab w:val="right" w:leader="dot" w:pos="8306"/>
        </w:tabs>
      </w:pPr>
      <w:hyperlink w:anchor="_Toc32053" w:history="1">
        <w:r>
          <w:rPr>
            <w:rFonts w:ascii="仿宋" w:eastAsia="仿宋" w:hAnsi="仿宋" w:cs="仿宋" w:hint="eastAsia"/>
            <w:lang w:eastAsia="zh-CN"/>
          </w:rPr>
          <w:t>(二)、变更实施与控制</w:t>
        </w:r>
        <w:r>
          <w:tab/>
        </w:r>
        <w:r>
          <w:fldChar w:fldCharType="begin"/>
        </w:r>
        <w:r>
          <w:instrText xml:space="preserve"> PAGEREF _Toc32053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926"/>
      <w:r>
        <w:rPr>
          <w:rFonts w:ascii="仿宋" w:eastAsia="仿宋" w:hAnsi="仿宋" w:cs="仿宋" w:hint="eastAsia"/>
          <w:sz w:val="28"/>
          <w:lang w:eastAsia="zh-CN"/>
        </w:rPr>
        <w:t>一、工业链条项目文档管理</w:t>
      </w:r>
      <w:bookmarkEnd w:id="2"/>
    </w:p>
    <w:p>
      <w:pPr>
        <w:pStyle w:val="Heading2"/>
        <w:rPr>
          <w:rFonts w:ascii="仿宋" w:eastAsia="仿宋" w:hAnsi="仿宋" w:cs="仿宋" w:hint="eastAsia"/>
          <w:lang w:eastAsia="zh-CN"/>
        </w:rPr>
      </w:pPr>
      <w:bookmarkStart w:id="3" w:name="_Toc900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工业链条项目高度重视文档的质量和准确性，以支持工业链条项目的各项活动和决策。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文档的编制始于工业链条项目计划的初期，我们制定了详细的文档编制计划，明确了每个文档的内容、格式和编写责任人。在工业链条项目启动阶段，我们首先编制了工业链条项目章程，明确定义了工业链条项目的目标、范围、风险等关键要素。随后，工业链条项目团队根据计划陆续编制了需求文档、设计文档、测试文档等各类文档，确保工业链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链条项目管理中的重要环节，旨在确保工业链条项目文档符合质量标准和工业链条项目需求。在工业链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除了内部审查，我们还进行了外部审查，邀请工业链条项目相关利益方和专业领域的专家对文档进行独立审查。这有助于获取更全面、客观的反馈，确保工业链条项目文档不仅符合内部标准，也满足外部需求。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工业链条项目在文档编制与审查方面建立了严格的管理机制，通过规范的流程和多维度的审查，确保工业链条项目文档的质量、准确性和可靠性，为工业链条项目的顺利推进提供了有力支持。</w:t>
      </w:r>
    </w:p>
    <w:p>
      <w:pPr>
        <w:pStyle w:val="Heading2"/>
        <w:ind w:firstLine="560" w:firstLineChars="200"/>
        <w:rPr>
          <w:rFonts w:ascii="仿宋" w:eastAsia="仿宋" w:hAnsi="仿宋" w:cs="仿宋" w:hint="eastAsia"/>
          <w:sz w:val="28"/>
          <w:lang w:eastAsia="zh-CN"/>
        </w:rPr>
      </w:pPr>
      <w:bookmarkStart w:id="4" w:name="_Toc291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我们通过多渠道发布文档，包括电子邮件、工业链条项目管理平台、内部网站等，以满足不同团队成员的偏好和需求。多渠道发布确保了信息的全面覆盖。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我们采用了精细的权限控制，确保只有授权人员可以访问敏感信息。这种安全措施保护了工业链条项目文档的机密性，防止了未经授权的信息泄露。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6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文档存档与归档是工业链条项目生命周期中一个至关重要的环节，直接关系到工业链条项目信息的长期保存和历史记录的完整性。在工业链条项目中，我们实施了一系列有效的文档存档与归档管理策略：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810"/>
      <w:r>
        <w:rPr>
          <w:rFonts w:ascii="仿宋" w:eastAsia="仿宋" w:hAnsi="仿宋" w:cs="仿宋" w:hint="eastAsia"/>
          <w:sz w:val="28"/>
          <w:lang w:eastAsia="zh-CN"/>
        </w:rPr>
        <w:t>二、工业链条项目选址可行性分析</w:t>
      </w:r>
      <w:bookmarkEnd w:id="6"/>
    </w:p>
    <w:p>
      <w:pPr>
        <w:pStyle w:val="Heading2"/>
        <w:rPr>
          <w:rFonts w:ascii="仿宋" w:eastAsia="仿宋" w:hAnsi="仿宋" w:cs="仿宋" w:hint="eastAsia"/>
          <w:lang w:eastAsia="zh-CN"/>
        </w:rPr>
      </w:pPr>
      <w:bookmarkStart w:id="7" w:name="_Toc16601"/>
      <w:r>
        <w:rPr>
          <w:rFonts w:ascii="仿宋" w:eastAsia="仿宋" w:hAnsi="仿宋" w:cs="仿宋" w:hint="eastAsia"/>
          <w:lang w:eastAsia="zh-CN"/>
        </w:rPr>
        <w:t>(一)、工业链条项目选址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该工业链条项目选址位于XX省XX市XX区XXX街道</w:t>
      </w:r>
    </w:p>
    <w:p>
      <w:pPr>
        <w:pStyle w:val="Heading2"/>
        <w:ind w:firstLine="560" w:firstLineChars="200"/>
        <w:rPr>
          <w:rFonts w:ascii="仿宋" w:eastAsia="仿宋" w:hAnsi="仿宋" w:cs="仿宋" w:hint="eastAsia"/>
          <w:sz w:val="28"/>
          <w:lang w:eastAsia="zh-CN"/>
        </w:rPr>
      </w:pPr>
      <w:bookmarkStart w:id="8" w:name="_Toc1117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工业链条项目的征地面积将根据工业链条项目的实际规模和需求进行精确规划。具体面积XXX平方米，旨在确保工业链条项目不仅能够满足当前的发展需求，还能够预留空间以适应未来的扩展。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净用地面积是在征地面积基础上去除不可利用面积后的实际可开发用地。具体面积XXX平方米，考虑到环保、交通、安全等多方面因素，以确保工业链条项目在整体利用效率上达到最优。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工业链条项目计划建设的建筑总规模具体面积XXX平方米。这一规模的确定综合考虑了工业链条项目的性质、规模，以及城市规划的相关要求，确保建筑布局与周边环境协调一致。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绿地率是工业链条项目用地中被规划为绿地的比例。具体面积XXX平方米，旨在通过合理规划绿地，改善工业链条项目周边环境，提升居民生活质量，并符合城市整体绿化规划。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容积率是用地上可以建设的建筑总体积与用地面积之比。具体面积XXX，通过合理的容积率规划，确保工业链条项目建筑规模与周边环境和谐共生。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确保工业链条项目选址与当地城市规划相一致，具体面积XXX平方米。通过与城市规划部门深入沟通，确保工业链条项目不仅符合城市的整体发展方向，还能够融入城市的发展布局，为城市的长远发展贡献力量。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链条项目选址符合当地产业政策，具体面积XXX平方米。这包括工业链条项目对当地经济的促进作用，以及对相关产业的带动效应，确保工业链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用地总体要求必须符合环保和可持续发展的原则，具体面积XXX平方米。通过采用绿色建筑设计、节能减排等措施，确保工业链条项目在建设和运营过程中对环境的影响最小化，达到可持续发展的要求。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确保工业链条项目选址具备必要的公共设施配套，具体面积XXX平方米。这包括交通便利性、教育、医疗等基础设施，以提高居民生活品质，使得工业链条项目选址更具吸引力。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考虑用地总体要求对当地社会稳定性的影响，具体面积XXX平方米。通过深入了解当地社区反馈，确保工业链条项目的选址和建设过程对当地社会和谐稳定产生积极作用。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链条项目选址不仅符合法规和规划，还在实际操作中具有可行性。这一全面规划将为工业链条项目的成功实施提供坚实的基础，确保工业链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79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链条项目的设备规划和空间设计中，我们将采取灵活设备布局的措施。设备布局将根据实际需求进行灵活设计，避免不必要的浪费。通过合理规划设备摆放位置，我们将提高设备的利用率，减少设备间距，以确保工业链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链条项目内部引入共享设施的概念，例如共享会议室、办公区等。通过这种方式，我们可以减少对资源的重复建设，提高资源共享效率，从而减小工业链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51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链条项目的总图布置中，我们将不同功能区域进行明确的规划，以最大程度满足工业链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22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工业链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工业链条项目对环境的影响是综合评价的重要因素之一。我们将详细考虑选址周边的自然环境、生态保护区、水源地等情况，确保工业链条项目的建设和运营对环境影响最小化，并符合当地的环保法规标准。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对选址的评价还需充分考虑当地政府的产业政策和法规。我们将详细了解工业链条项目所在地的相关政策，确保工业链条项目的规划和运营与当地法规相符，降低不必要的法律风险。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考虑到社会稳定性对企业运营的重要性，我们将评估选址地区的社会安全情况、劳工关系、社区反馈等方面，以确保工业链条项目的建设和运营不会受到社会稳定性的负面影响。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最后，我们将综合考虑用地成本，包括土地购置费用、土地开发成本等。通过对用地成本的详细评估，我们能够做出更为精确的经济效益分析，为工业链条项目的投资决策提供有力支持。</w:t>
      </w:r>
    </w:p>
    <w:p>
      <w:pPr>
        <w:pStyle w:val="Heading1"/>
        <w:ind w:firstLine="560" w:firstLineChars="200"/>
        <w:rPr>
          <w:rFonts w:ascii="仿宋" w:eastAsia="仿宋" w:hAnsi="仿宋" w:cs="仿宋" w:hint="eastAsia"/>
          <w:sz w:val="28"/>
          <w:lang w:eastAsia="zh-CN"/>
        </w:rPr>
      </w:pPr>
      <w:bookmarkStart w:id="12" w:name="_Toc8596"/>
      <w:r>
        <w:rPr>
          <w:rFonts w:ascii="仿宋" w:eastAsia="仿宋" w:hAnsi="仿宋" w:cs="仿宋" w:hint="eastAsia"/>
          <w:sz w:val="28"/>
          <w:lang w:eastAsia="zh-CN"/>
        </w:rPr>
        <w:t>三、工业链条项目可持续发展</w:t>
      </w:r>
      <w:bookmarkEnd w:id="12"/>
    </w:p>
    <w:p>
      <w:pPr>
        <w:pStyle w:val="Heading2"/>
        <w:rPr>
          <w:rFonts w:ascii="仿宋" w:eastAsia="仿宋" w:hAnsi="仿宋" w:cs="仿宋" w:hint="eastAsia"/>
          <w:lang w:eastAsia="zh-CN"/>
        </w:rPr>
      </w:pPr>
      <w:bookmarkStart w:id="13" w:name="_Toc320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项目中，工业链条项目团队着眼于未来，明确了可持续发展的战略方向。制定的具体可持续发展目标包括降低资源使用、采用环保技术、最大化社会效益等。这一步骤不仅有助于工业链条项目在环保和社会责任方面达到最高标准，也为未来提供了明确的指引，确保工业链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可持续实践的融入工业链条项目管理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链条项目管理周期。从工业链条项目规划开始，工业链条项目团队就考虑了环境和社会的因素。在执行阶段，工业链条项目团队积极推动绿色技术的应用，优化资源利用。此外，关注员工的社会责任，通过培训和沟通活动提高员工对可持续发展的认知，使他们能够在日常工作中践行可持续实践。这些举措不仅为工业链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79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扎根于工业链条项目的可持续发展理念，我们深信环保与社会责任是工业链条项目成功的关键支柱。在工业链条项目的每一步，我们都致力于通过创新和实践，履行对环境和社会的坚定责任。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工业链条项目团队通过引入先进的环保技术、建立高效的废物处理系统以及推动能源节约措施，积极履行环保责任。定期的环保监测和评估确保工业链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不仅致力于自身可持续发展，还注重对社会的回馈。通过支持社区工业链条项目、参与慈善事业、提供培训机会等方式，工业链条项目积极履行社会责任。与当地社区建立积极互动，关注员工的工作与生活平衡，以及员工的身心健康，是工业链条项目在社会责任层面的关键举措。这样的实践不仅增强了工业链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27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8062"/>
      <w:r>
        <w:rPr>
          <w:rFonts w:ascii="仿宋" w:eastAsia="仿宋" w:hAnsi="仿宋" w:cs="仿宋" w:hint="eastAsia"/>
          <w:lang w:eastAsia="zh-CN"/>
        </w:rPr>
        <w:t>(一)、工业链条行业分析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行业一直以来都是市场的关注焦点。行业内的发展趋势、竞争态势以及潜在机会都对工业链条项目的推进产生深远的影响。通过深入研究行业的整体概貌，我们将更好地理解行业的核心特征，为工业链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链条行业，技术一直是推动创新和发展的关键因素。我们将对当前技术趋势进行详尽分析，包括但不限于人工智能、大数据应用、先进制造技术等。这有助于工业链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链条项目成功的基础。我们将对主要竞争对手进行深入研究，包括其市场份额、产品特点、市场定位等。通过全面了解竞争对手的优势和劣势，工业链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921"/>
      <w:r>
        <w:rPr>
          <w:rFonts w:ascii="仿宋" w:eastAsia="仿宋" w:hAnsi="仿宋" w:cs="仿宋" w:hint="eastAsia"/>
          <w:sz w:val="28"/>
          <w:lang w:eastAsia="zh-CN"/>
        </w:rPr>
        <w:t>(二)、工业链条市场分析预测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通过对市场规模的深入调研，我们将预测工业链条市场未来的增长趋势。这包括市场的整体规模、各细分领域的发展趋势等。工业链条项目可以根据市场的扩张速度和潜在机会，制定更符合市场需求的发展策略。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链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工业链条项目实施过程中需要充分考虑的因素。我们将对市场风险进行全面评估，包括但不限于政策法规风险、市场竞争风险、技术变革风险等。通过对潜在风险的深入分析，工业链条项目可以制定相应的风险缓解策略，降低不确定性对工业链条项目的影响。</w:t>
      </w:r>
    </w:p>
    <w:p>
      <w:pPr>
        <w:pStyle w:val="Heading1"/>
        <w:ind w:firstLine="560" w:firstLineChars="200"/>
        <w:rPr>
          <w:rFonts w:ascii="仿宋" w:eastAsia="仿宋" w:hAnsi="仿宋" w:cs="仿宋" w:hint="eastAsia"/>
          <w:sz w:val="28"/>
          <w:lang w:eastAsia="zh-CN"/>
        </w:rPr>
      </w:pPr>
      <w:bookmarkStart w:id="18" w:name="_Toc2016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246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工业链条项目的主要产品是XXXX，预计年产值为XXX万元。这一产品在市场中占据着重要的地位，其广泛的应用范围使得该工业链条项目的市场前景非常广阔。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链条项目的xxx产品作为重要的原材料之一，将在多个领域发挥关键作用。其在建筑、交通、能源等方面的广泛应用将为整个产业链提供强大的支持，形成产业协同效应。工业链条项目的年产值XXX万XXX万XXX万万元不仅反映了其在市场上的巨大潜力，更预示着它对国民经济的积极贡献。这种关联度高、涉及面广的产业关系，使得该工业链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822"/>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总征地面积为XXXX平方米，相当于约XX.XX亩，其中净用地面积为XXXX平方米，红线范围内相当于约XX.XX亩。这一用地规模充分考虑了工业链条项目的建设需求，保障了工业链条项目在合适的空间内得以充分发展。工业链条项目规划的总建筑面积为XXXX平方米，其中主体工程建设占XXXX平方米，计容建筑面积达XXXX平方米。预计建筑工程的投资将达到XXXX万元，为工业链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计划购置的设备共计XXXX台（套），设备购置费用为XXXX万元。这一设备购置计划充分考虑到工业链条项目的生产需求和技术要求，确保了工业链条项目在生产运营中具备先进的技术装备和高效的生产能力。设备的合理配置将为工业链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链条项目计划总投资为XXXX万元，预计年实现营业收入为XXXX万元。这一产能规模的设定旨在确保工业链条项目能够在投资与回报之间取得平衡，实现长期可持续的发展。工业链条项目的总投资充分考虑到各个方面的需求，包括用地建设、设备购置等多个环节，以确保工业链条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https://d.book118.com/126213240104010033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工业链条项目规划设计蓝图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BB4B74"/>
    <w:rsid w:val="0FBB4B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1324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2024-01-10T17:11:00Z</dcterms:created>
  <dcterms:modified xsi:type="dcterms:W3CDTF">2024-01-10T17:11:50Z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8B564C33C142412A9146DBCF6BFCD66A_11</vt:lpwstr>
  </property>
  <property fmtid="{D5CDD505-2E9C-101B-9397-08002B2CF9AE}" pid="3" name="KSOProductBuildVer">
    <vt:lpwstr>2052-12.1.0.16120</vt:lpwstr>
  </property>
</Properties>
</file>