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6" w:history="1">
        <w:r>
          <w:rPr>
            <w:rFonts w:ascii="仿宋" w:eastAsia="仿宋" w:hAnsi="仿宋" w:cs="仿宋" w:hint="eastAsia"/>
            <w:lang w:eastAsia="zh-CN"/>
          </w:rPr>
          <w:t>序言</w:t>
        </w:r>
        <w:r>
          <w:tab/>
        </w:r>
        <w:r>
          <w:fldChar w:fldCharType="begin"/>
        </w:r>
        <w:r>
          <w:instrText xml:space="preserve"> PAGEREF _Toc22366 \h </w:instrText>
        </w:r>
        <w:r>
          <w:fldChar w:fldCharType="separate"/>
        </w:r>
        <w:r>
          <w:t>3</w:t>
        </w:r>
        <w:r>
          <w:fldChar w:fldCharType="end"/>
        </w:r>
      </w:hyperlink>
    </w:p>
    <w:p>
      <w:pPr>
        <w:pStyle w:val="TOC1"/>
        <w:tabs>
          <w:tab w:val="right" w:leader="dot" w:pos="8306"/>
        </w:tabs>
      </w:pPr>
      <w:hyperlink w:anchor="_Toc15010" w:history="1">
        <w:r>
          <w:rPr>
            <w:rFonts w:ascii="仿宋" w:eastAsia="仿宋" w:hAnsi="仿宋" w:cs="仿宋" w:hint="eastAsia"/>
            <w:lang w:eastAsia="zh-CN"/>
          </w:rPr>
          <w:t>一、市场分析、调研</w:t>
        </w:r>
        <w:r>
          <w:tab/>
        </w:r>
        <w:r>
          <w:fldChar w:fldCharType="begin"/>
        </w:r>
        <w:r>
          <w:instrText xml:space="preserve"> PAGEREF _Toc15010 \h </w:instrText>
        </w:r>
        <w:r>
          <w:fldChar w:fldCharType="separate"/>
        </w:r>
        <w:r>
          <w:t>3</w:t>
        </w:r>
        <w:r>
          <w:fldChar w:fldCharType="end"/>
        </w:r>
      </w:hyperlink>
    </w:p>
    <w:p>
      <w:pPr>
        <w:pStyle w:val="TOC2"/>
        <w:tabs>
          <w:tab w:val="right" w:leader="dot" w:pos="8306"/>
        </w:tabs>
      </w:pPr>
      <w:hyperlink w:anchor="_Toc11339" w:history="1">
        <w:r>
          <w:rPr>
            <w:rFonts w:ascii="仿宋" w:eastAsia="仿宋" w:hAnsi="仿宋" w:cs="仿宋" w:hint="eastAsia"/>
            <w:lang w:eastAsia="zh-CN"/>
          </w:rPr>
          <w:t>(一)、飞行器行业分析</w:t>
        </w:r>
        <w:r>
          <w:tab/>
        </w:r>
        <w:r>
          <w:fldChar w:fldCharType="begin"/>
        </w:r>
        <w:r>
          <w:instrText xml:space="preserve"> PAGEREF _Toc11339 \h </w:instrText>
        </w:r>
        <w:r>
          <w:fldChar w:fldCharType="separate"/>
        </w:r>
        <w:r>
          <w:t>3</w:t>
        </w:r>
        <w:r>
          <w:fldChar w:fldCharType="end"/>
        </w:r>
      </w:hyperlink>
    </w:p>
    <w:p>
      <w:pPr>
        <w:pStyle w:val="TOC2"/>
        <w:tabs>
          <w:tab w:val="right" w:leader="dot" w:pos="8306"/>
        </w:tabs>
      </w:pPr>
      <w:hyperlink w:anchor="_Toc29094" w:history="1">
        <w:r>
          <w:rPr>
            <w:rFonts w:ascii="仿宋" w:eastAsia="仿宋" w:hAnsi="仿宋" w:cs="仿宋" w:hint="eastAsia"/>
            <w:lang w:eastAsia="zh-CN"/>
          </w:rPr>
          <w:t>(二)、飞行器市场分析预测</w:t>
        </w:r>
        <w:r>
          <w:tab/>
        </w:r>
        <w:r>
          <w:fldChar w:fldCharType="begin"/>
        </w:r>
        <w:r>
          <w:instrText xml:space="preserve"> PAGEREF _Toc29094 \h </w:instrText>
        </w:r>
        <w:r>
          <w:fldChar w:fldCharType="separate"/>
        </w:r>
        <w:r>
          <w:t>4</w:t>
        </w:r>
        <w:r>
          <w:fldChar w:fldCharType="end"/>
        </w:r>
      </w:hyperlink>
    </w:p>
    <w:p>
      <w:pPr>
        <w:pStyle w:val="TOC1"/>
        <w:tabs>
          <w:tab w:val="right" w:leader="dot" w:pos="8306"/>
        </w:tabs>
      </w:pPr>
      <w:hyperlink w:anchor="_Toc19587" w:history="1">
        <w:r>
          <w:rPr>
            <w:rFonts w:ascii="仿宋" w:eastAsia="仿宋" w:hAnsi="仿宋" w:cs="仿宋" w:hint="eastAsia"/>
            <w:lang w:eastAsia="zh-CN"/>
          </w:rPr>
          <w:t>二、飞行器项目绩效评估</w:t>
        </w:r>
        <w:r>
          <w:tab/>
        </w:r>
        <w:r>
          <w:fldChar w:fldCharType="begin"/>
        </w:r>
        <w:r>
          <w:instrText xml:space="preserve"> PAGEREF _Toc19587 \h </w:instrText>
        </w:r>
        <w:r>
          <w:fldChar w:fldCharType="separate"/>
        </w:r>
        <w:r>
          <w:t>4</w:t>
        </w:r>
        <w:r>
          <w:fldChar w:fldCharType="end"/>
        </w:r>
      </w:hyperlink>
    </w:p>
    <w:p>
      <w:pPr>
        <w:pStyle w:val="TOC2"/>
        <w:tabs>
          <w:tab w:val="right" w:leader="dot" w:pos="8306"/>
        </w:tabs>
      </w:pPr>
      <w:hyperlink w:anchor="_Toc3409" w:history="1">
        <w:r>
          <w:rPr>
            <w:rFonts w:ascii="仿宋" w:eastAsia="仿宋" w:hAnsi="仿宋" w:cs="仿宋" w:hint="eastAsia"/>
            <w:lang w:eastAsia="zh-CN"/>
          </w:rPr>
          <w:t>(一)、绩效评估指标</w:t>
        </w:r>
        <w:r>
          <w:tab/>
        </w:r>
        <w:r>
          <w:fldChar w:fldCharType="begin"/>
        </w:r>
        <w:r>
          <w:instrText xml:space="preserve"> PAGEREF _Toc3409 \h </w:instrText>
        </w:r>
        <w:r>
          <w:fldChar w:fldCharType="separate"/>
        </w:r>
        <w:r>
          <w:t>4</w:t>
        </w:r>
        <w:r>
          <w:fldChar w:fldCharType="end"/>
        </w:r>
      </w:hyperlink>
    </w:p>
    <w:p>
      <w:pPr>
        <w:pStyle w:val="TOC2"/>
        <w:tabs>
          <w:tab w:val="right" w:leader="dot" w:pos="8306"/>
        </w:tabs>
      </w:pPr>
      <w:hyperlink w:anchor="_Toc8235" w:history="1">
        <w:r>
          <w:rPr>
            <w:rFonts w:ascii="仿宋" w:eastAsia="仿宋" w:hAnsi="仿宋" w:cs="仿宋" w:hint="eastAsia"/>
            <w:lang w:eastAsia="zh-CN"/>
          </w:rPr>
          <w:t>(二)、绩效评估方法</w:t>
        </w:r>
        <w:r>
          <w:tab/>
        </w:r>
        <w:r>
          <w:fldChar w:fldCharType="begin"/>
        </w:r>
        <w:r>
          <w:instrText xml:space="preserve"> PAGEREF _Toc8235 \h </w:instrText>
        </w:r>
        <w:r>
          <w:fldChar w:fldCharType="separate"/>
        </w:r>
        <w:r>
          <w:t>6</w:t>
        </w:r>
        <w:r>
          <w:fldChar w:fldCharType="end"/>
        </w:r>
      </w:hyperlink>
    </w:p>
    <w:p>
      <w:pPr>
        <w:pStyle w:val="TOC2"/>
        <w:tabs>
          <w:tab w:val="right" w:leader="dot" w:pos="8306"/>
        </w:tabs>
      </w:pPr>
      <w:hyperlink w:anchor="_Toc19325" w:history="1">
        <w:r>
          <w:rPr>
            <w:rFonts w:ascii="仿宋" w:eastAsia="仿宋" w:hAnsi="仿宋" w:cs="仿宋" w:hint="eastAsia"/>
            <w:lang w:eastAsia="zh-CN"/>
          </w:rPr>
          <w:t>(三)、绩效评估周期</w:t>
        </w:r>
        <w:r>
          <w:tab/>
        </w:r>
        <w:r>
          <w:fldChar w:fldCharType="begin"/>
        </w:r>
        <w:r>
          <w:instrText xml:space="preserve"> PAGEREF _Toc19325 \h </w:instrText>
        </w:r>
        <w:r>
          <w:fldChar w:fldCharType="separate"/>
        </w:r>
        <w:r>
          <w:t>7</w:t>
        </w:r>
        <w:r>
          <w:fldChar w:fldCharType="end"/>
        </w:r>
      </w:hyperlink>
    </w:p>
    <w:p>
      <w:pPr>
        <w:pStyle w:val="TOC1"/>
        <w:tabs>
          <w:tab w:val="right" w:leader="dot" w:pos="8306"/>
        </w:tabs>
      </w:pPr>
      <w:hyperlink w:anchor="_Toc13014" w:history="1">
        <w:r>
          <w:rPr>
            <w:rFonts w:ascii="仿宋" w:eastAsia="仿宋" w:hAnsi="仿宋" w:cs="仿宋" w:hint="eastAsia"/>
            <w:lang w:eastAsia="zh-CN"/>
          </w:rPr>
          <w:t>三、飞行器项目建设背景及必要性分析</w:t>
        </w:r>
        <w:r>
          <w:tab/>
        </w:r>
        <w:r>
          <w:fldChar w:fldCharType="begin"/>
        </w:r>
        <w:r>
          <w:instrText xml:space="preserve"> PAGEREF _Toc13014 \h </w:instrText>
        </w:r>
        <w:r>
          <w:fldChar w:fldCharType="separate"/>
        </w:r>
        <w:r>
          <w:t>8</w:t>
        </w:r>
        <w:r>
          <w:fldChar w:fldCharType="end"/>
        </w:r>
      </w:hyperlink>
    </w:p>
    <w:p>
      <w:pPr>
        <w:pStyle w:val="TOC2"/>
        <w:tabs>
          <w:tab w:val="right" w:leader="dot" w:pos="8306"/>
        </w:tabs>
      </w:pPr>
      <w:hyperlink w:anchor="_Toc16913" w:history="1">
        <w:r>
          <w:rPr>
            <w:rFonts w:ascii="仿宋" w:eastAsia="仿宋" w:hAnsi="仿宋" w:cs="仿宋" w:hint="eastAsia"/>
            <w:lang w:eastAsia="zh-CN"/>
          </w:rPr>
          <w:t>(一)、飞行器项目背景分析</w:t>
        </w:r>
        <w:r>
          <w:tab/>
        </w:r>
        <w:r>
          <w:fldChar w:fldCharType="begin"/>
        </w:r>
        <w:r>
          <w:instrText xml:space="preserve"> PAGEREF _Toc16913 \h </w:instrText>
        </w:r>
        <w:r>
          <w:fldChar w:fldCharType="separate"/>
        </w:r>
        <w:r>
          <w:t>8</w:t>
        </w:r>
        <w:r>
          <w:fldChar w:fldCharType="end"/>
        </w:r>
      </w:hyperlink>
    </w:p>
    <w:p>
      <w:pPr>
        <w:pStyle w:val="TOC2"/>
        <w:tabs>
          <w:tab w:val="right" w:leader="dot" w:pos="8306"/>
        </w:tabs>
      </w:pPr>
      <w:hyperlink w:anchor="_Toc258" w:history="1">
        <w:r>
          <w:rPr>
            <w:rFonts w:ascii="仿宋" w:eastAsia="仿宋" w:hAnsi="仿宋" w:cs="仿宋" w:hint="eastAsia"/>
            <w:lang w:eastAsia="zh-CN"/>
          </w:rPr>
          <w:t>(二)、飞行器项目建设必要性分析</w:t>
        </w:r>
        <w:r>
          <w:tab/>
        </w:r>
        <w:r>
          <w:fldChar w:fldCharType="begin"/>
        </w:r>
        <w:r>
          <w:instrText xml:space="preserve"> PAGEREF _Toc258 \h </w:instrText>
        </w:r>
        <w:r>
          <w:fldChar w:fldCharType="separate"/>
        </w:r>
        <w:r>
          <w:t>9</w:t>
        </w:r>
        <w:r>
          <w:fldChar w:fldCharType="end"/>
        </w:r>
      </w:hyperlink>
    </w:p>
    <w:p>
      <w:pPr>
        <w:pStyle w:val="TOC1"/>
        <w:tabs>
          <w:tab w:val="right" w:leader="dot" w:pos="8306"/>
        </w:tabs>
      </w:pPr>
      <w:hyperlink w:anchor="_Toc2292" w:history="1">
        <w:r>
          <w:rPr>
            <w:rFonts w:ascii="仿宋" w:eastAsia="仿宋" w:hAnsi="仿宋" w:cs="仿宋" w:hint="eastAsia"/>
            <w:lang w:eastAsia="zh-CN"/>
          </w:rPr>
          <w:t>四、飞行器项目文档管理</w:t>
        </w:r>
        <w:r>
          <w:tab/>
        </w:r>
        <w:r>
          <w:fldChar w:fldCharType="begin"/>
        </w:r>
        <w:r>
          <w:instrText xml:space="preserve"> PAGEREF _Toc2292 \h </w:instrText>
        </w:r>
        <w:r>
          <w:fldChar w:fldCharType="separate"/>
        </w:r>
        <w:r>
          <w:t>11</w:t>
        </w:r>
        <w:r>
          <w:fldChar w:fldCharType="end"/>
        </w:r>
      </w:hyperlink>
    </w:p>
    <w:p>
      <w:pPr>
        <w:pStyle w:val="TOC2"/>
        <w:tabs>
          <w:tab w:val="right" w:leader="dot" w:pos="8306"/>
        </w:tabs>
      </w:pPr>
      <w:hyperlink w:anchor="_Toc17080" w:history="1">
        <w:r>
          <w:rPr>
            <w:rFonts w:ascii="仿宋" w:eastAsia="仿宋" w:hAnsi="仿宋" w:cs="仿宋" w:hint="eastAsia"/>
            <w:lang w:eastAsia="zh-CN"/>
          </w:rPr>
          <w:t>(一)、文档编制与审查</w:t>
        </w:r>
        <w:r>
          <w:tab/>
        </w:r>
        <w:r>
          <w:fldChar w:fldCharType="begin"/>
        </w:r>
        <w:r>
          <w:instrText xml:space="preserve"> PAGEREF _Toc17080 \h </w:instrText>
        </w:r>
        <w:r>
          <w:fldChar w:fldCharType="separate"/>
        </w:r>
        <w:r>
          <w:t>11</w:t>
        </w:r>
        <w:r>
          <w:fldChar w:fldCharType="end"/>
        </w:r>
      </w:hyperlink>
    </w:p>
    <w:p>
      <w:pPr>
        <w:pStyle w:val="TOC2"/>
        <w:tabs>
          <w:tab w:val="right" w:leader="dot" w:pos="8306"/>
        </w:tabs>
      </w:pPr>
      <w:hyperlink w:anchor="_Toc206" w:history="1">
        <w:r>
          <w:rPr>
            <w:rFonts w:ascii="仿宋" w:eastAsia="仿宋" w:hAnsi="仿宋" w:cs="仿宋" w:hint="eastAsia"/>
            <w:lang w:eastAsia="zh-CN"/>
          </w:rPr>
          <w:t>(二)、文档发布与分发</w:t>
        </w:r>
        <w:r>
          <w:tab/>
        </w:r>
        <w:r>
          <w:fldChar w:fldCharType="begin"/>
        </w:r>
        <w:r>
          <w:instrText xml:space="preserve"> PAGEREF _Toc206 \h </w:instrText>
        </w:r>
        <w:r>
          <w:fldChar w:fldCharType="separate"/>
        </w:r>
        <w:r>
          <w:t>12</w:t>
        </w:r>
        <w:r>
          <w:fldChar w:fldCharType="end"/>
        </w:r>
      </w:hyperlink>
    </w:p>
    <w:p>
      <w:pPr>
        <w:pStyle w:val="TOC2"/>
        <w:tabs>
          <w:tab w:val="right" w:leader="dot" w:pos="8306"/>
        </w:tabs>
      </w:pPr>
      <w:hyperlink w:anchor="_Toc9178" w:history="1">
        <w:r>
          <w:rPr>
            <w:rFonts w:ascii="仿宋" w:eastAsia="仿宋" w:hAnsi="仿宋" w:cs="仿宋" w:hint="eastAsia"/>
            <w:lang w:eastAsia="zh-CN"/>
          </w:rPr>
          <w:t>(三)、文档存档与归档</w:t>
        </w:r>
        <w:r>
          <w:tab/>
        </w:r>
        <w:r>
          <w:fldChar w:fldCharType="begin"/>
        </w:r>
        <w:r>
          <w:instrText xml:space="preserve"> PAGEREF _Toc9178 \h </w:instrText>
        </w:r>
        <w:r>
          <w:fldChar w:fldCharType="separate"/>
        </w:r>
        <w:r>
          <w:t>13</w:t>
        </w:r>
        <w:r>
          <w:fldChar w:fldCharType="end"/>
        </w:r>
      </w:hyperlink>
    </w:p>
    <w:p>
      <w:pPr>
        <w:pStyle w:val="TOC1"/>
        <w:tabs>
          <w:tab w:val="right" w:leader="dot" w:pos="8306"/>
        </w:tabs>
      </w:pPr>
      <w:hyperlink w:anchor="_Toc1153" w:history="1">
        <w:r>
          <w:rPr>
            <w:rFonts w:ascii="仿宋" w:eastAsia="仿宋" w:hAnsi="仿宋" w:cs="仿宋" w:hint="eastAsia"/>
            <w:lang w:eastAsia="zh-CN"/>
          </w:rPr>
          <w:t>五、飞行器项目建设单位说明</w:t>
        </w:r>
        <w:r>
          <w:tab/>
        </w:r>
        <w:r>
          <w:fldChar w:fldCharType="begin"/>
        </w:r>
        <w:r>
          <w:instrText xml:space="preserve"> PAGEREF _Toc1153 \h </w:instrText>
        </w:r>
        <w:r>
          <w:fldChar w:fldCharType="separate"/>
        </w:r>
        <w:r>
          <w:t>14</w:t>
        </w:r>
        <w:r>
          <w:fldChar w:fldCharType="end"/>
        </w:r>
      </w:hyperlink>
    </w:p>
    <w:p>
      <w:pPr>
        <w:pStyle w:val="TOC2"/>
        <w:tabs>
          <w:tab w:val="right" w:leader="dot" w:pos="8306"/>
        </w:tabs>
      </w:pPr>
      <w:hyperlink w:anchor="_Toc8221" w:history="1">
        <w:r>
          <w:rPr>
            <w:rFonts w:ascii="仿宋" w:eastAsia="仿宋" w:hAnsi="仿宋" w:cs="仿宋" w:hint="eastAsia"/>
            <w:lang w:eastAsia="zh-CN"/>
          </w:rPr>
          <w:t>(一)、飞行器项目承办单位基本情况</w:t>
        </w:r>
        <w:r>
          <w:tab/>
        </w:r>
        <w:r>
          <w:fldChar w:fldCharType="begin"/>
        </w:r>
        <w:r>
          <w:instrText xml:space="preserve"> PAGEREF _Toc8221 \h </w:instrText>
        </w:r>
        <w:r>
          <w:fldChar w:fldCharType="separate"/>
        </w:r>
        <w:r>
          <w:t>14</w:t>
        </w:r>
        <w:r>
          <w:fldChar w:fldCharType="end"/>
        </w:r>
      </w:hyperlink>
    </w:p>
    <w:p>
      <w:pPr>
        <w:pStyle w:val="TOC2"/>
        <w:tabs>
          <w:tab w:val="right" w:leader="dot" w:pos="8306"/>
        </w:tabs>
      </w:pPr>
      <w:hyperlink w:anchor="_Toc962" w:history="1">
        <w:r>
          <w:rPr>
            <w:rFonts w:ascii="仿宋" w:eastAsia="仿宋" w:hAnsi="仿宋" w:cs="仿宋" w:hint="eastAsia"/>
            <w:lang w:eastAsia="zh-CN"/>
          </w:rPr>
          <w:t>(二)、公司经济效益分析</w:t>
        </w:r>
        <w:r>
          <w:tab/>
        </w:r>
        <w:r>
          <w:fldChar w:fldCharType="begin"/>
        </w:r>
        <w:r>
          <w:instrText xml:space="preserve"> PAGEREF _Toc962 \h </w:instrText>
        </w:r>
        <w:r>
          <w:fldChar w:fldCharType="separate"/>
        </w:r>
        <w:r>
          <w:t>15</w:t>
        </w:r>
        <w:r>
          <w:fldChar w:fldCharType="end"/>
        </w:r>
      </w:hyperlink>
    </w:p>
    <w:p>
      <w:pPr>
        <w:pStyle w:val="TOC1"/>
        <w:tabs>
          <w:tab w:val="right" w:leader="dot" w:pos="8306"/>
        </w:tabs>
      </w:pPr>
      <w:hyperlink w:anchor="_Toc10197" w:history="1">
        <w:r>
          <w:rPr>
            <w:rFonts w:ascii="仿宋" w:eastAsia="仿宋" w:hAnsi="仿宋" w:cs="仿宋" w:hint="eastAsia"/>
            <w:lang w:eastAsia="zh-CN"/>
          </w:rPr>
          <w:t>六、飞行器项目概论</w:t>
        </w:r>
        <w:r>
          <w:tab/>
        </w:r>
        <w:r>
          <w:fldChar w:fldCharType="begin"/>
        </w:r>
        <w:r>
          <w:instrText xml:space="preserve"> PAGEREF _Toc10197 \h </w:instrText>
        </w:r>
        <w:r>
          <w:fldChar w:fldCharType="separate"/>
        </w:r>
        <w:r>
          <w:t>16</w:t>
        </w:r>
        <w:r>
          <w:fldChar w:fldCharType="end"/>
        </w:r>
      </w:hyperlink>
    </w:p>
    <w:p>
      <w:pPr>
        <w:pStyle w:val="TOC2"/>
        <w:tabs>
          <w:tab w:val="right" w:leader="dot" w:pos="8306"/>
        </w:tabs>
      </w:pPr>
      <w:hyperlink w:anchor="_Toc14149" w:history="1">
        <w:r>
          <w:rPr>
            <w:rFonts w:ascii="仿宋" w:eastAsia="仿宋" w:hAnsi="仿宋" w:cs="仿宋" w:hint="eastAsia"/>
            <w:lang w:eastAsia="zh-CN"/>
          </w:rPr>
          <w:t>(一)、飞行器项目概况</w:t>
        </w:r>
        <w:r>
          <w:tab/>
        </w:r>
        <w:r>
          <w:fldChar w:fldCharType="begin"/>
        </w:r>
        <w:r>
          <w:instrText xml:space="preserve"> PAGEREF _Toc14149 \h </w:instrText>
        </w:r>
        <w:r>
          <w:fldChar w:fldCharType="separate"/>
        </w:r>
        <w:r>
          <w:t>16</w:t>
        </w:r>
        <w:r>
          <w:fldChar w:fldCharType="end"/>
        </w:r>
      </w:hyperlink>
    </w:p>
    <w:p>
      <w:pPr>
        <w:pStyle w:val="TOC2"/>
        <w:tabs>
          <w:tab w:val="right" w:leader="dot" w:pos="8306"/>
        </w:tabs>
      </w:pPr>
      <w:hyperlink w:anchor="_Toc7147" w:history="1">
        <w:r>
          <w:rPr>
            <w:rFonts w:ascii="仿宋" w:eastAsia="仿宋" w:hAnsi="仿宋" w:cs="仿宋" w:hint="eastAsia"/>
            <w:lang w:eastAsia="zh-CN"/>
          </w:rPr>
          <w:t>(二)、飞行器项目目标</w:t>
        </w:r>
        <w:r>
          <w:tab/>
        </w:r>
        <w:r>
          <w:fldChar w:fldCharType="begin"/>
        </w:r>
        <w:r>
          <w:instrText xml:space="preserve"> PAGEREF _Toc7147 \h </w:instrText>
        </w:r>
        <w:r>
          <w:fldChar w:fldCharType="separate"/>
        </w:r>
        <w:r>
          <w:t>18</w:t>
        </w:r>
        <w:r>
          <w:fldChar w:fldCharType="end"/>
        </w:r>
      </w:hyperlink>
    </w:p>
    <w:p>
      <w:pPr>
        <w:pStyle w:val="TOC2"/>
        <w:tabs>
          <w:tab w:val="right" w:leader="dot" w:pos="8306"/>
        </w:tabs>
      </w:pPr>
      <w:hyperlink w:anchor="_Toc25415" w:history="1">
        <w:r>
          <w:rPr>
            <w:rFonts w:ascii="仿宋" w:eastAsia="仿宋" w:hAnsi="仿宋" w:cs="仿宋" w:hint="eastAsia"/>
            <w:lang w:eastAsia="zh-CN"/>
          </w:rPr>
          <w:t>(三)、飞行器项目提出的理由</w:t>
        </w:r>
        <w:r>
          <w:tab/>
        </w:r>
        <w:r>
          <w:fldChar w:fldCharType="begin"/>
        </w:r>
        <w:r>
          <w:instrText xml:space="preserve"> PAGEREF _Toc25415 \h </w:instrText>
        </w:r>
        <w:r>
          <w:fldChar w:fldCharType="separate"/>
        </w:r>
        <w:r>
          <w:t>19</w:t>
        </w:r>
        <w:r>
          <w:fldChar w:fldCharType="end"/>
        </w:r>
      </w:hyperlink>
    </w:p>
    <w:p>
      <w:pPr>
        <w:pStyle w:val="TOC2"/>
        <w:tabs>
          <w:tab w:val="right" w:leader="dot" w:pos="8306"/>
        </w:tabs>
      </w:pPr>
      <w:hyperlink w:anchor="_Toc25273" w:history="1">
        <w:r>
          <w:rPr>
            <w:rFonts w:ascii="仿宋" w:eastAsia="仿宋" w:hAnsi="仿宋" w:cs="仿宋" w:hint="eastAsia"/>
            <w:lang w:eastAsia="zh-CN"/>
          </w:rPr>
          <w:t>(四)、飞行器项目意义</w:t>
        </w:r>
        <w:r>
          <w:tab/>
        </w:r>
        <w:r>
          <w:fldChar w:fldCharType="begin"/>
        </w:r>
        <w:r>
          <w:instrText xml:space="preserve"> PAGEREF _Toc25273 \h </w:instrText>
        </w:r>
        <w:r>
          <w:fldChar w:fldCharType="separate"/>
        </w:r>
        <w:r>
          <w:t>20</w:t>
        </w:r>
        <w:r>
          <w:fldChar w:fldCharType="end"/>
        </w:r>
      </w:hyperlink>
    </w:p>
    <w:p>
      <w:pPr>
        <w:pStyle w:val="TOC2"/>
        <w:tabs>
          <w:tab w:val="right" w:leader="dot" w:pos="8306"/>
        </w:tabs>
      </w:pPr>
      <w:hyperlink w:anchor="_Toc902" w:history="1">
        <w:r>
          <w:rPr>
            <w:rFonts w:ascii="仿宋" w:eastAsia="仿宋" w:hAnsi="仿宋" w:cs="仿宋" w:hint="eastAsia"/>
            <w:lang w:eastAsia="zh-CN"/>
          </w:rPr>
          <w:t>(五)、飞行器项目背景</w:t>
        </w:r>
        <w:r>
          <w:tab/>
        </w:r>
        <w:r>
          <w:fldChar w:fldCharType="begin"/>
        </w:r>
        <w:r>
          <w:instrText xml:space="preserve"> PAGEREF _Toc902 \h </w:instrText>
        </w:r>
        <w:r>
          <w:fldChar w:fldCharType="separate"/>
        </w:r>
        <w:r>
          <w:t>21</w:t>
        </w:r>
        <w:r>
          <w:fldChar w:fldCharType="end"/>
        </w:r>
      </w:hyperlink>
    </w:p>
    <w:p>
      <w:pPr>
        <w:pStyle w:val="TOC1"/>
        <w:tabs>
          <w:tab w:val="right" w:leader="dot" w:pos="8306"/>
        </w:tabs>
      </w:pPr>
      <w:hyperlink w:anchor="_Toc9380" w:history="1">
        <w:r>
          <w:rPr>
            <w:rFonts w:ascii="仿宋" w:eastAsia="仿宋" w:hAnsi="仿宋" w:cs="仿宋" w:hint="eastAsia"/>
            <w:lang w:eastAsia="zh-CN"/>
          </w:rPr>
          <w:t>七、飞行器项目环境影响分析</w:t>
        </w:r>
        <w:r>
          <w:tab/>
        </w:r>
        <w:r>
          <w:fldChar w:fldCharType="begin"/>
        </w:r>
        <w:r>
          <w:instrText xml:space="preserve"> PAGEREF _Toc9380 \h </w:instrText>
        </w:r>
        <w:r>
          <w:fldChar w:fldCharType="separate"/>
        </w:r>
        <w:r>
          <w:t>22</w:t>
        </w:r>
        <w:r>
          <w:fldChar w:fldCharType="end"/>
        </w:r>
      </w:hyperlink>
    </w:p>
    <w:p>
      <w:pPr>
        <w:pStyle w:val="TOC2"/>
        <w:tabs>
          <w:tab w:val="right" w:leader="dot" w:pos="8306"/>
        </w:tabs>
      </w:pPr>
      <w:hyperlink w:anchor="_Toc21481" w:history="1">
        <w:r>
          <w:rPr>
            <w:rFonts w:ascii="仿宋" w:eastAsia="仿宋" w:hAnsi="仿宋" w:cs="仿宋" w:hint="eastAsia"/>
            <w:lang w:eastAsia="zh-CN"/>
          </w:rPr>
          <w:t>(一)、建设区域环境质量现状</w:t>
        </w:r>
        <w:r>
          <w:tab/>
        </w:r>
        <w:r>
          <w:fldChar w:fldCharType="begin"/>
        </w:r>
        <w:r>
          <w:instrText xml:space="preserve"> PAGEREF _Toc21481 \h </w:instrText>
        </w:r>
        <w:r>
          <w:fldChar w:fldCharType="separate"/>
        </w:r>
        <w:r>
          <w:t>22</w:t>
        </w:r>
        <w:r>
          <w:fldChar w:fldCharType="end"/>
        </w:r>
      </w:hyperlink>
    </w:p>
    <w:p>
      <w:pPr>
        <w:pStyle w:val="TOC2"/>
        <w:tabs>
          <w:tab w:val="right" w:leader="dot" w:pos="8306"/>
        </w:tabs>
      </w:pPr>
      <w:hyperlink w:anchor="_Toc30379" w:history="1">
        <w:r>
          <w:rPr>
            <w:rFonts w:ascii="仿宋" w:eastAsia="仿宋" w:hAnsi="仿宋" w:cs="仿宋" w:hint="eastAsia"/>
            <w:lang w:eastAsia="zh-CN"/>
          </w:rPr>
          <w:t>(二)、建设期环境保护</w:t>
        </w:r>
        <w:r>
          <w:tab/>
        </w:r>
        <w:r>
          <w:fldChar w:fldCharType="begin"/>
        </w:r>
        <w:r>
          <w:instrText xml:space="preserve"> PAGEREF _Toc30379 \h </w:instrText>
        </w:r>
        <w:r>
          <w:fldChar w:fldCharType="separate"/>
        </w:r>
        <w:r>
          <w:t>23</w:t>
        </w:r>
        <w:r>
          <w:fldChar w:fldCharType="end"/>
        </w:r>
      </w:hyperlink>
    </w:p>
    <w:p>
      <w:pPr>
        <w:pStyle w:val="TOC2"/>
        <w:tabs>
          <w:tab w:val="right" w:leader="dot" w:pos="8306"/>
        </w:tabs>
      </w:pPr>
      <w:hyperlink w:anchor="_Toc863" w:history="1">
        <w:r>
          <w:rPr>
            <w:rFonts w:ascii="仿宋" w:eastAsia="仿宋" w:hAnsi="仿宋" w:cs="仿宋" w:hint="eastAsia"/>
            <w:lang w:eastAsia="zh-CN"/>
          </w:rPr>
          <w:t>(三)、运营期环境保护</w:t>
        </w:r>
        <w:r>
          <w:tab/>
        </w:r>
        <w:r>
          <w:fldChar w:fldCharType="begin"/>
        </w:r>
        <w:r>
          <w:instrText xml:space="preserve"> PAGEREF _Toc863 \h </w:instrText>
        </w:r>
        <w:r>
          <w:fldChar w:fldCharType="separate"/>
        </w:r>
        <w:r>
          <w:t>25</w:t>
        </w:r>
        <w:r>
          <w:fldChar w:fldCharType="end"/>
        </w:r>
      </w:hyperlink>
    </w:p>
    <w:p>
      <w:pPr>
        <w:pStyle w:val="TOC2"/>
        <w:tabs>
          <w:tab w:val="right" w:leader="dot" w:pos="8306"/>
        </w:tabs>
      </w:pPr>
      <w:hyperlink w:anchor="_Toc10821" w:history="1">
        <w:r>
          <w:rPr>
            <w:rFonts w:ascii="仿宋" w:eastAsia="仿宋" w:hAnsi="仿宋" w:cs="仿宋" w:hint="eastAsia"/>
            <w:lang w:eastAsia="zh-CN"/>
          </w:rPr>
          <w:t>(四)、飞行器项目建设对区域经济的影响</w:t>
        </w:r>
        <w:r>
          <w:tab/>
        </w:r>
        <w:r>
          <w:fldChar w:fldCharType="begin"/>
        </w:r>
        <w:r>
          <w:instrText xml:space="preserve"> PAGEREF _Toc10821 \h </w:instrText>
        </w:r>
        <w:r>
          <w:fldChar w:fldCharType="separate"/>
        </w:r>
        <w:r>
          <w:t>26</w:t>
        </w:r>
        <w:r>
          <w:fldChar w:fldCharType="end"/>
        </w:r>
      </w:hyperlink>
    </w:p>
    <w:p>
      <w:pPr>
        <w:pStyle w:val="TOC2"/>
        <w:tabs>
          <w:tab w:val="right" w:leader="dot" w:pos="8306"/>
        </w:tabs>
      </w:pPr>
      <w:hyperlink w:anchor="_Toc2752" w:history="1">
        <w:r>
          <w:rPr>
            <w:rFonts w:ascii="仿宋" w:eastAsia="仿宋" w:hAnsi="仿宋" w:cs="仿宋" w:hint="eastAsia"/>
            <w:lang w:eastAsia="zh-CN"/>
          </w:rPr>
          <w:t>(五)、废弃物处理</w:t>
        </w:r>
        <w:r>
          <w:tab/>
        </w:r>
        <w:r>
          <w:fldChar w:fldCharType="begin"/>
        </w:r>
        <w:r>
          <w:instrText xml:space="preserve"> PAGEREF _Toc2752 \h </w:instrText>
        </w:r>
        <w:r>
          <w:fldChar w:fldCharType="separate"/>
        </w:r>
        <w:r>
          <w:t>28</w:t>
        </w:r>
        <w:r>
          <w:fldChar w:fldCharType="end"/>
        </w:r>
      </w:hyperlink>
    </w:p>
    <w:p>
      <w:pPr>
        <w:pStyle w:val="TOC2"/>
        <w:tabs>
          <w:tab w:val="right" w:leader="dot" w:pos="8306"/>
        </w:tabs>
      </w:pPr>
      <w:hyperlink w:anchor="_Toc30011" w:history="1">
        <w:r>
          <w:rPr>
            <w:rFonts w:ascii="仿宋" w:eastAsia="仿宋" w:hAnsi="仿宋" w:cs="仿宋" w:hint="eastAsia"/>
            <w:lang w:eastAsia="zh-CN"/>
          </w:rPr>
          <w:t>(六)、特殊环境影响分析</w:t>
        </w:r>
        <w:r>
          <w:tab/>
        </w:r>
        <w:r>
          <w:fldChar w:fldCharType="begin"/>
        </w:r>
        <w:r>
          <w:instrText xml:space="preserve"> PAGEREF _Toc30011 \h </w:instrText>
        </w:r>
        <w:r>
          <w:fldChar w:fldCharType="separate"/>
        </w:r>
        <w:r>
          <w:t>29</w:t>
        </w:r>
        <w:r>
          <w:fldChar w:fldCharType="end"/>
        </w:r>
      </w:hyperlink>
    </w:p>
    <w:p>
      <w:pPr>
        <w:pStyle w:val="TOC2"/>
        <w:tabs>
          <w:tab w:val="right" w:leader="dot" w:pos="8306"/>
        </w:tabs>
      </w:pPr>
      <w:hyperlink w:anchor="_Toc12214" w:history="1">
        <w:r>
          <w:rPr>
            <w:rFonts w:ascii="仿宋" w:eastAsia="仿宋" w:hAnsi="仿宋" w:cs="仿宋" w:hint="eastAsia"/>
            <w:lang w:eastAsia="zh-CN"/>
          </w:rPr>
          <w:t>(七)、清洁生产</w:t>
        </w:r>
        <w:r>
          <w:tab/>
        </w:r>
        <w:r>
          <w:fldChar w:fldCharType="begin"/>
        </w:r>
        <w:r>
          <w:instrText xml:space="preserve"> PAGEREF _Toc12214 \h </w:instrText>
        </w:r>
        <w:r>
          <w:fldChar w:fldCharType="separate"/>
        </w:r>
        <w:r>
          <w:t>30</w:t>
        </w:r>
        <w:r>
          <w:fldChar w:fldCharType="end"/>
        </w:r>
      </w:hyperlink>
    </w:p>
    <w:p>
      <w:pPr>
        <w:pStyle w:val="TOC2"/>
        <w:tabs>
          <w:tab w:val="right" w:leader="dot" w:pos="8306"/>
        </w:tabs>
      </w:pPr>
      <w:hyperlink w:anchor="_Toc31086" w:history="1">
        <w:r>
          <w:rPr>
            <w:rFonts w:ascii="仿宋" w:eastAsia="仿宋" w:hAnsi="仿宋" w:cs="仿宋" w:hint="eastAsia"/>
            <w:lang w:eastAsia="zh-CN"/>
          </w:rPr>
          <w:t>(八)、环境保护综合评价</w:t>
        </w:r>
        <w:r>
          <w:tab/>
        </w:r>
        <w:r>
          <w:fldChar w:fldCharType="begin"/>
        </w:r>
        <w:r>
          <w:instrText xml:space="preserve"> PAGEREF _Toc31086 \h </w:instrText>
        </w:r>
        <w:r>
          <w:fldChar w:fldCharType="separate"/>
        </w:r>
        <w:r>
          <w:t>31</w:t>
        </w:r>
        <w:r>
          <w:fldChar w:fldCharType="end"/>
        </w:r>
      </w:hyperlink>
    </w:p>
    <w:p>
      <w:pPr>
        <w:pStyle w:val="TOC1"/>
        <w:tabs>
          <w:tab w:val="right" w:leader="dot" w:pos="8306"/>
        </w:tabs>
      </w:pPr>
      <w:hyperlink w:anchor="_Toc15357" w:history="1">
        <w:r>
          <w:rPr>
            <w:rFonts w:ascii="仿宋" w:eastAsia="仿宋" w:hAnsi="仿宋" w:cs="仿宋" w:hint="eastAsia"/>
            <w:lang w:eastAsia="zh-CN"/>
          </w:rPr>
          <w:t>八、飞行器项目经营效益</w:t>
        </w:r>
        <w:r>
          <w:tab/>
        </w:r>
        <w:r>
          <w:fldChar w:fldCharType="begin"/>
        </w:r>
        <w:r>
          <w:instrText xml:space="preserve"> PAGEREF _Toc15357 \h </w:instrText>
        </w:r>
        <w:r>
          <w:fldChar w:fldCharType="separate"/>
        </w:r>
        <w:r>
          <w:t>32</w:t>
        </w:r>
        <w:r>
          <w:fldChar w:fldCharType="end"/>
        </w:r>
      </w:hyperlink>
    </w:p>
    <w:p>
      <w:pPr>
        <w:pStyle w:val="TOC2"/>
        <w:tabs>
          <w:tab w:val="right" w:leader="dot" w:pos="8306"/>
        </w:tabs>
      </w:pPr>
      <w:hyperlink w:anchor="_Toc13217" w:history="1">
        <w:r>
          <w:rPr>
            <w:rFonts w:ascii="仿宋" w:eastAsia="仿宋" w:hAnsi="仿宋" w:cs="仿宋" w:hint="eastAsia"/>
            <w:lang w:eastAsia="zh-CN"/>
          </w:rPr>
          <w:t>(一)、经济评价财务测算</w:t>
        </w:r>
        <w:r>
          <w:tab/>
        </w:r>
        <w:r>
          <w:fldChar w:fldCharType="begin"/>
        </w:r>
        <w:r>
          <w:instrText xml:space="preserve"> PAGEREF _Toc13217 \h </w:instrText>
        </w:r>
        <w:r>
          <w:fldChar w:fldCharType="separate"/>
        </w:r>
        <w:r>
          <w:t>32</w:t>
        </w:r>
        <w:r>
          <w:fldChar w:fldCharType="end"/>
        </w:r>
      </w:hyperlink>
    </w:p>
    <w:p>
      <w:pPr>
        <w:pStyle w:val="TOC2"/>
        <w:tabs>
          <w:tab w:val="right" w:leader="dot" w:pos="8306"/>
        </w:tabs>
      </w:pPr>
      <w:hyperlink w:anchor="_Toc29551" w:history="1">
        <w:r>
          <w:rPr>
            <w:rFonts w:ascii="仿宋" w:eastAsia="仿宋" w:hAnsi="仿宋" w:cs="仿宋" w:hint="eastAsia"/>
            <w:lang w:eastAsia="zh-CN"/>
          </w:rPr>
          <w:t>(二)、飞行器项目盈利能力分析</w:t>
        </w:r>
        <w:r>
          <w:tab/>
        </w:r>
        <w:r>
          <w:fldChar w:fldCharType="begin"/>
        </w:r>
        <w:r>
          <w:instrText xml:space="preserve"> PAGEREF _Toc29551 \h </w:instrText>
        </w:r>
        <w:r>
          <w:fldChar w:fldCharType="separate"/>
        </w:r>
        <w:r>
          <w:t>34</w:t>
        </w:r>
        <w:r>
          <w:fldChar w:fldCharType="end"/>
        </w:r>
      </w:hyperlink>
    </w:p>
    <w:p>
      <w:pPr>
        <w:pStyle w:val="TOC1"/>
        <w:tabs>
          <w:tab w:val="right" w:leader="dot" w:pos="8306"/>
        </w:tabs>
      </w:pPr>
      <w:hyperlink w:anchor="_Toc20930" w:history="1">
        <w:r>
          <w:rPr>
            <w:rFonts w:ascii="仿宋" w:eastAsia="仿宋" w:hAnsi="仿宋" w:cs="仿宋" w:hint="eastAsia"/>
            <w:lang w:eastAsia="zh-CN"/>
          </w:rPr>
          <w:t>九、飞行器项目计划安排</w:t>
        </w:r>
        <w:r>
          <w:tab/>
        </w:r>
        <w:r>
          <w:fldChar w:fldCharType="begin"/>
        </w:r>
        <w:r>
          <w:instrText xml:space="preserve"> PAGEREF _Toc20930 \h </w:instrText>
        </w:r>
        <w:r>
          <w:fldChar w:fldCharType="separate"/>
        </w:r>
        <w:r>
          <w:t>34</w:t>
        </w:r>
        <w:r>
          <w:fldChar w:fldCharType="end"/>
        </w:r>
      </w:hyperlink>
    </w:p>
    <w:p>
      <w:pPr>
        <w:pStyle w:val="TOC2"/>
        <w:tabs>
          <w:tab w:val="right" w:leader="dot" w:pos="8306"/>
        </w:tabs>
      </w:pPr>
      <w:hyperlink w:anchor="_Toc26562" w:history="1">
        <w:r>
          <w:rPr>
            <w:rFonts w:ascii="仿宋" w:eastAsia="仿宋" w:hAnsi="仿宋" w:cs="仿宋" w:hint="eastAsia"/>
            <w:lang w:eastAsia="zh-CN"/>
          </w:rPr>
          <w:t>(一)、建设周期</w:t>
        </w:r>
        <w:r>
          <w:tab/>
        </w:r>
        <w:r>
          <w:fldChar w:fldCharType="begin"/>
        </w:r>
        <w:r>
          <w:instrText xml:space="preserve"> PAGEREF _Toc26562 \h </w:instrText>
        </w:r>
        <w:r>
          <w:fldChar w:fldCharType="separate"/>
        </w:r>
        <w:r>
          <w:t>34</w:t>
        </w:r>
        <w:r>
          <w:fldChar w:fldCharType="end"/>
        </w:r>
      </w:hyperlink>
    </w:p>
    <w:p>
      <w:pPr>
        <w:pStyle w:val="TOC2"/>
        <w:tabs>
          <w:tab w:val="right" w:leader="dot" w:pos="8306"/>
        </w:tabs>
      </w:pPr>
      <w:hyperlink w:anchor="_Toc13382" w:history="1">
        <w:r>
          <w:rPr>
            <w:rFonts w:ascii="仿宋" w:eastAsia="仿宋" w:hAnsi="仿宋" w:cs="仿宋" w:hint="eastAsia"/>
            <w:lang w:eastAsia="zh-CN"/>
          </w:rPr>
          <w:t>(二)、建设进度</w:t>
        </w:r>
        <w:r>
          <w:tab/>
        </w:r>
        <w:r>
          <w:fldChar w:fldCharType="begin"/>
        </w:r>
        <w:r>
          <w:instrText xml:space="preserve"> PAGEREF _Toc13382 \h </w:instrText>
        </w:r>
        <w:r>
          <w:fldChar w:fldCharType="separate"/>
        </w:r>
        <w:r>
          <w:t>35</w:t>
        </w:r>
        <w:r>
          <w:fldChar w:fldCharType="end"/>
        </w:r>
      </w:hyperlink>
    </w:p>
    <w:p>
      <w:pPr>
        <w:pStyle w:val="TOC2"/>
        <w:tabs>
          <w:tab w:val="right" w:leader="dot" w:pos="8306"/>
        </w:tabs>
      </w:pPr>
      <w:hyperlink w:anchor="_Toc32479" w:history="1">
        <w:r>
          <w:rPr>
            <w:rFonts w:ascii="仿宋" w:eastAsia="仿宋" w:hAnsi="仿宋" w:cs="仿宋" w:hint="eastAsia"/>
            <w:lang w:eastAsia="zh-CN"/>
          </w:rPr>
          <w:t>(三)、进度安排注意事项</w:t>
        </w:r>
        <w:r>
          <w:tab/>
        </w:r>
        <w:r>
          <w:fldChar w:fldCharType="begin"/>
        </w:r>
        <w:r>
          <w:instrText xml:space="preserve"> PAGEREF _Toc32479 \h </w:instrText>
        </w:r>
        <w:r>
          <w:fldChar w:fldCharType="separate"/>
        </w:r>
        <w:r>
          <w:t>36</w:t>
        </w:r>
        <w:r>
          <w:fldChar w:fldCharType="end"/>
        </w:r>
      </w:hyperlink>
    </w:p>
    <w:p>
      <w:pPr>
        <w:pStyle w:val="TOC2"/>
        <w:tabs>
          <w:tab w:val="right" w:leader="dot" w:pos="8306"/>
        </w:tabs>
      </w:pPr>
      <w:hyperlink w:anchor="_Toc15249" w:history="1">
        <w:r>
          <w:rPr>
            <w:rFonts w:ascii="仿宋" w:eastAsia="仿宋" w:hAnsi="仿宋" w:cs="仿宋" w:hint="eastAsia"/>
            <w:lang w:eastAsia="zh-CN"/>
          </w:rPr>
          <w:t>(四)、人力资源配置</w:t>
        </w:r>
        <w:r>
          <w:tab/>
        </w:r>
        <w:r>
          <w:fldChar w:fldCharType="begin"/>
        </w:r>
        <w:r>
          <w:instrText xml:space="preserve"> PAGEREF _Toc15249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5" w:history="1">
        <w:r>
          <w:rPr>
            <w:rFonts w:ascii="仿宋" w:eastAsia="仿宋" w:hAnsi="仿宋" w:cs="仿宋" w:hint="eastAsia"/>
            <w:lang w:eastAsia="zh-CN"/>
          </w:rPr>
          <w:t>十、生产安全保护</w:t>
        </w:r>
        <w:r>
          <w:tab/>
        </w:r>
        <w:r>
          <w:fldChar w:fldCharType="begin"/>
        </w:r>
        <w:r>
          <w:instrText xml:space="preserve"> PAGEREF _Toc26935 \h </w:instrText>
        </w:r>
        <w:r>
          <w:fldChar w:fldCharType="separate"/>
        </w:r>
        <w:r>
          <w:t>39</w:t>
        </w:r>
        <w:r>
          <w:fldChar w:fldCharType="end"/>
        </w:r>
      </w:hyperlink>
    </w:p>
    <w:p>
      <w:pPr>
        <w:pStyle w:val="TOC2"/>
        <w:tabs>
          <w:tab w:val="right" w:leader="dot" w:pos="8306"/>
        </w:tabs>
      </w:pPr>
      <w:hyperlink w:anchor="_Toc18823" w:history="1">
        <w:r>
          <w:rPr>
            <w:rFonts w:ascii="仿宋" w:eastAsia="仿宋" w:hAnsi="仿宋" w:cs="仿宋" w:hint="eastAsia"/>
            <w:lang w:eastAsia="zh-CN"/>
          </w:rPr>
          <w:t>(一)、消防安全</w:t>
        </w:r>
        <w:r>
          <w:tab/>
        </w:r>
        <w:r>
          <w:fldChar w:fldCharType="begin"/>
        </w:r>
        <w:r>
          <w:instrText xml:space="preserve"> PAGEREF _Toc18823 \h </w:instrText>
        </w:r>
        <w:r>
          <w:fldChar w:fldCharType="separate"/>
        </w:r>
        <w:r>
          <w:t>39</w:t>
        </w:r>
        <w:r>
          <w:fldChar w:fldCharType="end"/>
        </w:r>
      </w:hyperlink>
    </w:p>
    <w:p>
      <w:pPr>
        <w:pStyle w:val="TOC2"/>
        <w:tabs>
          <w:tab w:val="right" w:leader="dot" w:pos="8306"/>
        </w:tabs>
      </w:pPr>
      <w:hyperlink w:anchor="_Toc28548" w:history="1">
        <w:r>
          <w:rPr>
            <w:rFonts w:ascii="仿宋" w:eastAsia="仿宋" w:hAnsi="仿宋" w:cs="仿宋" w:hint="eastAsia"/>
            <w:lang w:eastAsia="zh-CN"/>
          </w:rPr>
          <w:t>(二)、防火防爆总图布置措施</w:t>
        </w:r>
        <w:r>
          <w:tab/>
        </w:r>
        <w:r>
          <w:fldChar w:fldCharType="begin"/>
        </w:r>
        <w:r>
          <w:instrText xml:space="preserve"> PAGEREF _Toc28548 \h </w:instrText>
        </w:r>
        <w:r>
          <w:fldChar w:fldCharType="separate"/>
        </w:r>
        <w:r>
          <w:t>40</w:t>
        </w:r>
        <w:r>
          <w:fldChar w:fldCharType="end"/>
        </w:r>
      </w:hyperlink>
    </w:p>
    <w:p>
      <w:pPr>
        <w:pStyle w:val="TOC2"/>
        <w:tabs>
          <w:tab w:val="right" w:leader="dot" w:pos="8306"/>
        </w:tabs>
      </w:pPr>
      <w:hyperlink w:anchor="_Toc24757" w:history="1">
        <w:r>
          <w:rPr>
            <w:rFonts w:ascii="仿宋" w:eastAsia="仿宋" w:hAnsi="仿宋" w:cs="仿宋" w:hint="eastAsia"/>
            <w:lang w:eastAsia="zh-CN"/>
          </w:rPr>
          <w:t>(三)、自然灾害防范措施</w:t>
        </w:r>
        <w:r>
          <w:tab/>
        </w:r>
        <w:r>
          <w:fldChar w:fldCharType="begin"/>
        </w:r>
        <w:r>
          <w:instrText xml:space="preserve"> PAGEREF _Toc24757 \h </w:instrText>
        </w:r>
        <w:r>
          <w:fldChar w:fldCharType="separate"/>
        </w:r>
        <w:r>
          <w:t>41</w:t>
        </w:r>
        <w:r>
          <w:fldChar w:fldCharType="end"/>
        </w:r>
      </w:hyperlink>
    </w:p>
    <w:p>
      <w:pPr>
        <w:pStyle w:val="TOC2"/>
        <w:tabs>
          <w:tab w:val="right" w:leader="dot" w:pos="8306"/>
        </w:tabs>
      </w:pPr>
      <w:hyperlink w:anchor="_Toc31706" w:history="1">
        <w:r>
          <w:rPr>
            <w:rFonts w:ascii="仿宋" w:eastAsia="仿宋" w:hAnsi="仿宋" w:cs="仿宋" w:hint="eastAsia"/>
            <w:lang w:eastAsia="zh-CN"/>
          </w:rPr>
          <w:t>(四)、安全色及安全标志使用要求</w:t>
        </w:r>
        <w:r>
          <w:tab/>
        </w:r>
        <w:r>
          <w:fldChar w:fldCharType="begin"/>
        </w:r>
        <w:r>
          <w:instrText xml:space="preserve"> PAGEREF _Toc31706 \h </w:instrText>
        </w:r>
        <w:r>
          <w:fldChar w:fldCharType="separate"/>
        </w:r>
        <w:r>
          <w:t>42</w:t>
        </w:r>
        <w:r>
          <w:fldChar w:fldCharType="end"/>
        </w:r>
      </w:hyperlink>
    </w:p>
    <w:p>
      <w:pPr>
        <w:pStyle w:val="TOC2"/>
        <w:tabs>
          <w:tab w:val="right" w:leader="dot" w:pos="8306"/>
        </w:tabs>
      </w:pPr>
      <w:hyperlink w:anchor="_Toc21941" w:history="1">
        <w:r>
          <w:rPr>
            <w:rFonts w:ascii="仿宋" w:eastAsia="仿宋" w:hAnsi="仿宋" w:cs="仿宋" w:hint="eastAsia"/>
            <w:lang w:eastAsia="zh-CN"/>
          </w:rPr>
          <w:t>(五)、防尘防毒措施</w:t>
        </w:r>
        <w:r>
          <w:tab/>
        </w:r>
        <w:r>
          <w:fldChar w:fldCharType="begin"/>
        </w:r>
        <w:r>
          <w:instrText xml:space="preserve"> PAGEREF _Toc21941 \h </w:instrText>
        </w:r>
        <w:r>
          <w:fldChar w:fldCharType="separate"/>
        </w:r>
        <w:r>
          <w:t>43</w:t>
        </w:r>
        <w:r>
          <w:fldChar w:fldCharType="end"/>
        </w:r>
      </w:hyperlink>
    </w:p>
    <w:p>
      <w:pPr>
        <w:pStyle w:val="TOC2"/>
        <w:tabs>
          <w:tab w:val="right" w:leader="dot" w:pos="8306"/>
        </w:tabs>
      </w:pPr>
      <w:hyperlink w:anchor="_Toc8179" w:history="1">
        <w:r>
          <w:rPr>
            <w:rFonts w:ascii="仿宋" w:eastAsia="仿宋" w:hAnsi="仿宋" w:cs="仿宋" w:hint="eastAsia"/>
            <w:lang w:eastAsia="zh-CN"/>
          </w:rPr>
          <w:t>(六)、防静电、触电防护及防雷措施</w:t>
        </w:r>
        <w:r>
          <w:tab/>
        </w:r>
        <w:r>
          <w:fldChar w:fldCharType="begin"/>
        </w:r>
        <w:r>
          <w:instrText xml:space="preserve"> PAGEREF _Toc8179 \h </w:instrText>
        </w:r>
        <w:r>
          <w:fldChar w:fldCharType="separate"/>
        </w:r>
        <w:r>
          <w:t>44</w:t>
        </w:r>
        <w:r>
          <w:fldChar w:fldCharType="end"/>
        </w:r>
      </w:hyperlink>
    </w:p>
    <w:p>
      <w:pPr>
        <w:pStyle w:val="TOC2"/>
        <w:tabs>
          <w:tab w:val="right" w:leader="dot" w:pos="8306"/>
        </w:tabs>
      </w:pPr>
      <w:hyperlink w:anchor="_Toc27833" w:history="1">
        <w:r>
          <w:rPr>
            <w:rFonts w:ascii="仿宋" w:eastAsia="仿宋" w:hAnsi="仿宋" w:cs="仿宋" w:hint="eastAsia"/>
            <w:lang w:eastAsia="zh-CN"/>
          </w:rPr>
          <w:t>(七)、机械设备安全保障措施</w:t>
        </w:r>
        <w:r>
          <w:tab/>
        </w:r>
        <w:r>
          <w:fldChar w:fldCharType="begin"/>
        </w:r>
        <w:r>
          <w:instrText xml:space="preserve"> PAGEREF _Toc27833 \h </w:instrText>
        </w:r>
        <w:r>
          <w:fldChar w:fldCharType="separate"/>
        </w:r>
        <w:r>
          <w:t>45</w:t>
        </w:r>
        <w:r>
          <w:fldChar w:fldCharType="end"/>
        </w:r>
      </w:hyperlink>
    </w:p>
    <w:p>
      <w:pPr>
        <w:pStyle w:val="TOC1"/>
        <w:tabs>
          <w:tab w:val="right" w:leader="dot" w:pos="8306"/>
        </w:tabs>
      </w:pPr>
      <w:hyperlink w:anchor="_Toc11030" w:history="1">
        <w:r>
          <w:rPr>
            <w:rFonts w:ascii="仿宋" w:eastAsia="仿宋" w:hAnsi="仿宋" w:cs="仿宋" w:hint="eastAsia"/>
            <w:lang w:eastAsia="zh-CN"/>
          </w:rPr>
          <w:t>十一、飞行器项目创新与研发</w:t>
        </w:r>
        <w:r>
          <w:tab/>
        </w:r>
        <w:r>
          <w:fldChar w:fldCharType="begin"/>
        </w:r>
        <w:r>
          <w:instrText xml:space="preserve"> PAGEREF _Toc11030 \h </w:instrText>
        </w:r>
        <w:r>
          <w:fldChar w:fldCharType="separate"/>
        </w:r>
        <w:r>
          <w:t>46</w:t>
        </w:r>
        <w:r>
          <w:fldChar w:fldCharType="end"/>
        </w:r>
      </w:hyperlink>
    </w:p>
    <w:p>
      <w:pPr>
        <w:pStyle w:val="TOC2"/>
        <w:tabs>
          <w:tab w:val="right" w:leader="dot" w:pos="8306"/>
        </w:tabs>
      </w:pPr>
      <w:hyperlink w:anchor="_Toc19552" w:history="1">
        <w:r>
          <w:rPr>
            <w:rFonts w:ascii="仿宋" w:eastAsia="仿宋" w:hAnsi="仿宋" w:cs="仿宋" w:hint="eastAsia"/>
            <w:lang w:eastAsia="zh-CN"/>
          </w:rPr>
          <w:t>(一)、创新策略与方向</w:t>
        </w:r>
        <w:r>
          <w:tab/>
        </w:r>
        <w:r>
          <w:fldChar w:fldCharType="begin"/>
        </w:r>
        <w:r>
          <w:instrText xml:space="preserve"> PAGEREF _Toc19552 \h </w:instrText>
        </w:r>
        <w:r>
          <w:fldChar w:fldCharType="separate"/>
        </w:r>
        <w:r>
          <w:t>46</w:t>
        </w:r>
        <w:r>
          <w:fldChar w:fldCharType="end"/>
        </w:r>
      </w:hyperlink>
    </w:p>
    <w:p>
      <w:pPr>
        <w:pStyle w:val="TOC2"/>
        <w:tabs>
          <w:tab w:val="right" w:leader="dot" w:pos="8306"/>
        </w:tabs>
      </w:pPr>
      <w:hyperlink w:anchor="_Toc13329" w:history="1">
        <w:r>
          <w:rPr>
            <w:rFonts w:ascii="仿宋" w:eastAsia="仿宋" w:hAnsi="仿宋" w:cs="仿宋" w:hint="eastAsia"/>
            <w:lang w:eastAsia="zh-CN"/>
          </w:rPr>
          <w:t>(二)、研发规划与投入</w:t>
        </w:r>
        <w:r>
          <w:tab/>
        </w:r>
        <w:r>
          <w:fldChar w:fldCharType="begin"/>
        </w:r>
        <w:r>
          <w:instrText xml:space="preserve"> PAGEREF _Toc13329 \h </w:instrText>
        </w:r>
        <w:r>
          <w:fldChar w:fldCharType="separate"/>
        </w:r>
        <w:r>
          <w:t>48</w:t>
        </w:r>
        <w:r>
          <w:fldChar w:fldCharType="end"/>
        </w:r>
      </w:hyperlink>
    </w:p>
    <w:p>
      <w:pPr>
        <w:pStyle w:val="TOC1"/>
        <w:tabs>
          <w:tab w:val="right" w:leader="dot" w:pos="8306"/>
        </w:tabs>
      </w:pPr>
      <w:hyperlink w:anchor="_Toc14401" w:history="1">
        <w:r>
          <w:rPr>
            <w:rFonts w:ascii="仿宋" w:eastAsia="仿宋" w:hAnsi="仿宋" w:cs="仿宋" w:hint="eastAsia"/>
            <w:lang w:eastAsia="zh-CN"/>
          </w:rPr>
          <w:t>十二、飞行器项目人力资源管理</w:t>
        </w:r>
        <w:r>
          <w:tab/>
        </w:r>
        <w:r>
          <w:fldChar w:fldCharType="begin"/>
        </w:r>
        <w:r>
          <w:instrText xml:space="preserve"> PAGEREF _Toc14401 \h </w:instrText>
        </w:r>
        <w:r>
          <w:fldChar w:fldCharType="separate"/>
        </w:r>
        <w:r>
          <w:t>49</w:t>
        </w:r>
        <w:r>
          <w:fldChar w:fldCharType="end"/>
        </w:r>
      </w:hyperlink>
    </w:p>
    <w:p>
      <w:pPr>
        <w:pStyle w:val="TOC2"/>
        <w:tabs>
          <w:tab w:val="right" w:leader="dot" w:pos="8306"/>
        </w:tabs>
      </w:pPr>
      <w:hyperlink w:anchor="_Toc24600" w:history="1">
        <w:r>
          <w:rPr>
            <w:rFonts w:ascii="仿宋" w:eastAsia="仿宋" w:hAnsi="仿宋" w:cs="仿宋" w:hint="eastAsia"/>
            <w:lang w:eastAsia="zh-CN"/>
          </w:rPr>
          <w:t>(一)、建立健全的预算管理制度</w:t>
        </w:r>
        <w:r>
          <w:tab/>
        </w:r>
        <w:r>
          <w:fldChar w:fldCharType="begin"/>
        </w:r>
        <w:r>
          <w:instrText xml:space="preserve"> PAGEREF _Toc24600 \h </w:instrText>
        </w:r>
        <w:r>
          <w:fldChar w:fldCharType="separate"/>
        </w:r>
        <w:r>
          <w:t>49</w:t>
        </w:r>
        <w:r>
          <w:fldChar w:fldCharType="end"/>
        </w:r>
      </w:hyperlink>
    </w:p>
    <w:p>
      <w:pPr>
        <w:pStyle w:val="TOC2"/>
        <w:tabs>
          <w:tab w:val="right" w:leader="dot" w:pos="8306"/>
        </w:tabs>
      </w:pPr>
      <w:hyperlink w:anchor="_Toc22741" w:history="1">
        <w:r>
          <w:rPr>
            <w:rFonts w:ascii="仿宋" w:eastAsia="仿宋" w:hAnsi="仿宋" w:cs="仿宋" w:hint="eastAsia"/>
            <w:lang w:eastAsia="zh-CN"/>
          </w:rPr>
          <w:t>(二)、加强资金流动监控</w:t>
        </w:r>
        <w:r>
          <w:tab/>
        </w:r>
        <w:r>
          <w:fldChar w:fldCharType="begin"/>
        </w:r>
        <w:r>
          <w:instrText xml:space="preserve"> PAGEREF _Toc22741 \h </w:instrText>
        </w:r>
        <w:r>
          <w:fldChar w:fldCharType="separate"/>
        </w:r>
        <w:r>
          <w:t>51</w:t>
        </w:r>
        <w:r>
          <w:fldChar w:fldCharType="end"/>
        </w:r>
      </w:hyperlink>
    </w:p>
    <w:p>
      <w:pPr>
        <w:pStyle w:val="TOC2"/>
        <w:tabs>
          <w:tab w:val="right" w:leader="dot" w:pos="8306"/>
        </w:tabs>
      </w:pPr>
      <w:hyperlink w:anchor="_Toc13702" w:history="1">
        <w:r>
          <w:rPr>
            <w:rFonts w:ascii="仿宋" w:eastAsia="仿宋" w:hAnsi="仿宋" w:cs="仿宋" w:hint="eastAsia"/>
            <w:lang w:eastAsia="zh-CN"/>
          </w:rPr>
          <w:t>(三)、制定完善的风险控制机制</w:t>
        </w:r>
        <w:r>
          <w:tab/>
        </w:r>
        <w:r>
          <w:fldChar w:fldCharType="begin"/>
        </w:r>
        <w:r>
          <w:instrText xml:space="preserve"> PAGEREF _Toc13702 \h </w:instrText>
        </w:r>
        <w:r>
          <w:fldChar w:fldCharType="separate"/>
        </w:r>
        <w:r>
          <w:t>52</w:t>
        </w:r>
        <w:r>
          <w:fldChar w:fldCharType="end"/>
        </w:r>
      </w:hyperlink>
    </w:p>
    <w:p>
      <w:pPr>
        <w:pStyle w:val="TOC2"/>
        <w:tabs>
          <w:tab w:val="right" w:leader="dot" w:pos="8306"/>
        </w:tabs>
      </w:pPr>
      <w:hyperlink w:anchor="_Toc17317" w:history="1">
        <w:r>
          <w:rPr>
            <w:rFonts w:ascii="仿宋" w:eastAsia="仿宋" w:hAnsi="仿宋" w:cs="仿宋" w:hint="eastAsia"/>
            <w:lang w:eastAsia="zh-CN"/>
          </w:rPr>
          <w:t>(四)、优化成本管理</w:t>
        </w:r>
        <w:r>
          <w:tab/>
        </w:r>
        <w:r>
          <w:fldChar w:fldCharType="begin"/>
        </w:r>
        <w:r>
          <w:instrText xml:space="preserve"> PAGEREF _Toc17317 \h </w:instrText>
        </w:r>
        <w:r>
          <w:fldChar w:fldCharType="separate"/>
        </w:r>
        <w:r>
          <w:t>53</w:t>
        </w:r>
        <w:r>
          <w:fldChar w:fldCharType="end"/>
        </w:r>
      </w:hyperlink>
    </w:p>
    <w:p>
      <w:pPr>
        <w:pStyle w:val="TOC1"/>
        <w:tabs>
          <w:tab w:val="right" w:leader="dot" w:pos="8306"/>
        </w:tabs>
      </w:pPr>
      <w:hyperlink w:anchor="_Toc478" w:history="1">
        <w:r>
          <w:rPr>
            <w:rFonts w:ascii="仿宋" w:eastAsia="仿宋" w:hAnsi="仿宋" w:cs="仿宋" w:hint="eastAsia"/>
            <w:lang w:eastAsia="zh-CN"/>
          </w:rPr>
          <w:t>十三、飞行器项目治理与监督</w:t>
        </w:r>
        <w:r>
          <w:tab/>
        </w:r>
        <w:r>
          <w:fldChar w:fldCharType="begin"/>
        </w:r>
        <w:r>
          <w:instrText xml:space="preserve"> PAGEREF _Toc478 \h </w:instrText>
        </w:r>
        <w:r>
          <w:fldChar w:fldCharType="separate"/>
        </w:r>
        <w:r>
          <w:t>55</w:t>
        </w:r>
        <w:r>
          <w:fldChar w:fldCharType="end"/>
        </w:r>
      </w:hyperlink>
    </w:p>
    <w:p>
      <w:pPr>
        <w:pStyle w:val="TOC2"/>
        <w:tabs>
          <w:tab w:val="right" w:leader="dot" w:pos="8306"/>
        </w:tabs>
      </w:pPr>
      <w:hyperlink w:anchor="_Toc19941" w:history="1">
        <w:r>
          <w:rPr>
            <w:rFonts w:ascii="仿宋" w:eastAsia="仿宋" w:hAnsi="仿宋" w:cs="仿宋" w:hint="eastAsia"/>
            <w:lang w:eastAsia="zh-CN"/>
          </w:rPr>
          <w:t>(一)、飞行器项目治理结构</w:t>
        </w:r>
        <w:r>
          <w:tab/>
        </w:r>
        <w:r>
          <w:fldChar w:fldCharType="begin"/>
        </w:r>
        <w:r>
          <w:instrText xml:space="preserve"> PAGEREF _Toc19941 \h </w:instrText>
        </w:r>
        <w:r>
          <w:fldChar w:fldCharType="separate"/>
        </w:r>
        <w:r>
          <w:t>55</w:t>
        </w:r>
        <w:r>
          <w:fldChar w:fldCharType="end"/>
        </w:r>
      </w:hyperlink>
    </w:p>
    <w:p>
      <w:pPr>
        <w:pStyle w:val="TOC2"/>
        <w:tabs>
          <w:tab w:val="right" w:leader="dot" w:pos="8306"/>
        </w:tabs>
      </w:pPr>
      <w:hyperlink w:anchor="_Toc21615" w:history="1">
        <w:r>
          <w:rPr>
            <w:rFonts w:ascii="仿宋" w:eastAsia="仿宋" w:hAnsi="仿宋" w:cs="仿宋" w:hint="eastAsia"/>
            <w:lang w:eastAsia="zh-CN"/>
          </w:rPr>
          <w:t>(二)、监督与审计</w:t>
        </w:r>
        <w:r>
          <w:tab/>
        </w:r>
        <w:r>
          <w:fldChar w:fldCharType="begin"/>
        </w:r>
        <w:r>
          <w:instrText xml:space="preserve"> PAGEREF _Toc21615 \h </w:instrText>
        </w:r>
        <w:r>
          <w:fldChar w:fldCharType="separate"/>
        </w:r>
        <w:r>
          <w:t>56</w:t>
        </w:r>
        <w:r>
          <w:fldChar w:fldCharType="end"/>
        </w:r>
      </w:hyperlink>
    </w:p>
    <w:p>
      <w:pPr>
        <w:pStyle w:val="TOC1"/>
        <w:tabs>
          <w:tab w:val="right" w:leader="dot" w:pos="8306"/>
        </w:tabs>
      </w:pPr>
      <w:hyperlink w:anchor="_Toc17632" w:history="1">
        <w:r>
          <w:rPr>
            <w:rFonts w:ascii="仿宋" w:eastAsia="仿宋" w:hAnsi="仿宋" w:cs="仿宋" w:hint="eastAsia"/>
            <w:lang w:eastAsia="zh-CN"/>
          </w:rPr>
          <w:t>十四、飞行器项目实施时间节点</w:t>
        </w:r>
        <w:r>
          <w:tab/>
        </w:r>
        <w:r>
          <w:fldChar w:fldCharType="begin"/>
        </w:r>
        <w:r>
          <w:instrText xml:space="preserve"> PAGEREF _Toc17632 \h </w:instrText>
        </w:r>
        <w:r>
          <w:fldChar w:fldCharType="separate"/>
        </w:r>
        <w:r>
          <w:t>57</w:t>
        </w:r>
        <w:r>
          <w:fldChar w:fldCharType="end"/>
        </w:r>
      </w:hyperlink>
    </w:p>
    <w:p>
      <w:pPr>
        <w:pStyle w:val="TOC2"/>
        <w:tabs>
          <w:tab w:val="right" w:leader="dot" w:pos="8306"/>
        </w:tabs>
      </w:pPr>
      <w:hyperlink w:anchor="_Toc23440" w:history="1">
        <w:r>
          <w:rPr>
            <w:rFonts w:ascii="仿宋" w:eastAsia="仿宋" w:hAnsi="仿宋" w:cs="仿宋" w:hint="eastAsia"/>
            <w:lang w:eastAsia="zh-CN"/>
          </w:rPr>
          <w:t>(一)、飞行器项目启动阶段时间节点</w:t>
        </w:r>
        <w:r>
          <w:tab/>
        </w:r>
        <w:r>
          <w:fldChar w:fldCharType="begin"/>
        </w:r>
        <w:r>
          <w:instrText xml:space="preserve"> PAGEREF _Toc23440 \h </w:instrText>
        </w:r>
        <w:r>
          <w:fldChar w:fldCharType="separate"/>
        </w:r>
        <w:r>
          <w:t>57</w:t>
        </w:r>
        <w:r>
          <w:fldChar w:fldCharType="end"/>
        </w:r>
      </w:hyperlink>
    </w:p>
    <w:p>
      <w:pPr>
        <w:pStyle w:val="TOC2"/>
        <w:tabs>
          <w:tab w:val="right" w:leader="dot" w:pos="8306"/>
        </w:tabs>
      </w:pPr>
      <w:hyperlink w:anchor="_Toc17128" w:history="1">
        <w:r>
          <w:rPr>
            <w:rFonts w:ascii="仿宋" w:eastAsia="仿宋" w:hAnsi="仿宋" w:cs="仿宋" w:hint="eastAsia"/>
            <w:lang w:eastAsia="zh-CN"/>
          </w:rPr>
          <w:t>(二)、飞行器项目执行阶段时间节点</w:t>
        </w:r>
        <w:r>
          <w:tab/>
        </w:r>
        <w:r>
          <w:fldChar w:fldCharType="begin"/>
        </w:r>
        <w:r>
          <w:instrText xml:space="preserve"> PAGEREF _Toc17128 \h </w:instrText>
        </w:r>
        <w:r>
          <w:fldChar w:fldCharType="separate"/>
        </w:r>
        <w:r>
          <w:t>59</w:t>
        </w:r>
        <w:r>
          <w:fldChar w:fldCharType="end"/>
        </w:r>
      </w:hyperlink>
    </w:p>
    <w:p>
      <w:pPr>
        <w:pStyle w:val="TOC2"/>
        <w:tabs>
          <w:tab w:val="right" w:leader="dot" w:pos="8306"/>
        </w:tabs>
      </w:pPr>
      <w:hyperlink w:anchor="_Toc8275" w:history="1">
        <w:r>
          <w:rPr>
            <w:rFonts w:ascii="仿宋" w:eastAsia="仿宋" w:hAnsi="仿宋" w:cs="仿宋" w:hint="eastAsia"/>
            <w:lang w:eastAsia="zh-CN"/>
          </w:rPr>
          <w:t>(三)、飞行器项目完成阶段时间节点</w:t>
        </w:r>
        <w:r>
          <w:tab/>
        </w:r>
        <w:r>
          <w:fldChar w:fldCharType="begin"/>
        </w:r>
        <w:r>
          <w:instrText xml:space="preserve"> PAGEREF _Toc8275 \h </w:instrText>
        </w:r>
        <w:r>
          <w:fldChar w:fldCharType="separate"/>
        </w:r>
        <w:r>
          <w:t>59</w:t>
        </w:r>
        <w:r>
          <w:fldChar w:fldCharType="end"/>
        </w:r>
      </w:hyperlink>
    </w:p>
    <w:p>
      <w:pPr>
        <w:pStyle w:val="TOC1"/>
        <w:tabs>
          <w:tab w:val="right" w:leader="dot" w:pos="8306"/>
        </w:tabs>
      </w:pPr>
      <w:hyperlink w:anchor="_Toc19625" w:history="1">
        <w:r>
          <w:rPr>
            <w:rFonts w:ascii="仿宋" w:eastAsia="仿宋" w:hAnsi="仿宋" w:cs="仿宋" w:hint="eastAsia"/>
            <w:lang w:eastAsia="zh-CN"/>
          </w:rPr>
          <w:t>十五、飞行器项目变更管理</w:t>
        </w:r>
        <w:r>
          <w:tab/>
        </w:r>
        <w:r>
          <w:fldChar w:fldCharType="begin"/>
        </w:r>
        <w:r>
          <w:instrText xml:space="preserve"> PAGEREF _Toc19625 \h </w:instrText>
        </w:r>
        <w:r>
          <w:fldChar w:fldCharType="separate"/>
        </w:r>
        <w:r>
          <w:t>60</w:t>
        </w:r>
        <w:r>
          <w:fldChar w:fldCharType="end"/>
        </w:r>
      </w:hyperlink>
    </w:p>
    <w:p>
      <w:pPr>
        <w:pStyle w:val="TOC2"/>
        <w:tabs>
          <w:tab w:val="right" w:leader="dot" w:pos="8306"/>
        </w:tabs>
      </w:pPr>
      <w:hyperlink w:anchor="_Toc15636" w:history="1">
        <w:r>
          <w:rPr>
            <w:rFonts w:ascii="仿宋" w:eastAsia="仿宋" w:hAnsi="仿宋" w:cs="仿宋" w:hint="eastAsia"/>
            <w:lang w:eastAsia="zh-CN"/>
          </w:rPr>
          <w:t>(一)、变更申请与评估</w:t>
        </w:r>
        <w:r>
          <w:tab/>
        </w:r>
        <w:r>
          <w:fldChar w:fldCharType="begin"/>
        </w:r>
        <w:r>
          <w:instrText xml:space="preserve"> PAGEREF _Toc15636 \h </w:instrText>
        </w:r>
        <w:r>
          <w:fldChar w:fldCharType="separate"/>
        </w:r>
        <w:r>
          <w:t>60</w:t>
        </w:r>
        <w:r>
          <w:fldChar w:fldCharType="end"/>
        </w:r>
      </w:hyperlink>
    </w:p>
    <w:p>
      <w:pPr>
        <w:pStyle w:val="TOC2"/>
        <w:tabs>
          <w:tab w:val="right" w:leader="dot" w:pos="8306"/>
        </w:tabs>
      </w:pPr>
      <w:hyperlink w:anchor="_Toc514" w:history="1">
        <w:r>
          <w:rPr>
            <w:rFonts w:ascii="仿宋" w:eastAsia="仿宋" w:hAnsi="仿宋" w:cs="仿宋" w:hint="eastAsia"/>
            <w:lang w:eastAsia="zh-CN"/>
          </w:rPr>
          <w:t>(二)、变更实施与控制</w:t>
        </w:r>
        <w:r>
          <w:tab/>
        </w:r>
        <w:r>
          <w:fldChar w:fldCharType="begin"/>
        </w:r>
        <w:r>
          <w:instrText xml:space="preserve"> PAGEREF _Toc514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39"/>
      <w:r>
        <w:rPr>
          <w:rFonts w:ascii="仿宋" w:eastAsia="仿宋" w:hAnsi="仿宋" w:cs="仿宋" w:hint="eastAsia"/>
          <w:lang w:eastAsia="zh-CN"/>
        </w:rPr>
        <w:t>(一)、飞行器行业分析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器行业一直以来都是市场的关注焦点。行业内的发展趋势、竞争态势以及潜在机会都对飞行器项目的推进产生深远的影响。通过深入研究行业的整体概貌，我们将更好地理解行业的核心特征，为飞行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行业，技术一直是推动创新和发展的关键因素。我们将对当前技术趋势进行详尽分析，包括但不限于人工智能、大数据应用、先进制造技术等。这有助于飞行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行器项目成功的基础。我们将对主要竞争对手进行深入研究，包括其市场份额、产品特点、市场定位等。通过全面了解竞争对手的优势和劣势，飞行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094"/>
      <w:r>
        <w:rPr>
          <w:rFonts w:ascii="仿宋" w:eastAsia="仿宋" w:hAnsi="仿宋" w:cs="仿宋" w:hint="eastAsia"/>
          <w:sz w:val="28"/>
          <w:lang w:eastAsia="zh-CN"/>
        </w:rPr>
        <w:t>(二)、飞行器市场分析预测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通过对市场规模的深入调研，我们将预测飞行器市场未来的增长趋势。这包括市场的整体规模、各细分领域的发展趋势等。飞行器项目可以根据市场的扩张速度和潜在机会，制定更符合市场需求的发展策略。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了解消费者的需求是市场分析的核心。我们将通过调查研究，深入挖掘目标消费者的需求特点、购买习惯以及对产品和服务的期望。这有助于飞行器项目更好地定位目标市场，提供更符合消费者期待的解决方案。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行器项目实施过程中需要充分考虑的因素。我们将对市场风险进行全面评估，包括但不限于政策法规风险、市场竞争风险、技术变革风险等。通过对潜在风险的深入分析，飞行器项目可以制定相应的风险缓解策略，降低不确定性对飞行器项目的影响。</w:t>
      </w:r>
    </w:p>
    <w:p>
      <w:pPr>
        <w:pStyle w:val="Heading1"/>
        <w:ind w:firstLine="560" w:firstLineChars="200"/>
        <w:rPr>
          <w:rFonts w:ascii="仿宋" w:eastAsia="仿宋" w:hAnsi="仿宋" w:cs="仿宋" w:hint="eastAsia"/>
          <w:sz w:val="28"/>
          <w:lang w:eastAsia="zh-CN"/>
        </w:rPr>
      </w:pPr>
      <w:bookmarkStart w:id="5" w:name="_Toc19587"/>
      <w:r>
        <w:rPr>
          <w:rFonts w:ascii="仿宋" w:eastAsia="仿宋" w:hAnsi="仿宋" w:cs="仿宋" w:hint="eastAsia"/>
          <w:sz w:val="28"/>
          <w:lang w:eastAsia="zh-CN"/>
        </w:rPr>
        <w:t>二、飞行器项目绩效评估</w:t>
      </w:r>
      <w:bookmarkEnd w:id="5"/>
    </w:p>
    <w:p>
      <w:pPr>
        <w:pStyle w:val="Heading2"/>
        <w:rPr>
          <w:rFonts w:ascii="仿宋" w:eastAsia="仿宋" w:hAnsi="仿宋" w:cs="仿宋" w:hint="eastAsia"/>
          <w:lang w:eastAsia="zh-CN"/>
        </w:rPr>
      </w:pPr>
      <w:bookmarkStart w:id="6" w:name="_Toc34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在飞行器项目中，我们设计了一套全面的绩效评估指标，以确保飞行器项目的可控和成功交付。这些指标跨足飞行器项目目标、成本、进度和质量等多个维度，为我们提供了全面洞察飞行器项目的健康状况。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目标达成率是我们关注的首要指标。我们设定了明确的目标，并通过定期监测和评估，迅速发现并应对潜在的目标偏差。这为飞行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成本绩效是另一个核心关注点。通过实际成本与预算成本的对比分析，我们深入了解成本差异的原因，及时调整资源分配，保持飞行器项目在经济效益方面的合理水平。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进度作为关键的绩效指标之一，得到了精心的关注。我们制定了详细的飞行器项目进度计划，并设立了进度符合度指标，确保实际进度与计划进度保持一致。这使我们能够快速发现和解决潜在的进度问题，保持飞行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飞行器项目绩效的不可或缺的一环。我们引入了一系列的质量标准和客户满意度指标，以确保飞行器项目交付的成果在质量上达到或超越预期水平。通过持续监测这些指标，我们努力提升飞行器项目整体质量水平，为飞行器项目的成功交付提供有力保障。通过这些科学且全面的绩效评估，我们能够更好地引导飞行器项目的持续改进，确保飞行器项目目标的顺利达成。</w:t>
      </w:r>
    </w:p>
    <w:p>
      <w:pPr>
        <w:pStyle w:val="Heading2"/>
        <w:ind w:firstLine="560" w:firstLineChars="200"/>
        <w:rPr>
          <w:rFonts w:ascii="仿宋" w:eastAsia="仿宋" w:hAnsi="仿宋" w:cs="仿宋" w:hint="eastAsia"/>
          <w:sz w:val="28"/>
          <w:lang w:eastAsia="zh-CN"/>
        </w:rPr>
      </w:pPr>
      <w:bookmarkStart w:id="7" w:name="_Toc823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绩效评估是飞行器项目中的关键环节，为确保飞行器项目达到预期目标，我们采用了多层次、多维度的绩效评估方法。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行器项目的战略目标对齐，确保每个决策和行动都与飞行器项目整体目标保持一致。团队会定期召开战略对齐会议，审视当前工作与飞行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行器项目进度、质量、成本和风险等方面。这些指标通过数据收集和分析，为飞行器项目管理团队提供了客观的评估依据。例如，我们通过飞行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绩效评估不仅仅停留在飞行器项目内部，还考虑了飞行器项目对外部环境的影响。我们定期进行干系人满意度调查，以了解各利益相关方对飞行器项目的期望和满意度，并及时做出调整。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这种多层次、多角度的绩效评估方法，使得我们能够全面了解飞行器项目的运行状态，及时做出调整，确保飞行器项目在不断变化的环境中保持稳健前行。</w:t>
      </w:r>
    </w:p>
    <w:p>
      <w:pPr>
        <w:pStyle w:val="Heading2"/>
        <w:ind w:firstLine="560" w:firstLineChars="200"/>
        <w:rPr>
          <w:rFonts w:ascii="仿宋" w:eastAsia="仿宋" w:hAnsi="仿宋" w:cs="仿宋" w:hint="eastAsia"/>
          <w:sz w:val="28"/>
          <w:lang w:eastAsia="zh-CN"/>
        </w:rPr>
      </w:pPr>
      <w:bookmarkStart w:id="8" w:name="_Toc193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为了确保飞行器项目的有效管理和不断优化，我们采用了精心设计的绩效评估周期。这个周期旨在实现灵活、实时和全面的评估，以适应飞行器项目执行中的各种挑战。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行器项目的不同需求，分为短期、中期和长期。短期评估关注每个迭代或工作周期，以及时发现和解决当前任务中的问题。中期评估涵盖几个迭代，深入了解整体飞行器项目的趋势和性能。长期评估则着眼于整个飞行器项目阶段，确保飞行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行器项目管理工具和协作平台，团队成员能够随时更新和分享飞行器项目数据。这种实时性的反馈机制使我们能够及时察觉潜在问题，快速调整，保持飞行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飞行器项目的决策制定密不可分。每个周期的飞行器项目回顾会议成为集体总结经验、识别问题深层次原因并找到创新解决方案的平台。这种定期的反思与调整机制使飞行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014"/>
      <w:r>
        <w:rPr>
          <w:rFonts w:ascii="仿宋" w:eastAsia="仿宋" w:hAnsi="仿宋" w:cs="仿宋" w:hint="eastAsia"/>
          <w:sz w:val="28"/>
          <w:lang w:eastAsia="zh-CN"/>
        </w:rPr>
        <w:t>三、飞行器项目建设背景及必要性分析</w:t>
      </w:r>
      <w:bookmarkEnd w:id="9"/>
    </w:p>
    <w:p>
      <w:pPr>
        <w:pStyle w:val="Heading2"/>
        <w:rPr>
          <w:rFonts w:ascii="仿宋" w:eastAsia="仿宋" w:hAnsi="仿宋" w:cs="仿宋" w:hint="eastAsia"/>
          <w:lang w:eastAsia="zh-CN"/>
        </w:rPr>
      </w:pPr>
      <w:bookmarkStart w:id="10" w:name="_Toc16913"/>
      <w:r>
        <w:rPr>
          <w:rFonts w:ascii="仿宋" w:eastAsia="仿宋" w:hAnsi="仿宋" w:cs="仿宋" w:hint="eastAsia"/>
          <w:lang w:eastAsia="zh-CN"/>
        </w:rPr>
        <w:t>(一)、飞行器项目背景分析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行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我们的背景分析将深入挖掘当前行业的发展趋势，通过对竞争态势的全面审视，找到飞行器项目在这个潮流中的定位。同时，我们将关注行业内涌现的新兴机遇，以便飞行器项目更好地融入行业发展的潮流中。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行器项目提供了强大的发展动力。我们将聚焦于行业内最新的技术发展趋势，包括但不限于人工智能、大数据分析、物联网等领域。通过深度的技术研究，我们将确保飞行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行器项目发展的源泉。我们将投入更多的精力对市场需求进行深入剖析，超越表面的需求，深入挖掘潜在的市场痛点和机遇。通过对市场需求的细致了解，飞行器项目将更有针对性地设计解决方案，满足市场的多样化需求，从而更好地促进飞行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行器项目战略至关重要。我们将对竞争态势进行更为深入的分析，包括但不限于市场份额、产品特点、客户满意度等多个维度。通过深度的竞争分析，飞行器项目将能够更准确地把握市场脉搏，制定具有竞争力的飞行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行器项目的发展具有直接的影响。我们将进行更为全面的法规和政策分析，了解行业发展中的潜在法律风险和合规挑战。通过充分了解和遵守相关法规，飞行器项目将确保在法律框架内合法合规运营，为飞行器项目的稳健发展提供有力支持。</w:t>
      </w:r>
    </w:p>
    <w:p>
      <w:pPr>
        <w:pStyle w:val="Heading2"/>
        <w:ind w:firstLine="560" w:firstLineChars="200"/>
        <w:rPr>
          <w:rFonts w:ascii="仿宋" w:eastAsia="仿宋" w:hAnsi="仿宋" w:cs="仿宋" w:hint="eastAsia"/>
          <w:sz w:val="28"/>
          <w:lang w:eastAsia="zh-CN"/>
        </w:rPr>
      </w:pPr>
      <w:bookmarkStart w:id="11" w:name="_Toc258"/>
      <w:r>
        <w:rPr>
          <w:rFonts w:ascii="仿宋" w:eastAsia="仿宋" w:hAnsi="仿宋" w:cs="仿宋" w:hint="eastAsia"/>
          <w:sz w:val="28"/>
          <w:lang w:eastAsia="zh-CN"/>
        </w:rPr>
        <w:t>(二)、飞行器项目建设必要性分析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建设的迫切性源于对行业发展趋势的深刻洞察。我们正处于一个行业变革的时代，科技创新、数字化转型成为企业发展的关键动力。飞行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建设不仅仅是为了跟上潮流，更是为了通过技术创新推动企业的持续发展。通过引入先进的技术和解决方案，飞行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行器项目的建设成为必然选择，通过提高产品质量、拓展服务领域，从而在竞争中获得更多的机会。飞行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行器项目建设的必要性体现在对客户需求更精准的满足。通过飞行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飞行器项目建设的背后是对企业持续创新的追求。只有通过不断创新，企业才能在竞争中立于不败之地。飞行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92"/>
      <w:r>
        <w:rPr>
          <w:rFonts w:ascii="仿宋" w:eastAsia="仿宋" w:hAnsi="仿宋" w:cs="仿宋" w:hint="eastAsia"/>
          <w:sz w:val="28"/>
          <w:lang w:eastAsia="zh-CN"/>
        </w:rPr>
        <w:t>四、飞行器项目文档管理</w:t>
      </w:r>
      <w:bookmarkEnd w:id="12"/>
    </w:p>
    <w:p>
      <w:pPr>
        <w:pStyle w:val="Heading2"/>
        <w:rPr>
          <w:rFonts w:ascii="仿宋" w:eastAsia="仿宋" w:hAnsi="仿宋" w:cs="仿宋" w:hint="eastAsia"/>
          <w:lang w:eastAsia="zh-CN"/>
        </w:rPr>
      </w:pPr>
      <w:bookmarkStart w:id="13" w:name="_Toc170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飞行器项目高度重视文档的质量和准确性，以支持飞行器项目的各项活动和决策。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文档的编制始于飞行器项目计划的初期，我们制定了详细的文档编制计划，明确了每个文档的内容、格式和编写责任人。在飞行器项目启动阶段，我们首先编制了飞行器项目章程，明确定义了飞行器项目的目标、范围、风险等关键要素。随后，飞行器项目团队根据计划陆续编制了需求文档、设计文档、测试文档等各类文档，确保飞行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飞行器项目管理中的重要环节，旨在确保飞行器项目文档符合质量标准和飞行器项目需求。在飞行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除了内部审查，我们还进行了外部审查，邀请飞行器项目相关利益方和专业领域的专家对文档进行独立审查。这有助于获取更全面、客观的反馈，确保飞行器项目文档不仅符合内部标准，也满足外部需求。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飞行器项目在文档编制与审查方面建立了严格的管理机制，通过规范的流程和多维度的审查，确保飞行器项目文档的质量、准确性和可靠性，为飞行器项目的顺利推进提供了有力支持。</w:t>
      </w:r>
    </w:p>
    <w:p>
      <w:pPr>
        <w:pStyle w:val="Heading2"/>
        <w:ind w:firstLine="560" w:firstLineChars="200"/>
        <w:rPr>
          <w:rFonts w:ascii="仿宋" w:eastAsia="仿宋" w:hAnsi="仿宋" w:cs="仿宋" w:hint="eastAsia"/>
          <w:sz w:val="28"/>
          <w:lang w:eastAsia="zh-CN"/>
        </w:rPr>
      </w:pPr>
      <w:bookmarkStart w:id="14" w:name="_Toc20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我们采用了精细的权限控制，确保只有授权人员可以访问敏感信息。这种安全措施保护了飞行器项目文档的机密性，防止了未经授权的信息泄露。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17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文档存档与归档是飞行器项目生命周期中一个至关重要的环节，直接关系到飞行器项目信息的长期保存和历史记录的完整性。在飞行器项目中，我们实施了一系列有效的文档存档与归档管理策略：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53"/>
      <w:r>
        <w:rPr>
          <w:rFonts w:ascii="仿宋" w:eastAsia="仿宋" w:hAnsi="仿宋" w:cs="仿宋" w:hint="eastAsia"/>
          <w:sz w:val="28"/>
          <w:lang w:eastAsia="zh-CN"/>
        </w:rPr>
        <w:t>五、飞行器项目建设单位说明</w:t>
      </w:r>
      <w:bookmarkEnd w:id="16"/>
    </w:p>
    <w:p>
      <w:pPr>
        <w:pStyle w:val="Heading2"/>
        <w:rPr>
          <w:rFonts w:ascii="仿宋" w:eastAsia="仿宋" w:hAnsi="仿宋" w:cs="仿宋" w:hint="eastAsia"/>
          <w:lang w:eastAsia="zh-CN"/>
        </w:rPr>
      </w:pPr>
      <w:bookmarkStart w:id="17" w:name="_Toc8221"/>
      <w:r>
        <w:rPr>
          <w:rFonts w:ascii="仿宋" w:eastAsia="仿宋" w:hAnsi="仿宋" w:cs="仿宋" w:hint="eastAsia"/>
          <w:lang w:eastAsia="zh-CN"/>
        </w:rPr>
        <w:t>(一)、飞行器项目承办单位基本情况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6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行器项目承办单位的XXXX，我们着眼于实现可持续的经济效益。通过技术创新和解决方案的提供，公司预计在飞行器项目执行期间将获得可观的收入增长。这一收入来源主要包括飞行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同时，我们注重成本控制和效率提升，以确保飞行器项目的可持续盈利。透过精细的管理和资源优化，公司期望实现飞行器项目利润最大化。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行器项目实施进行全面的投资评估，包括飞行器项目启动阶段的资金投入和后续运营成本。通过对飞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飞行器项目实施过程中具备足够的资金流动性，公司将进行详尽的现金流分析。这包括资金需求的合理预测、飞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197"/>
      <w:r>
        <w:rPr>
          <w:rFonts w:ascii="仿宋" w:eastAsia="仿宋" w:hAnsi="仿宋" w:cs="仿宋" w:hint="eastAsia"/>
          <w:sz w:val="28"/>
          <w:lang w:eastAsia="zh-CN"/>
        </w:rPr>
        <w:t>六、飞行器项目概论</w:t>
      </w:r>
      <w:bookmarkEnd w:id="19"/>
    </w:p>
    <w:p>
      <w:pPr>
        <w:pStyle w:val="Heading2"/>
        <w:rPr>
          <w:rFonts w:ascii="仿宋" w:eastAsia="仿宋" w:hAnsi="仿宋" w:cs="仿宋" w:hint="eastAsia"/>
          <w:lang w:eastAsia="zh-CN"/>
        </w:rPr>
      </w:pPr>
      <w:bookmarkStart w:id="20" w:name="_Toc14149"/>
      <w:r>
        <w:rPr>
          <w:rFonts w:ascii="仿宋" w:eastAsia="仿宋" w:hAnsi="仿宋" w:cs="仿宋" w:hint="eastAsia"/>
          <w:lang w:eastAsia="zh-CN"/>
        </w:rPr>
        <w:t>(一)、飞行器项目概况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起源追溯至对市场的深入洞察。市场的不断演变与变革为飞行器项目提供了难得的机遇。当前市场存在的需求缺口和变革的大环境共同构成了飞行器项目的背景。这个飞行器项目旨在充分利用市场机遇，填补行业中尚未满足的需求，为客户提供全新的解决方案。市场的变革和需求的增长使得这个飞行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正式命名为飞行器。这个名称不仅仅是一个标识，更代表了飞行器项目的核心理念和愿景。它蕴含着飞行器项目所要解决问题的关键字，具有强烈的表达和辨识度，为飞行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飞行器项目目标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核心目标是提供一种全新、高效的解决方案，满足客户日益增长的需求。飞行器项目追求的不仅仅是满足市场需求，更是在市场中获得卓越的竞争优势。通过不断提升产品或服务的质量和创新水平，飞行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飞行器项目范围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https://d.book118.com/126232153054010041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406E5"/>
    <w:rsid w:val="12A40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3215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2023-12-10T13:42:00Z</dcterms:created>
  <dcterms:modified xsi:type="dcterms:W3CDTF">2023-12-10T13:42:22Z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A52A562130584457ABB12E3F900BD31E_11</vt:lpwstr>
  </property>
  <property fmtid="{D5CDD505-2E9C-101B-9397-08002B2CF9AE}" pid="3" name="KSOProductBuildVer">
    <vt:lpwstr>2052-12.1.0.15990</vt:lpwstr>
  </property>
</Properties>
</file>