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工业缝制机械项目分析评价报告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57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_Toc6579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54" w:history="1">
        <w:r>
          <w:rPr>
            <w:rFonts w:ascii="仿宋" w:eastAsia="仿宋" w:hAnsi="仿宋" w:cs="仿宋" w:hint="eastAsia"/>
            <w:lang w:eastAsia="zh-CN"/>
          </w:rPr>
          <w:t>一、第八章员工绩效管理</w:t>
        </w:r>
        <w:r>
          <w:tab/>
        </w:r>
        <w:r>
          <w:fldChar w:fldCharType="begin"/>
        </w:r>
        <w:r>
          <w:instrText xml:space="preserve"> PAGEREF _Toc22454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7" w:history="1">
        <w:r>
          <w:rPr>
            <w:rFonts w:ascii="仿宋" w:eastAsia="仿宋" w:hAnsi="仿宋" w:cs="仿宋" w:hint="eastAsia"/>
            <w:lang w:eastAsia="zh-CN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_Toc23557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9" w:history="1">
        <w:r>
          <w:rPr>
            <w:rFonts w:ascii="仿宋" w:eastAsia="仿宋" w:hAnsi="仿宋" w:cs="仿宋" w:hint="eastAsia"/>
            <w:lang w:eastAsia="zh-CN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_Toc29699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0" w:history="1">
        <w:r>
          <w:rPr>
            <w:rFonts w:ascii="仿宋" w:eastAsia="仿宋" w:hAnsi="仿宋" w:cs="仿宋" w:hint="eastAsia"/>
            <w:lang w:eastAsia="zh-CN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_Toc23930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98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_Toc27698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4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_Toc23984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0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_Toc10070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_Toc22581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8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_Toc17618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_Toc18241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2" w:history="1">
        <w:r>
          <w:rPr>
            <w:rFonts w:ascii="仿宋" w:eastAsia="仿宋" w:hAnsi="仿宋" w:cs="仿宋" w:hint="eastAsia"/>
            <w:lang w:eastAsia="zh-CN"/>
          </w:rPr>
          <w:t>(七)、工业缝制机械项目建设必要性分析</w:t>
        </w:r>
        <w:r>
          <w:tab/>
        </w:r>
        <w:r>
          <w:fldChar w:fldCharType="begin"/>
        </w:r>
        <w:r>
          <w:instrText xml:space="preserve"> PAGEREF _Toc21842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1" w:history="1">
        <w:r>
          <w:rPr>
            <w:rFonts w:ascii="仿宋" w:eastAsia="仿宋" w:hAnsi="仿宋" w:cs="仿宋" w:hint="eastAsia"/>
            <w:lang w:eastAsia="zh-CN"/>
          </w:rPr>
          <w:t>三、安全评价范围、目的及依据</w:t>
        </w:r>
        <w:r>
          <w:tab/>
        </w:r>
        <w:r>
          <w:fldChar w:fldCharType="begin"/>
        </w:r>
        <w:r>
          <w:instrText xml:space="preserve"> PAGEREF _Toc24691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1" w:history="1">
        <w:r>
          <w:rPr>
            <w:rFonts w:ascii="仿宋" w:eastAsia="仿宋" w:hAnsi="仿宋" w:cs="仿宋" w:hint="eastAsia"/>
            <w:lang w:eastAsia="zh-CN"/>
          </w:rPr>
          <w:t>(一)、评价范围</w:t>
        </w:r>
        <w:r>
          <w:tab/>
        </w:r>
        <w:r>
          <w:fldChar w:fldCharType="begin"/>
        </w:r>
        <w:r>
          <w:instrText xml:space="preserve"> PAGEREF _Toc32451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" w:history="1">
        <w:r>
          <w:rPr>
            <w:rFonts w:ascii="仿宋" w:eastAsia="仿宋" w:hAnsi="仿宋" w:cs="仿宋" w:hint="eastAsia"/>
            <w:lang w:eastAsia="zh-CN"/>
          </w:rPr>
          <w:t>(二)、评价目的</w:t>
        </w:r>
        <w:r>
          <w:tab/>
        </w:r>
        <w:r>
          <w:fldChar w:fldCharType="begin"/>
        </w:r>
        <w:r>
          <w:instrText xml:space="preserve"> PAGEREF _Toc1448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1" w:history="1">
        <w:r>
          <w:rPr>
            <w:rFonts w:ascii="仿宋" w:eastAsia="仿宋" w:hAnsi="仿宋" w:cs="仿宋" w:hint="eastAsia"/>
            <w:lang w:eastAsia="zh-CN"/>
          </w:rPr>
          <w:t>(三)、评价依据</w:t>
        </w:r>
        <w:r>
          <w:tab/>
        </w:r>
        <w:r>
          <w:fldChar w:fldCharType="begin"/>
        </w:r>
        <w:r>
          <w:instrText xml:space="preserve"> PAGEREF _Toc10411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3" w:history="1">
        <w:r>
          <w:rPr>
            <w:rFonts w:ascii="仿宋" w:eastAsia="仿宋" w:hAnsi="仿宋" w:cs="仿宋" w:hint="eastAsia"/>
            <w:lang w:eastAsia="zh-CN"/>
          </w:rPr>
          <w:t>四、工业缝制机械企业战略的制定</w:t>
        </w:r>
        <w:r>
          <w:tab/>
        </w:r>
        <w:r>
          <w:fldChar w:fldCharType="begin"/>
        </w:r>
        <w:r>
          <w:instrText xml:space="preserve"> PAGEREF _Toc16643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0" w:history="1">
        <w:r>
          <w:rPr>
            <w:rFonts w:ascii="仿宋" w:eastAsia="仿宋" w:hAnsi="仿宋" w:cs="仿宋" w:hint="eastAsia"/>
            <w:lang w:eastAsia="zh-CN"/>
          </w:rPr>
          <w:t>(一)、工业缝制机械企业战略的制定</w:t>
        </w:r>
        <w:r>
          <w:tab/>
        </w:r>
        <w:r>
          <w:fldChar w:fldCharType="begin"/>
        </w:r>
        <w:r>
          <w:instrText xml:space="preserve"> PAGEREF _Toc14980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65" w:history="1">
        <w:r>
          <w:rPr>
            <w:rFonts w:ascii="仿宋" w:eastAsia="仿宋" w:hAnsi="仿宋" w:cs="仿宋" w:hint="eastAsia"/>
            <w:lang w:eastAsia="zh-CN"/>
          </w:rPr>
          <w:t>五、工业缝制机械项目建设地分析</w:t>
        </w:r>
        <w:r>
          <w:tab/>
        </w:r>
        <w:r>
          <w:fldChar w:fldCharType="begin"/>
        </w:r>
        <w:r>
          <w:instrText xml:space="preserve"> PAGEREF _Toc29265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8" w:history="1">
        <w:r>
          <w:rPr>
            <w:rFonts w:ascii="仿宋" w:eastAsia="仿宋" w:hAnsi="仿宋" w:cs="仿宋" w:hint="eastAsia"/>
            <w:lang w:eastAsia="zh-CN"/>
          </w:rPr>
          <w:t>(一)、工业缝制机械项目选址原则</w:t>
        </w:r>
        <w:r>
          <w:tab/>
        </w:r>
        <w:r>
          <w:fldChar w:fldCharType="begin"/>
        </w:r>
        <w:r>
          <w:instrText xml:space="preserve"> PAGEREF _Toc23078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(二)、工业缝制机械项目选址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_Toc4650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_Toc13902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9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_Toc18599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_Toc29629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3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_Toc28873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8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_Toc20658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8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_Toc30208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48" w:history="1">
        <w:r>
          <w:rPr>
            <w:rFonts w:ascii="仿宋" w:eastAsia="仿宋" w:hAnsi="仿宋" w:cs="仿宋" w:hint="eastAsia"/>
            <w:lang w:eastAsia="zh-CN"/>
          </w:rPr>
          <w:t>六、环境和生态影响分析</w:t>
        </w:r>
        <w:r>
          <w:tab/>
        </w:r>
        <w:r>
          <w:fldChar w:fldCharType="begin"/>
        </w:r>
        <w:r>
          <w:instrText xml:space="preserve"> PAGEREF _Toc6248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_Toc5606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_Toc23610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_Toc17927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6" w:history="1">
        <w:r>
          <w:rPr>
            <w:rFonts w:ascii="仿宋" w:eastAsia="仿宋" w:hAnsi="仿宋" w:cs="仿宋" w:hint="eastAsia"/>
            <w:lang w:eastAsia="zh-CN"/>
          </w:rPr>
          <w:t>(四)、四地质灾害影响分析</w:t>
        </w:r>
        <w:r>
          <w:tab/>
        </w:r>
        <w:r>
          <w:fldChar w:fldCharType="begin"/>
        </w:r>
        <w:r>
          <w:instrText xml:space="preserve"> PAGEREF _Toc9906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0" w:history="1">
        <w:r>
          <w:rPr>
            <w:rFonts w:ascii="仿宋" w:eastAsia="仿宋" w:hAnsi="仿宋" w:cs="仿宋" w:hint="eastAsia"/>
            <w:lang w:eastAsia="zh-CN"/>
          </w:rPr>
          <w:t>(五)、五特殊环境影响</w:t>
        </w:r>
        <w:r>
          <w:tab/>
        </w:r>
        <w:r>
          <w:fldChar w:fldCharType="begin"/>
        </w:r>
        <w:r>
          <w:instrText xml:space="preserve"> PAGEREF _Toc27950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79" w:history="1">
        <w:r>
          <w:rPr>
            <w:rFonts w:ascii="仿宋" w:eastAsia="仿宋" w:hAnsi="仿宋" w:cs="仿宋" w:hint="eastAsia"/>
            <w:lang w:eastAsia="zh-CN"/>
          </w:rPr>
          <w:t>七、社交媒体与在线营销</w:t>
        </w:r>
        <w:r>
          <w:tab/>
        </w:r>
        <w:r>
          <w:fldChar w:fldCharType="begin"/>
        </w:r>
        <w:r>
          <w:instrText xml:space="preserve"> PAGEREF _Toc22579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1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_Toc13291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_Toc477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8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_Toc3688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71" w:history="1">
        <w:r>
          <w:rPr>
            <w:rFonts w:ascii="仿宋" w:eastAsia="仿宋" w:hAnsi="仿宋" w:cs="仿宋" w:hint="eastAsia"/>
            <w:lang w:eastAsia="zh-CN"/>
          </w:rPr>
          <w:t>八、工业缝制机械行业行业机遇与挑战</w:t>
        </w:r>
        <w:r>
          <w:tab/>
        </w:r>
        <w:r>
          <w:fldChar w:fldCharType="begin"/>
        </w:r>
        <w:r>
          <w:instrText xml:space="preserve"> PAGEREF _Toc30871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8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_Toc29128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983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_Toc26983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44" w:history="1">
        <w:r>
          <w:rPr>
            <w:rFonts w:ascii="仿宋" w:eastAsia="仿宋" w:hAnsi="仿宋" w:cs="仿宋" w:hint="eastAsia"/>
            <w:lang w:eastAsia="zh-CN"/>
          </w:rPr>
          <w:t>九、投资背景及必要性分析</w:t>
        </w:r>
        <w:r>
          <w:tab/>
        </w:r>
        <w:r>
          <w:fldChar w:fldCharType="begin"/>
        </w:r>
        <w:r>
          <w:instrText xml:space="preserve"> PAGEREF _Toc31144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2" w:history="1">
        <w:r>
          <w:rPr>
            <w:rFonts w:ascii="仿宋" w:eastAsia="仿宋" w:hAnsi="仿宋" w:cs="仿宋" w:hint="eastAsia"/>
            <w:lang w:eastAsia="zh-CN"/>
          </w:rPr>
          <w:t>(一)、工业缝制机械项目承办单位背景分析</w:t>
        </w:r>
        <w:r>
          <w:tab/>
        </w:r>
        <w:r>
          <w:fldChar w:fldCharType="begin"/>
        </w:r>
        <w:r>
          <w:instrText xml:space="preserve"> PAGEREF _Toc16762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8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_Toc9848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3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_Toc3983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_Toc25541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2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_Toc29092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9" w:history="1">
        <w:r>
          <w:rPr>
            <w:rFonts w:ascii="仿宋" w:eastAsia="仿宋" w:hAnsi="仿宋" w:cs="仿宋" w:hint="eastAsia"/>
            <w:lang w:eastAsia="zh-CN"/>
          </w:rPr>
          <w:t>(六)、工业缝制机械项目必要性分析</w:t>
        </w:r>
        <w:r>
          <w:tab/>
        </w:r>
        <w:r>
          <w:fldChar w:fldCharType="begin"/>
        </w:r>
        <w:r>
          <w:instrText xml:space="preserve"> PAGEREF _Toc15789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96" w:history="1">
        <w:r>
          <w:rPr>
            <w:rFonts w:ascii="仿宋" w:eastAsia="仿宋" w:hAnsi="仿宋" w:cs="仿宋" w:hint="eastAsia"/>
            <w:lang w:eastAsia="zh-CN"/>
          </w:rPr>
          <w:t>十、工业缝制机械项目经济评价分析</w:t>
        </w:r>
        <w:r>
          <w:tab/>
        </w:r>
        <w:r>
          <w:fldChar w:fldCharType="begin"/>
        </w:r>
        <w:r>
          <w:instrText xml:space="preserve"> PAGEREF _Toc30996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8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_Toc9998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" w:history="1">
        <w:r>
          <w:rPr>
            <w:rFonts w:ascii="仿宋" w:eastAsia="仿宋" w:hAnsi="仿宋" w:cs="仿宋" w:hint="eastAsia"/>
            <w:lang w:eastAsia="zh-CN"/>
          </w:rPr>
          <w:t>(二)、工业缝制机械项目盈利能力分析</w:t>
        </w:r>
        <w:r>
          <w:tab/>
        </w:r>
        <w:r>
          <w:fldChar w:fldCharType="begin"/>
        </w:r>
        <w:r>
          <w:instrText xml:space="preserve"> PAGEREF _Toc128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16" w:history="1">
        <w:r>
          <w:rPr>
            <w:rFonts w:ascii="仿宋" w:eastAsia="仿宋" w:hAnsi="仿宋" w:cs="仿宋" w:hint="eastAsia"/>
            <w:lang w:eastAsia="zh-CN"/>
          </w:rPr>
          <w:t>十一、劳动安全生产分析</w:t>
        </w:r>
        <w:r>
          <w:tab/>
        </w:r>
        <w:r>
          <w:fldChar w:fldCharType="begin"/>
        </w:r>
        <w:r>
          <w:instrText xml:space="preserve"> PAGEREF _Toc32316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" w:history="1">
        <w:r>
          <w:rPr>
            <w:rFonts w:ascii="仿宋" w:eastAsia="仿宋" w:hAnsi="仿宋" w:cs="仿宋" w:hint="eastAsia"/>
            <w:lang w:eastAsia="zh-CN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_Toc2624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1" w:history="1">
        <w:r>
          <w:rPr>
            <w:rFonts w:ascii="仿宋" w:eastAsia="仿宋" w:hAnsi="仿宋" w:cs="仿宋" w:hint="eastAsia"/>
            <w:lang w:eastAsia="zh-CN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_Toc11321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09" w:history="1">
        <w:r>
          <w:rPr>
            <w:rFonts w:ascii="仿宋" w:eastAsia="仿宋" w:hAnsi="仿宋" w:cs="仿宋" w:hint="eastAsia"/>
            <w:lang w:eastAsia="zh-CN"/>
          </w:rPr>
          <w:t>十二、实施策略</w:t>
        </w:r>
        <w:r>
          <w:tab/>
        </w:r>
        <w:r>
          <w:fldChar w:fldCharType="begin"/>
        </w:r>
        <w:r>
          <w:instrText xml:space="preserve"> PAGEREF _Toc13109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8" w:history="1">
        <w:r>
          <w:rPr>
            <w:rFonts w:ascii="仿宋" w:eastAsia="仿宋" w:hAnsi="仿宋" w:cs="仿宋" w:hint="eastAsia"/>
            <w:lang w:eastAsia="zh-CN"/>
          </w:rPr>
          <w:t>(一)、工业缝制机械项目管理计划</w:t>
        </w:r>
        <w:r>
          <w:tab/>
        </w:r>
        <w:r>
          <w:fldChar w:fldCharType="begin"/>
        </w:r>
        <w:r>
          <w:instrText xml:space="preserve"> PAGEREF _Toc23228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3" w:history="1">
        <w:r>
          <w:rPr>
            <w:rFonts w:ascii="仿宋" w:eastAsia="仿宋" w:hAnsi="仿宋" w:cs="仿宋" w:hint="eastAsia"/>
            <w:lang w:eastAsia="zh-CN"/>
          </w:rPr>
          <w:t>(二)、工业缝制机械项目资源分配</w:t>
        </w:r>
        <w:r>
          <w:tab/>
        </w:r>
        <w:r>
          <w:fldChar w:fldCharType="begin"/>
        </w:r>
        <w:r>
          <w:instrText xml:space="preserve"> PAGEREF _Toc25893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6" w:history="1">
        <w:r>
          <w:rPr>
            <w:rFonts w:ascii="仿宋" w:eastAsia="仿宋" w:hAnsi="仿宋" w:cs="仿宋" w:hint="eastAsia"/>
            <w:lang w:eastAsia="zh-CN"/>
          </w:rPr>
          <w:t>(三)、工业缝制机械项目风险管理</w:t>
        </w:r>
        <w:r>
          <w:tab/>
        </w:r>
        <w:r>
          <w:fldChar w:fldCharType="begin"/>
        </w:r>
        <w:r>
          <w:instrText xml:space="preserve"> PAGEREF _Toc24476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6" w:history="1">
        <w:r>
          <w:rPr>
            <w:rFonts w:ascii="仿宋" w:eastAsia="仿宋" w:hAnsi="仿宋" w:cs="仿宋" w:hint="eastAsia"/>
            <w:lang w:eastAsia="zh-CN"/>
          </w:rPr>
          <w:t>(四)、工业缝制机械项目进度控制</w:t>
        </w:r>
        <w:r>
          <w:tab/>
        </w:r>
        <w:r>
          <w:fldChar w:fldCharType="begin"/>
        </w:r>
        <w:r>
          <w:instrText xml:space="preserve"> PAGEREF _Toc3346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8" w:history="1">
        <w:r>
          <w:rPr>
            <w:rFonts w:ascii="仿宋" w:eastAsia="仿宋" w:hAnsi="仿宋" w:cs="仿宋" w:hint="eastAsia"/>
            <w:lang w:eastAsia="zh-CN"/>
          </w:rPr>
          <w:t>(五)、工业缝制机械项目质量管理</w:t>
        </w:r>
        <w:r>
          <w:tab/>
        </w:r>
        <w:r>
          <w:fldChar w:fldCharType="begin"/>
        </w:r>
        <w:r>
          <w:instrText xml:space="preserve"> PAGEREF _Toc12368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9" w:history="1">
        <w:r>
          <w:rPr>
            <w:rFonts w:ascii="仿宋" w:eastAsia="仿宋" w:hAnsi="仿宋" w:cs="仿宋" w:hint="eastAsia"/>
            <w:lang w:eastAsia="zh-CN"/>
          </w:rPr>
          <w:t>(六)、工业缝制机械项目沟通管理</w:t>
        </w:r>
        <w:r>
          <w:tab/>
        </w:r>
        <w:r>
          <w:fldChar w:fldCharType="begin"/>
        </w:r>
        <w:r>
          <w:instrText xml:space="preserve"> PAGEREF _Toc32039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6" w:history="1">
        <w:r>
          <w:rPr>
            <w:rFonts w:ascii="仿宋" w:eastAsia="仿宋" w:hAnsi="仿宋" w:cs="仿宋" w:hint="eastAsia"/>
            <w:lang w:eastAsia="zh-CN"/>
          </w:rPr>
          <w:t>十三、技术创新与产业升级</w:t>
        </w:r>
        <w:r>
          <w:tab/>
        </w:r>
        <w:r>
          <w:fldChar w:fldCharType="begin"/>
        </w:r>
        <w:r>
          <w:instrText xml:space="preserve"> PAGEREF _Toc1696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_Toc7983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_Toc26561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" w:history="1">
        <w:r>
          <w:rPr>
            <w:rFonts w:ascii="仿宋" w:eastAsia="仿宋" w:hAnsi="仿宋" w:cs="仿宋" w:hint="eastAsia"/>
            <w:lang w:eastAsia="zh-CN"/>
          </w:rPr>
          <w:t>十四、员工家庭与工作平衡支持计划</w:t>
        </w:r>
        <w:r>
          <w:tab/>
        </w:r>
        <w:r>
          <w:fldChar w:fldCharType="begin"/>
        </w:r>
        <w:r>
          <w:instrText xml:space="preserve"> PAGEREF _Toc954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_Toc2418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9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_Toc31569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2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_Toc11472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17" w:history="1">
        <w:r>
          <w:rPr>
            <w:rFonts w:ascii="仿宋" w:eastAsia="仿宋" w:hAnsi="仿宋" w:cs="仿宋" w:hint="eastAsia"/>
            <w:lang w:eastAsia="zh-CN"/>
          </w:rPr>
          <w:t>十五、第四十三章员工参与决策与公司治理</w:t>
        </w:r>
        <w:r>
          <w:tab/>
        </w:r>
        <w:r>
          <w:fldChar w:fldCharType="begin"/>
        </w:r>
        <w:r>
          <w:instrText xml:space="preserve"> PAGEREF _Toc4717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_Toc1275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3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_Toc19983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4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_Toc12234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4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_Toc13864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1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_Toc14611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1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_Toc25651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4" w:history="1">
        <w:r>
          <w:rPr>
            <w:rFonts w:ascii="仿宋" w:eastAsia="仿宋" w:hAnsi="仿宋" w:cs="仿宋" w:hint="eastAsia"/>
            <w:lang w:eastAsia="zh-CN"/>
          </w:rPr>
          <w:t>十六、战略钟</w:t>
        </w:r>
        <w:r>
          <w:tab/>
        </w:r>
        <w:r>
          <w:fldChar w:fldCharType="begin"/>
        </w:r>
        <w:r>
          <w:instrText xml:space="preserve"> PAGEREF _Toc9564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5" w:history="1">
        <w:r>
          <w:rPr>
            <w:rFonts w:ascii="仿宋" w:eastAsia="仿宋" w:hAnsi="仿宋" w:cs="仿宋" w:hint="eastAsia"/>
            <w:lang w:eastAsia="zh-CN"/>
          </w:rPr>
          <w:t>(一)、战略钟</w:t>
        </w:r>
        <w:r>
          <w:tab/>
        </w:r>
        <w:r>
          <w:fldChar w:fldCharType="begin"/>
        </w:r>
        <w:r>
          <w:instrText xml:space="preserve"> PAGEREF _Toc16305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69" w:history="1">
        <w:r>
          <w:rPr>
            <w:rFonts w:ascii="仿宋" w:eastAsia="仿宋" w:hAnsi="仿宋" w:cs="仿宋" w:hint="eastAsia"/>
            <w:lang w:eastAsia="zh-CN"/>
          </w:rPr>
          <w:t>十七、工业缝制机械项目监测与评估</w:t>
        </w:r>
        <w:r>
          <w:tab/>
        </w:r>
        <w:r>
          <w:fldChar w:fldCharType="begin"/>
        </w:r>
        <w:r>
          <w:instrText xml:space="preserve"> PAGEREF _Toc9969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5" w:history="1">
        <w:r>
          <w:rPr>
            <w:rFonts w:ascii="仿宋" w:eastAsia="仿宋" w:hAnsi="仿宋" w:cs="仿宋" w:hint="eastAsia"/>
            <w:lang w:eastAsia="zh-CN"/>
          </w:rPr>
          <w:t>(一)、工业缝制机械项目监控体系建设</w:t>
        </w:r>
        <w:r>
          <w:tab/>
        </w:r>
        <w:r>
          <w:fldChar w:fldCharType="begin"/>
        </w:r>
        <w:r>
          <w:instrText xml:space="preserve"> PAGEREF _Toc8035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9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_Toc30889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7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_Toc32117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0" w:history="1">
        <w:r>
          <w:rPr>
            <w:rFonts w:ascii="仿宋" w:eastAsia="仿宋" w:hAnsi="仿宋" w:cs="仿宋" w:hint="eastAsia"/>
            <w:lang w:eastAsia="zh-CN"/>
          </w:rPr>
          <w:t>(四)、定期工业缝制机械项目评估与改进</w:t>
        </w:r>
        <w:r>
          <w:tab/>
        </w:r>
        <w:r>
          <w:fldChar w:fldCharType="begin"/>
        </w:r>
        <w:r>
          <w:instrText xml:space="preserve"> PAGEREF _Toc29670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1" w:history="1">
        <w:r>
          <w:rPr>
            <w:rFonts w:ascii="仿宋" w:eastAsia="仿宋" w:hAnsi="仿宋" w:cs="仿宋" w:hint="eastAsia"/>
            <w:lang w:eastAsia="zh-CN"/>
          </w:rPr>
          <w:t>十八、供应链管理与物流优化</w:t>
        </w:r>
        <w:r>
          <w:tab/>
        </w:r>
        <w:r>
          <w:fldChar w:fldCharType="begin"/>
        </w:r>
        <w:r>
          <w:instrText xml:space="preserve"> PAGEREF _Toc7681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8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_Toc25498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030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_Toc17030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6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_Toc25676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5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_Toc6735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49" w:history="1">
        <w:r>
          <w:rPr>
            <w:rFonts w:ascii="仿宋" w:eastAsia="仿宋" w:hAnsi="仿宋" w:cs="仿宋" w:hint="eastAsia"/>
            <w:lang w:eastAsia="zh-CN"/>
          </w:rPr>
          <w:t>十九、招聘与人才发展</w:t>
        </w:r>
        <w:r>
          <w:tab/>
        </w:r>
        <w:r>
          <w:fldChar w:fldCharType="begin"/>
        </w:r>
        <w:r>
          <w:instrText xml:space="preserve"> PAGEREF _Toc24949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8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_Toc24288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_Toc697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3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_Toc17623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0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_Toc12210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8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_Toc27888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96" w:history="1">
        <w:r>
          <w:rPr>
            <w:rFonts w:ascii="仿宋" w:eastAsia="仿宋" w:hAnsi="仿宋" w:cs="仿宋" w:hint="eastAsia"/>
            <w:lang w:eastAsia="zh-CN"/>
          </w:rPr>
          <w:t>二十、生产调度</w:t>
        </w:r>
        <w:r>
          <w:tab/>
        </w:r>
        <w:r>
          <w:fldChar w:fldCharType="begin"/>
        </w:r>
        <w:r>
          <w:instrText xml:space="preserve"> PAGEREF _Toc18296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0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_Toc7690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6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_Toc20746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1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_Toc6231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1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_Toc21561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57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454"/>
      <w:r>
        <w:rPr>
          <w:rFonts w:ascii="仿宋" w:eastAsia="仿宋" w:hAnsi="仿宋" w:cs="仿宋" w:hint="eastAsia"/>
          <w:sz w:val="28"/>
          <w:lang w:eastAsia="zh-CN"/>
        </w:rPr>
        <w:t>一、第八章员工绩效管理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557"/>
      <w:r>
        <w:rPr>
          <w:rFonts w:ascii="仿宋" w:eastAsia="仿宋" w:hAnsi="仿宋" w:cs="仿宋" w:hint="eastAsia"/>
          <w:lang w:eastAsia="zh-CN"/>
        </w:rPr>
        <w:t>(一)、绩效评估体系建立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有效的绩效评估体系是组织管理中非常关键的一项任务。这个体系的目的是为了帮助员工规划职业发展，并且对组织实现战略目标起到至关重要的作用。在构建绩效评估体系时，最重要的一步是明确评估的目标和指标。这样做的目的是将组织的战略目标与员工的职责进行结合，确保评估的全面性和战略的一致性。同时，体系的建立也需要注重员工的参与，通过设立明确的评估标准，员工能够更好地理解组织的期望，也能更加积极地投入到工作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https://d.book118.com/126234105133010055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工业缝制机械项目分析评价报告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工业缝制机械项目分析评价报告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工业缝制机械项目分析评价报告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工业缝制机械项目分析评价报告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工业缝制机械项目分析评价报告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054A3D"/>
    <w:rsid w:val="4593521B"/>
    <w:rsid w:val="63054A3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2623410513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2024-03-03T00:26:00Z</dcterms:created>
  <dcterms:modified xsi:type="dcterms:W3CDTF">2024-03-03T00:27:01Z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DB65B8F5C85F4190B024BE31A07A2977_11</vt:lpwstr>
  </property>
  <property fmtid="{D5CDD505-2E9C-101B-9397-08002B2CF9AE}" pid="3" name="KSOProductBuildVer">
    <vt:lpwstr>2052-12.1.0.16399</vt:lpwstr>
  </property>
</Properties>
</file>