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疲劳试验机项目建设总纲及方案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 w:history="1">
        <w:r>
          <w:rPr>
            <w:rFonts w:ascii="仿宋" w:eastAsia="仿宋" w:hAnsi="仿宋" w:cs="仿宋" w:hint="eastAsia"/>
            <w:lang w:eastAsia="zh-CN"/>
          </w:rPr>
          <w:t>前言</w:t>
        </w:r>
        <w:r>
          <w:tab/>
        </w:r>
        <w:r>
          <w:fldChar w:fldCharType="begin"/>
        </w:r>
        <w:r>
          <w:instrText xml:space="preserve"> PAGEREF _Toc141 \h </w:instrText>
        </w:r>
        <w:r>
          <w:fldChar w:fldCharType="separate"/>
        </w:r>
        <w:r>
          <w:t>3</w:t>
        </w:r>
        <w:r>
          <w:fldChar w:fldCharType="end"/>
        </w:r>
      </w:hyperlink>
    </w:p>
    <w:p>
      <w:pPr>
        <w:pStyle w:val="TOC1"/>
        <w:tabs>
          <w:tab w:val="right" w:leader="dot" w:pos="8306"/>
        </w:tabs>
      </w:pPr>
      <w:hyperlink w:anchor="_Toc23540" w:history="1">
        <w:r>
          <w:rPr>
            <w:rFonts w:ascii="仿宋" w:eastAsia="仿宋" w:hAnsi="仿宋" w:cs="仿宋" w:hint="eastAsia"/>
            <w:lang w:eastAsia="zh-CN"/>
          </w:rPr>
          <w:t>一、疲劳试验机项目概论</w:t>
        </w:r>
        <w:r>
          <w:tab/>
        </w:r>
        <w:r>
          <w:fldChar w:fldCharType="begin"/>
        </w:r>
        <w:r>
          <w:instrText xml:space="preserve"> PAGEREF _Toc23540 \h </w:instrText>
        </w:r>
        <w:r>
          <w:fldChar w:fldCharType="separate"/>
        </w:r>
        <w:r>
          <w:t>3</w:t>
        </w:r>
        <w:r>
          <w:fldChar w:fldCharType="end"/>
        </w:r>
      </w:hyperlink>
    </w:p>
    <w:p>
      <w:pPr>
        <w:pStyle w:val="TOC2"/>
        <w:tabs>
          <w:tab w:val="right" w:leader="dot" w:pos="8306"/>
        </w:tabs>
      </w:pPr>
      <w:hyperlink w:anchor="_Toc23749" w:history="1">
        <w:r>
          <w:rPr>
            <w:rFonts w:ascii="仿宋" w:eastAsia="仿宋" w:hAnsi="仿宋" w:cs="仿宋" w:hint="eastAsia"/>
            <w:lang w:eastAsia="zh-CN"/>
          </w:rPr>
          <w:t>(一)、项目申报单位概况</w:t>
        </w:r>
        <w:r>
          <w:tab/>
        </w:r>
        <w:r>
          <w:fldChar w:fldCharType="begin"/>
        </w:r>
        <w:r>
          <w:instrText xml:space="preserve"> PAGEREF _Toc23749 \h </w:instrText>
        </w:r>
        <w:r>
          <w:fldChar w:fldCharType="separate"/>
        </w:r>
        <w:r>
          <w:t>3</w:t>
        </w:r>
        <w:r>
          <w:fldChar w:fldCharType="end"/>
        </w:r>
      </w:hyperlink>
    </w:p>
    <w:p>
      <w:pPr>
        <w:pStyle w:val="TOC2"/>
        <w:tabs>
          <w:tab w:val="right" w:leader="dot" w:pos="8306"/>
        </w:tabs>
      </w:pPr>
      <w:hyperlink w:anchor="_Toc8627" w:history="1">
        <w:r>
          <w:rPr>
            <w:rFonts w:ascii="仿宋" w:eastAsia="仿宋" w:hAnsi="仿宋" w:cs="仿宋" w:hint="eastAsia"/>
            <w:lang w:eastAsia="zh-CN"/>
          </w:rPr>
          <w:t>(二)、项目概况</w:t>
        </w:r>
        <w:r>
          <w:tab/>
        </w:r>
        <w:r>
          <w:fldChar w:fldCharType="begin"/>
        </w:r>
        <w:r>
          <w:instrText xml:space="preserve"> PAGEREF _Toc8627 \h </w:instrText>
        </w:r>
        <w:r>
          <w:fldChar w:fldCharType="separate"/>
        </w:r>
        <w:r>
          <w:t>4</w:t>
        </w:r>
        <w:r>
          <w:fldChar w:fldCharType="end"/>
        </w:r>
      </w:hyperlink>
    </w:p>
    <w:p>
      <w:pPr>
        <w:pStyle w:val="TOC1"/>
        <w:tabs>
          <w:tab w:val="right" w:leader="dot" w:pos="8306"/>
        </w:tabs>
      </w:pPr>
      <w:hyperlink w:anchor="_Toc15225" w:history="1">
        <w:r>
          <w:rPr>
            <w:rFonts w:ascii="仿宋" w:eastAsia="仿宋" w:hAnsi="仿宋" w:cs="仿宋" w:hint="eastAsia"/>
            <w:lang w:eastAsia="zh-CN"/>
          </w:rPr>
          <w:t>二、环境和生态影响分析</w:t>
        </w:r>
        <w:r>
          <w:tab/>
        </w:r>
        <w:r>
          <w:fldChar w:fldCharType="begin"/>
        </w:r>
        <w:r>
          <w:instrText xml:space="preserve"> PAGEREF _Toc15225 \h </w:instrText>
        </w:r>
        <w:r>
          <w:fldChar w:fldCharType="separate"/>
        </w:r>
        <w:r>
          <w:t>7</w:t>
        </w:r>
        <w:r>
          <w:fldChar w:fldCharType="end"/>
        </w:r>
      </w:hyperlink>
    </w:p>
    <w:p>
      <w:pPr>
        <w:pStyle w:val="TOC2"/>
        <w:tabs>
          <w:tab w:val="right" w:leader="dot" w:pos="8306"/>
        </w:tabs>
      </w:pPr>
      <w:hyperlink w:anchor="_Toc14438" w:history="1">
        <w:r>
          <w:rPr>
            <w:rFonts w:ascii="仿宋" w:eastAsia="仿宋" w:hAnsi="仿宋" w:cs="仿宋" w:hint="eastAsia"/>
            <w:lang w:eastAsia="zh-CN"/>
          </w:rPr>
          <w:t>(一)、环境和生态现状</w:t>
        </w:r>
        <w:r>
          <w:tab/>
        </w:r>
        <w:r>
          <w:fldChar w:fldCharType="begin"/>
        </w:r>
        <w:r>
          <w:instrText xml:space="preserve"> PAGEREF _Toc14438 \h </w:instrText>
        </w:r>
        <w:r>
          <w:fldChar w:fldCharType="separate"/>
        </w:r>
        <w:r>
          <w:t>7</w:t>
        </w:r>
        <w:r>
          <w:fldChar w:fldCharType="end"/>
        </w:r>
      </w:hyperlink>
    </w:p>
    <w:p>
      <w:pPr>
        <w:pStyle w:val="TOC2"/>
        <w:tabs>
          <w:tab w:val="right" w:leader="dot" w:pos="8306"/>
        </w:tabs>
      </w:pPr>
      <w:hyperlink w:anchor="_Toc5905" w:history="1">
        <w:r>
          <w:rPr>
            <w:rFonts w:ascii="仿宋" w:eastAsia="仿宋" w:hAnsi="仿宋" w:cs="仿宋" w:hint="eastAsia"/>
            <w:lang w:eastAsia="zh-CN"/>
          </w:rPr>
          <w:t>(二)、生态环境影响分析</w:t>
        </w:r>
        <w:r>
          <w:tab/>
        </w:r>
        <w:r>
          <w:fldChar w:fldCharType="begin"/>
        </w:r>
        <w:r>
          <w:instrText xml:space="preserve"> PAGEREF _Toc5905 \h </w:instrText>
        </w:r>
        <w:r>
          <w:fldChar w:fldCharType="separate"/>
        </w:r>
        <w:r>
          <w:t>9</w:t>
        </w:r>
        <w:r>
          <w:fldChar w:fldCharType="end"/>
        </w:r>
      </w:hyperlink>
    </w:p>
    <w:p>
      <w:pPr>
        <w:pStyle w:val="TOC2"/>
        <w:tabs>
          <w:tab w:val="right" w:leader="dot" w:pos="8306"/>
        </w:tabs>
      </w:pPr>
      <w:hyperlink w:anchor="_Toc7722" w:history="1">
        <w:r>
          <w:rPr>
            <w:rFonts w:ascii="仿宋" w:eastAsia="仿宋" w:hAnsi="仿宋" w:cs="仿宋" w:hint="eastAsia"/>
            <w:lang w:eastAsia="zh-CN"/>
          </w:rPr>
          <w:t>(三)、生态环境保护措施</w:t>
        </w:r>
        <w:r>
          <w:tab/>
        </w:r>
        <w:r>
          <w:fldChar w:fldCharType="begin"/>
        </w:r>
        <w:r>
          <w:instrText xml:space="preserve"> PAGEREF _Toc7722 \h </w:instrText>
        </w:r>
        <w:r>
          <w:fldChar w:fldCharType="separate"/>
        </w:r>
        <w:r>
          <w:t>10</w:t>
        </w:r>
        <w:r>
          <w:fldChar w:fldCharType="end"/>
        </w:r>
      </w:hyperlink>
    </w:p>
    <w:p>
      <w:pPr>
        <w:pStyle w:val="TOC2"/>
        <w:tabs>
          <w:tab w:val="right" w:leader="dot" w:pos="8306"/>
        </w:tabs>
      </w:pPr>
      <w:hyperlink w:anchor="_Toc30017" w:history="1">
        <w:r>
          <w:rPr>
            <w:rFonts w:ascii="仿宋" w:eastAsia="仿宋" w:hAnsi="仿宋" w:cs="仿宋" w:hint="eastAsia"/>
            <w:lang w:eastAsia="zh-CN"/>
          </w:rPr>
          <w:t>(四)、地质灾害影响分析</w:t>
        </w:r>
        <w:r>
          <w:tab/>
        </w:r>
        <w:r>
          <w:fldChar w:fldCharType="begin"/>
        </w:r>
        <w:r>
          <w:instrText xml:space="preserve"> PAGEREF _Toc30017 \h </w:instrText>
        </w:r>
        <w:r>
          <w:fldChar w:fldCharType="separate"/>
        </w:r>
        <w:r>
          <w:t>12</w:t>
        </w:r>
        <w:r>
          <w:fldChar w:fldCharType="end"/>
        </w:r>
      </w:hyperlink>
    </w:p>
    <w:p>
      <w:pPr>
        <w:pStyle w:val="TOC2"/>
        <w:tabs>
          <w:tab w:val="right" w:leader="dot" w:pos="8306"/>
        </w:tabs>
      </w:pPr>
      <w:hyperlink w:anchor="_Toc27076" w:history="1">
        <w:r>
          <w:rPr>
            <w:rFonts w:ascii="仿宋" w:eastAsia="仿宋" w:hAnsi="仿宋" w:cs="仿宋" w:hint="eastAsia"/>
            <w:lang w:eastAsia="zh-CN"/>
          </w:rPr>
          <w:t>(五)、特殊环境影响</w:t>
        </w:r>
        <w:r>
          <w:tab/>
        </w:r>
        <w:r>
          <w:fldChar w:fldCharType="begin"/>
        </w:r>
        <w:r>
          <w:instrText xml:space="preserve"> PAGEREF _Toc27076 \h </w:instrText>
        </w:r>
        <w:r>
          <w:fldChar w:fldCharType="separate"/>
        </w:r>
        <w:r>
          <w:t>13</w:t>
        </w:r>
        <w:r>
          <w:fldChar w:fldCharType="end"/>
        </w:r>
      </w:hyperlink>
    </w:p>
    <w:p>
      <w:pPr>
        <w:pStyle w:val="TOC1"/>
        <w:tabs>
          <w:tab w:val="right" w:leader="dot" w:pos="8306"/>
        </w:tabs>
      </w:pPr>
      <w:hyperlink w:anchor="_Toc8727" w:history="1">
        <w:r>
          <w:rPr>
            <w:rFonts w:ascii="仿宋" w:eastAsia="仿宋" w:hAnsi="仿宋" w:cs="仿宋" w:hint="eastAsia"/>
            <w:lang w:eastAsia="zh-CN"/>
          </w:rPr>
          <w:t>三、财务管理与成本控制</w:t>
        </w:r>
        <w:r>
          <w:tab/>
        </w:r>
        <w:r>
          <w:fldChar w:fldCharType="begin"/>
        </w:r>
        <w:r>
          <w:instrText xml:space="preserve"> PAGEREF _Toc8727 \h </w:instrText>
        </w:r>
        <w:r>
          <w:fldChar w:fldCharType="separate"/>
        </w:r>
        <w:r>
          <w:t>14</w:t>
        </w:r>
        <w:r>
          <w:fldChar w:fldCharType="end"/>
        </w:r>
      </w:hyperlink>
    </w:p>
    <w:p>
      <w:pPr>
        <w:pStyle w:val="TOC2"/>
        <w:tabs>
          <w:tab w:val="right" w:leader="dot" w:pos="8306"/>
        </w:tabs>
      </w:pPr>
      <w:hyperlink w:anchor="_Toc28157" w:history="1">
        <w:r>
          <w:rPr>
            <w:rFonts w:ascii="仿宋" w:eastAsia="仿宋" w:hAnsi="仿宋" w:cs="仿宋" w:hint="eastAsia"/>
            <w:lang w:eastAsia="zh-CN"/>
          </w:rPr>
          <w:t>(一)、财务管理体系建设</w:t>
        </w:r>
        <w:r>
          <w:tab/>
        </w:r>
        <w:r>
          <w:fldChar w:fldCharType="begin"/>
        </w:r>
        <w:r>
          <w:instrText xml:space="preserve"> PAGEREF _Toc28157 \h </w:instrText>
        </w:r>
        <w:r>
          <w:fldChar w:fldCharType="separate"/>
        </w:r>
        <w:r>
          <w:t>14</w:t>
        </w:r>
        <w:r>
          <w:fldChar w:fldCharType="end"/>
        </w:r>
      </w:hyperlink>
    </w:p>
    <w:p>
      <w:pPr>
        <w:pStyle w:val="TOC2"/>
        <w:tabs>
          <w:tab w:val="right" w:leader="dot" w:pos="8306"/>
        </w:tabs>
      </w:pPr>
      <w:hyperlink w:anchor="_Toc18523" w:history="1">
        <w:r>
          <w:rPr>
            <w:rFonts w:ascii="仿宋" w:eastAsia="仿宋" w:hAnsi="仿宋" w:cs="仿宋" w:hint="eastAsia"/>
            <w:lang w:eastAsia="zh-CN"/>
          </w:rPr>
          <w:t>(二)、成本控制措施</w:t>
        </w:r>
        <w:r>
          <w:tab/>
        </w:r>
        <w:r>
          <w:fldChar w:fldCharType="begin"/>
        </w:r>
        <w:r>
          <w:instrText xml:space="preserve"> PAGEREF _Toc18523 \h </w:instrText>
        </w:r>
        <w:r>
          <w:fldChar w:fldCharType="separate"/>
        </w:r>
        <w:r>
          <w:t>15</w:t>
        </w:r>
        <w:r>
          <w:fldChar w:fldCharType="end"/>
        </w:r>
      </w:hyperlink>
    </w:p>
    <w:p>
      <w:pPr>
        <w:pStyle w:val="TOC1"/>
        <w:tabs>
          <w:tab w:val="right" w:leader="dot" w:pos="8306"/>
        </w:tabs>
      </w:pPr>
      <w:hyperlink w:anchor="_Toc26876" w:history="1">
        <w:r>
          <w:rPr>
            <w:rFonts w:ascii="仿宋" w:eastAsia="仿宋" w:hAnsi="仿宋" w:cs="仿宋" w:hint="eastAsia"/>
            <w:lang w:eastAsia="zh-CN"/>
          </w:rPr>
          <w:t>四、资源开发及综合利用分析</w:t>
        </w:r>
        <w:r>
          <w:tab/>
        </w:r>
        <w:r>
          <w:fldChar w:fldCharType="begin"/>
        </w:r>
        <w:r>
          <w:instrText xml:space="preserve"> PAGEREF _Toc26876 \h </w:instrText>
        </w:r>
        <w:r>
          <w:fldChar w:fldCharType="separate"/>
        </w:r>
        <w:r>
          <w:t>17</w:t>
        </w:r>
        <w:r>
          <w:fldChar w:fldCharType="end"/>
        </w:r>
      </w:hyperlink>
    </w:p>
    <w:p>
      <w:pPr>
        <w:pStyle w:val="TOC2"/>
        <w:tabs>
          <w:tab w:val="right" w:leader="dot" w:pos="8306"/>
        </w:tabs>
      </w:pPr>
      <w:hyperlink w:anchor="_Toc31259" w:history="1">
        <w:r>
          <w:rPr>
            <w:rFonts w:ascii="仿宋" w:eastAsia="仿宋" w:hAnsi="仿宋" w:cs="仿宋" w:hint="eastAsia"/>
            <w:lang w:eastAsia="zh-CN"/>
          </w:rPr>
          <w:t>(一)、资源开发方案</w:t>
        </w:r>
        <w:r>
          <w:tab/>
        </w:r>
        <w:r>
          <w:fldChar w:fldCharType="begin"/>
        </w:r>
        <w:r>
          <w:instrText xml:space="preserve"> PAGEREF _Toc31259 \h </w:instrText>
        </w:r>
        <w:r>
          <w:fldChar w:fldCharType="separate"/>
        </w:r>
        <w:r>
          <w:t>17</w:t>
        </w:r>
        <w:r>
          <w:fldChar w:fldCharType="end"/>
        </w:r>
      </w:hyperlink>
    </w:p>
    <w:p>
      <w:pPr>
        <w:pStyle w:val="TOC2"/>
        <w:tabs>
          <w:tab w:val="right" w:leader="dot" w:pos="8306"/>
        </w:tabs>
      </w:pPr>
      <w:hyperlink w:anchor="_Toc10030" w:history="1">
        <w:r>
          <w:rPr>
            <w:rFonts w:ascii="仿宋" w:eastAsia="仿宋" w:hAnsi="仿宋" w:cs="仿宋" w:hint="eastAsia"/>
            <w:lang w:eastAsia="zh-CN"/>
          </w:rPr>
          <w:t>(二)、资源利用方案</w:t>
        </w:r>
        <w:r>
          <w:tab/>
        </w:r>
        <w:r>
          <w:fldChar w:fldCharType="begin"/>
        </w:r>
        <w:r>
          <w:instrText xml:space="preserve"> PAGEREF _Toc10030 \h </w:instrText>
        </w:r>
        <w:r>
          <w:fldChar w:fldCharType="separate"/>
        </w:r>
        <w:r>
          <w:t>18</w:t>
        </w:r>
        <w:r>
          <w:fldChar w:fldCharType="end"/>
        </w:r>
      </w:hyperlink>
    </w:p>
    <w:p>
      <w:pPr>
        <w:pStyle w:val="TOC2"/>
        <w:tabs>
          <w:tab w:val="right" w:leader="dot" w:pos="8306"/>
        </w:tabs>
      </w:pPr>
      <w:hyperlink w:anchor="_Toc4688" w:history="1">
        <w:r>
          <w:rPr>
            <w:rFonts w:ascii="仿宋" w:eastAsia="仿宋" w:hAnsi="仿宋" w:cs="仿宋" w:hint="eastAsia"/>
            <w:lang w:eastAsia="zh-CN"/>
          </w:rPr>
          <w:t>(三)、资源节约措施</w:t>
        </w:r>
        <w:r>
          <w:tab/>
        </w:r>
        <w:r>
          <w:fldChar w:fldCharType="begin"/>
        </w:r>
        <w:r>
          <w:instrText xml:space="preserve"> PAGEREF _Toc4688 \h </w:instrText>
        </w:r>
        <w:r>
          <w:fldChar w:fldCharType="separate"/>
        </w:r>
        <w:r>
          <w:t>19</w:t>
        </w:r>
        <w:r>
          <w:fldChar w:fldCharType="end"/>
        </w:r>
      </w:hyperlink>
    </w:p>
    <w:p>
      <w:pPr>
        <w:pStyle w:val="TOC1"/>
        <w:tabs>
          <w:tab w:val="right" w:leader="dot" w:pos="8306"/>
        </w:tabs>
      </w:pPr>
      <w:hyperlink w:anchor="_Toc32453" w:history="1">
        <w:r>
          <w:rPr>
            <w:rFonts w:ascii="仿宋" w:eastAsia="仿宋" w:hAnsi="仿宋" w:cs="仿宋" w:hint="eastAsia"/>
            <w:lang w:eastAsia="zh-CN"/>
          </w:rPr>
          <w:t>五、项目选址研究</w:t>
        </w:r>
        <w:r>
          <w:tab/>
        </w:r>
        <w:r>
          <w:fldChar w:fldCharType="begin"/>
        </w:r>
        <w:r>
          <w:instrText xml:space="preserve"> PAGEREF _Toc32453 \h </w:instrText>
        </w:r>
        <w:r>
          <w:fldChar w:fldCharType="separate"/>
        </w:r>
        <w:r>
          <w:t>20</w:t>
        </w:r>
        <w:r>
          <w:fldChar w:fldCharType="end"/>
        </w:r>
      </w:hyperlink>
    </w:p>
    <w:p>
      <w:pPr>
        <w:pStyle w:val="TOC2"/>
        <w:tabs>
          <w:tab w:val="right" w:leader="dot" w:pos="8306"/>
        </w:tabs>
      </w:pPr>
      <w:hyperlink w:anchor="_Toc24838" w:history="1">
        <w:r>
          <w:rPr>
            <w:rFonts w:ascii="仿宋" w:eastAsia="仿宋" w:hAnsi="仿宋" w:cs="仿宋" w:hint="eastAsia"/>
            <w:lang w:eastAsia="zh-CN"/>
          </w:rPr>
          <w:t>(一)、项目选址原则</w:t>
        </w:r>
        <w:r>
          <w:tab/>
        </w:r>
        <w:r>
          <w:fldChar w:fldCharType="begin"/>
        </w:r>
        <w:r>
          <w:instrText xml:space="preserve"> PAGEREF _Toc24838 \h </w:instrText>
        </w:r>
        <w:r>
          <w:fldChar w:fldCharType="separate"/>
        </w:r>
        <w:r>
          <w:t>20</w:t>
        </w:r>
        <w:r>
          <w:fldChar w:fldCharType="end"/>
        </w:r>
      </w:hyperlink>
    </w:p>
    <w:p>
      <w:pPr>
        <w:pStyle w:val="TOC2"/>
        <w:tabs>
          <w:tab w:val="right" w:leader="dot" w:pos="8306"/>
        </w:tabs>
      </w:pPr>
      <w:hyperlink w:anchor="_Toc28628" w:history="1">
        <w:r>
          <w:rPr>
            <w:rFonts w:ascii="仿宋" w:eastAsia="仿宋" w:hAnsi="仿宋" w:cs="仿宋" w:hint="eastAsia"/>
            <w:lang w:eastAsia="zh-CN"/>
          </w:rPr>
          <w:t>(二)、项目选址</w:t>
        </w:r>
        <w:r>
          <w:tab/>
        </w:r>
        <w:r>
          <w:fldChar w:fldCharType="begin"/>
        </w:r>
        <w:r>
          <w:instrText xml:space="preserve"> PAGEREF _Toc28628 \h </w:instrText>
        </w:r>
        <w:r>
          <w:fldChar w:fldCharType="separate"/>
        </w:r>
        <w:r>
          <w:t>23</w:t>
        </w:r>
        <w:r>
          <w:fldChar w:fldCharType="end"/>
        </w:r>
      </w:hyperlink>
    </w:p>
    <w:p>
      <w:pPr>
        <w:pStyle w:val="TOC2"/>
        <w:tabs>
          <w:tab w:val="right" w:leader="dot" w:pos="8306"/>
        </w:tabs>
      </w:pPr>
      <w:hyperlink w:anchor="_Toc23917" w:history="1">
        <w:r>
          <w:rPr>
            <w:rFonts w:ascii="仿宋" w:eastAsia="仿宋" w:hAnsi="仿宋" w:cs="仿宋" w:hint="eastAsia"/>
            <w:lang w:eastAsia="zh-CN"/>
          </w:rPr>
          <w:t>(三)、建设条件分析</w:t>
        </w:r>
        <w:r>
          <w:tab/>
        </w:r>
        <w:r>
          <w:fldChar w:fldCharType="begin"/>
        </w:r>
        <w:r>
          <w:instrText xml:space="preserve"> PAGEREF _Toc23917 \h </w:instrText>
        </w:r>
        <w:r>
          <w:fldChar w:fldCharType="separate"/>
        </w:r>
        <w:r>
          <w:t>26</w:t>
        </w:r>
        <w:r>
          <w:fldChar w:fldCharType="end"/>
        </w:r>
      </w:hyperlink>
    </w:p>
    <w:p>
      <w:pPr>
        <w:pStyle w:val="TOC2"/>
        <w:tabs>
          <w:tab w:val="right" w:leader="dot" w:pos="8306"/>
        </w:tabs>
      </w:pPr>
      <w:hyperlink w:anchor="_Toc22150" w:history="1">
        <w:r>
          <w:rPr>
            <w:rFonts w:ascii="仿宋" w:eastAsia="仿宋" w:hAnsi="仿宋" w:cs="仿宋" w:hint="eastAsia"/>
            <w:lang w:eastAsia="zh-CN"/>
          </w:rPr>
          <w:t>(四)、用地控制指标</w:t>
        </w:r>
        <w:r>
          <w:tab/>
        </w:r>
        <w:r>
          <w:fldChar w:fldCharType="begin"/>
        </w:r>
        <w:r>
          <w:instrText xml:space="preserve"> PAGEREF _Toc22150 \h </w:instrText>
        </w:r>
        <w:r>
          <w:fldChar w:fldCharType="separate"/>
        </w:r>
        <w:r>
          <w:t>27</w:t>
        </w:r>
        <w:r>
          <w:fldChar w:fldCharType="end"/>
        </w:r>
      </w:hyperlink>
    </w:p>
    <w:p>
      <w:pPr>
        <w:pStyle w:val="TOC2"/>
        <w:tabs>
          <w:tab w:val="right" w:leader="dot" w:pos="8306"/>
        </w:tabs>
      </w:pPr>
      <w:hyperlink w:anchor="_Toc13753" w:history="1">
        <w:r>
          <w:rPr>
            <w:rFonts w:ascii="仿宋" w:eastAsia="仿宋" w:hAnsi="仿宋" w:cs="仿宋" w:hint="eastAsia"/>
            <w:lang w:eastAsia="zh-CN"/>
          </w:rPr>
          <w:t>(五)、地总体要求</w:t>
        </w:r>
        <w:r>
          <w:tab/>
        </w:r>
        <w:r>
          <w:fldChar w:fldCharType="begin"/>
        </w:r>
        <w:r>
          <w:instrText xml:space="preserve"> PAGEREF _Toc13753 \h </w:instrText>
        </w:r>
        <w:r>
          <w:fldChar w:fldCharType="separate"/>
        </w:r>
        <w:r>
          <w:t>28</w:t>
        </w:r>
        <w:r>
          <w:fldChar w:fldCharType="end"/>
        </w:r>
      </w:hyperlink>
    </w:p>
    <w:p>
      <w:pPr>
        <w:pStyle w:val="TOC2"/>
        <w:tabs>
          <w:tab w:val="right" w:leader="dot" w:pos="8306"/>
        </w:tabs>
      </w:pPr>
      <w:hyperlink w:anchor="_Toc18458" w:history="1">
        <w:r>
          <w:rPr>
            <w:rFonts w:ascii="仿宋" w:eastAsia="仿宋" w:hAnsi="仿宋" w:cs="仿宋" w:hint="eastAsia"/>
            <w:lang w:eastAsia="zh-CN"/>
          </w:rPr>
          <w:t>(六)、节约用地措施</w:t>
        </w:r>
        <w:r>
          <w:tab/>
        </w:r>
        <w:r>
          <w:fldChar w:fldCharType="begin"/>
        </w:r>
        <w:r>
          <w:instrText xml:space="preserve"> PAGEREF _Toc18458 \h </w:instrText>
        </w:r>
        <w:r>
          <w:fldChar w:fldCharType="separate"/>
        </w:r>
        <w:r>
          <w:t>29</w:t>
        </w:r>
        <w:r>
          <w:fldChar w:fldCharType="end"/>
        </w:r>
      </w:hyperlink>
    </w:p>
    <w:p>
      <w:pPr>
        <w:pStyle w:val="TOC2"/>
        <w:tabs>
          <w:tab w:val="right" w:leader="dot" w:pos="8306"/>
        </w:tabs>
      </w:pPr>
      <w:hyperlink w:anchor="_Toc4796" w:history="1">
        <w:r>
          <w:rPr>
            <w:rFonts w:ascii="仿宋" w:eastAsia="仿宋" w:hAnsi="仿宋" w:cs="仿宋" w:hint="eastAsia"/>
            <w:lang w:eastAsia="zh-CN"/>
          </w:rPr>
          <w:t>(七)、选址综合评价</w:t>
        </w:r>
        <w:r>
          <w:tab/>
        </w:r>
        <w:r>
          <w:fldChar w:fldCharType="begin"/>
        </w:r>
        <w:r>
          <w:instrText xml:space="preserve"> PAGEREF _Toc4796 \h </w:instrText>
        </w:r>
        <w:r>
          <w:fldChar w:fldCharType="separate"/>
        </w:r>
        <w:r>
          <w:t>31</w:t>
        </w:r>
        <w:r>
          <w:fldChar w:fldCharType="end"/>
        </w:r>
      </w:hyperlink>
    </w:p>
    <w:p>
      <w:pPr>
        <w:pStyle w:val="TOC1"/>
        <w:tabs>
          <w:tab w:val="right" w:leader="dot" w:pos="8306"/>
        </w:tabs>
      </w:pPr>
      <w:hyperlink w:anchor="_Toc14452" w:history="1">
        <w:r>
          <w:rPr>
            <w:rFonts w:ascii="仿宋" w:eastAsia="仿宋" w:hAnsi="仿宋" w:cs="仿宋" w:hint="eastAsia"/>
            <w:lang w:eastAsia="zh-CN"/>
          </w:rPr>
          <w:t>六、项目监理与质量保证</w:t>
        </w:r>
        <w:r>
          <w:tab/>
        </w:r>
        <w:r>
          <w:fldChar w:fldCharType="begin"/>
        </w:r>
        <w:r>
          <w:instrText xml:space="preserve"> PAGEREF _Toc14452 \h </w:instrText>
        </w:r>
        <w:r>
          <w:fldChar w:fldCharType="separate"/>
        </w:r>
        <w:r>
          <w:t>32</w:t>
        </w:r>
        <w:r>
          <w:fldChar w:fldCharType="end"/>
        </w:r>
      </w:hyperlink>
    </w:p>
    <w:p>
      <w:pPr>
        <w:pStyle w:val="TOC2"/>
        <w:tabs>
          <w:tab w:val="right" w:leader="dot" w:pos="8306"/>
        </w:tabs>
      </w:pPr>
      <w:hyperlink w:anchor="_Toc21921" w:history="1">
        <w:r>
          <w:rPr>
            <w:rFonts w:ascii="仿宋" w:eastAsia="仿宋" w:hAnsi="仿宋" w:cs="仿宋" w:hint="eastAsia"/>
            <w:lang w:eastAsia="zh-CN"/>
          </w:rPr>
          <w:t>(一)、监理体系构建</w:t>
        </w:r>
        <w:r>
          <w:tab/>
        </w:r>
        <w:r>
          <w:fldChar w:fldCharType="begin"/>
        </w:r>
        <w:r>
          <w:instrText xml:space="preserve"> PAGEREF _Toc21921 \h </w:instrText>
        </w:r>
        <w:r>
          <w:fldChar w:fldCharType="separate"/>
        </w:r>
        <w:r>
          <w:t>32</w:t>
        </w:r>
        <w:r>
          <w:fldChar w:fldCharType="end"/>
        </w:r>
      </w:hyperlink>
    </w:p>
    <w:p>
      <w:pPr>
        <w:pStyle w:val="TOC2"/>
        <w:tabs>
          <w:tab w:val="right" w:leader="dot" w:pos="8306"/>
        </w:tabs>
      </w:pPr>
      <w:hyperlink w:anchor="_Toc13706" w:history="1">
        <w:r>
          <w:rPr>
            <w:rFonts w:ascii="仿宋" w:eastAsia="仿宋" w:hAnsi="仿宋" w:cs="仿宋" w:hint="eastAsia"/>
            <w:lang w:eastAsia="zh-CN"/>
          </w:rPr>
          <w:t>(二)、质量保证体系实施</w:t>
        </w:r>
        <w:r>
          <w:tab/>
        </w:r>
        <w:r>
          <w:fldChar w:fldCharType="begin"/>
        </w:r>
        <w:r>
          <w:instrText xml:space="preserve"> PAGEREF _Toc13706 \h </w:instrText>
        </w:r>
        <w:r>
          <w:fldChar w:fldCharType="separate"/>
        </w:r>
        <w:r>
          <w:t>33</w:t>
        </w:r>
        <w:r>
          <w:fldChar w:fldCharType="end"/>
        </w:r>
      </w:hyperlink>
    </w:p>
    <w:p>
      <w:pPr>
        <w:pStyle w:val="TOC2"/>
        <w:tabs>
          <w:tab w:val="right" w:leader="dot" w:pos="8306"/>
        </w:tabs>
      </w:pPr>
      <w:hyperlink w:anchor="_Toc2099" w:history="1">
        <w:r>
          <w:rPr>
            <w:rFonts w:ascii="仿宋" w:eastAsia="仿宋" w:hAnsi="仿宋" w:cs="仿宋" w:hint="eastAsia"/>
            <w:lang w:eastAsia="zh-CN"/>
          </w:rPr>
          <w:t>(三)、监理与质量控制流程</w:t>
        </w:r>
        <w:r>
          <w:tab/>
        </w:r>
        <w:r>
          <w:fldChar w:fldCharType="begin"/>
        </w:r>
        <w:r>
          <w:instrText xml:space="preserve"> PAGEREF _Toc2099 \h </w:instrText>
        </w:r>
        <w:r>
          <w:fldChar w:fldCharType="separate"/>
        </w:r>
        <w:r>
          <w:t>33</w:t>
        </w:r>
        <w:r>
          <w:fldChar w:fldCharType="end"/>
        </w:r>
      </w:hyperlink>
    </w:p>
    <w:p>
      <w:pPr>
        <w:pStyle w:val="TOC1"/>
        <w:tabs>
          <w:tab w:val="right" w:leader="dot" w:pos="8306"/>
        </w:tabs>
      </w:pPr>
      <w:hyperlink w:anchor="_Toc12027" w:history="1">
        <w:r>
          <w:rPr>
            <w:rFonts w:ascii="仿宋" w:eastAsia="仿宋" w:hAnsi="仿宋" w:cs="仿宋" w:hint="eastAsia"/>
            <w:lang w:eastAsia="zh-CN"/>
          </w:rPr>
          <w:t>七、资金管理与财务规划</w:t>
        </w:r>
        <w:r>
          <w:tab/>
        </w:r>
        <w:r>
          <w:fldChar w:fldCharType="begin"/>
        </w:r>
        <w:r>
          <w:instrText xml:space="preserve"> PAGEREF _Toc12027 \h </w:instrText>
        </w:r>
        <w:r>
          <w:fldChar w:fldCharType="separate"/>
        </w:r>
        <w:r>
          <w:t>34</w:t>
        </w:r>
        <w:r>
          <w:fldChar w:fldCharType="end"/>
        </w:r>
      </w:hyperlink>
    </w:p>
    <w:p>
      <w:pPr>
        <w:pStyle w:val="TOC2"/>
        <w:tabs>
          <w:tab w:val="right" w:leader="dot" w:pos="8306"/>
        </w:tabs>
      </w:pPr>
      <w:hyperlink w:anchor="_Toc15499" w:history="1">
        <w:r>
          <w:rPr>
            <w:rFonts w:ascii="仿宋" w:eastAsia="仿宋" w:hAnsi="仿宋" w:cs="仿宋" w:hint="eastAsia"/>
            <w:lang w:eastAsia="zh-CN"/>
          </w:rPr>
          <w:t>(一)、项目资金来源与筹措</w:t>
        </w:r>
        <w:r>
          <w:tab/>
        </w:r>
        <w:r>
          <w:fldChar w:fldCharType="begin"/>
        </w:r>
        <w:r>
          <w:instrText xml:space="preserve"> PAGEREF _Toc15499 \h </w:instrText>
        </w:r>
        <w:r>
          <w:fldChar w:fldCharType="separate"/>
        </w:r>
        <w:r>
          <w:t>34</w:t>
        </w:r>
        <w:r>
          <w:fldChar w:fldCharType="end"/>
        </w:r>
      </w:hyperlink>
    </w:p>
    <w:p>
      <w:pPr>
        <w:pStyle w:val="TOC2"/>
        <w:tabs>
          <w:tab w:val="right" w:leader="dot" w:pos="8306"/>
        </w:tabs>
      </w:pPr>
      <w:hyperlink w:anchor="_Toc13196" w:history="1">
        <w:r>
          <w:rPr>
            <w:rFonts w:ascii="仿宋" w:eastAsia="仿宋" w:hAnsi="仿宋" w:cs="仿宋" w:hint="eastAsia"/>
            <w:lang w:eastAsia="zh-CN"/>
          </w:rPr>
          <w:t>(二)、资金使用与监管</w:t>
        </w:r>
        <w:r>
          <w:tab/>
        </w:r>
        <w:r>
          <w:fldChar w:fldCharType="begin"/>
        </w:r>
        <w:r>
          <w:instrText xml:space="preserve"> PAGEREF _Toc13196 \h </w:instrText>
        </w:r>
        <w:r>
          <w:fldChar w:fldCharType="separate"/>
        </w:r>
        <w:r>
          <w:t>35</w:t>
        </w:r>
        <w:r>
          <w:fldChar w:fldCharType="end"/>
        </w:r>
      </w:hyperlink>
    </w:p>
    <w:p>
      <w:pPr>
        <w:pStyle w:val="TOC2"/>
        <w:tabs>
          <w:tab w:val="right" w:leader="dot" w:pos="8306"/>
        </w:tabs>
      </w:pPr>
      <w:hyperlink w:anchor="_Toc16170" w:history="1">
        <w:r>
          <w:rPr>
            <w:rFonts w:ascii="仿宋" w:eastAsia="仿宋" w:hAnsi="仿宋" w:cs="仿宋" w:hint="eastAsia"/>
            <w:lang w:eastAsia="zh-CN"/>
          </w:rPr>
          <w:t>(三)、财务规划与预测</w:t>
        </w:r>
        <w:r>
          <w:tab/>
        </w:r>
        <w:r>
          <w:fldChar w:fldCharType="begin"/>
        </w:r>
        <w:r>
          <w:instrText xml:space="preserve"> PAGEREF _Toc16170 \h </w:instrText>
        </w:r>
        <w:r>
          <w:fldChar w:fldCharType="separate"/>
        </w:r>
        <w:r>
          <w:t>37</w:t>
        </w:r>
        <w:r>
          <w:fldChar w:fldCharType="end"/>
        </w:r>
      </w:hyperlink>
    </w:p>
    <w:p>
      <w:pPr>
        <w:pStyle w:val="TOC1"/>
        <w:tabs>
          <w:tab w:val="right" w:leader="dot" w:pos="8306"/>
        </w:tabs>
      </w:pPr>
      <w:hyperlink w:anchor="_Toc7008" w:history="1">
        <w:r>
          <w:rPr>
            <w:rFonts w:ascii="仿宋" w:eastAsia="仿宋" w:hAnsi="仿宋" w:cs="仿宋" w:hint="eastAsia"/>
            <w:lang w:eastAsia="zh-CN"/>
          </w:rPr>
          <w:t>八、环境保护与绿色发展</w:t>
        </w:r>
        <w:r>
          <w:tab/>
        </w:r>
        <w:r>
          <w:fldChar w:fldCharType="begin"/>
        </w:r>
        <w:r>
          <w:instrText xml:space="preserve"> PAGEREF _Toc7008 \h </w:instrText>
        </w:r>
        <w:r>
          <w:fldChar w:fldCharType="separate"/>
        </w:r>
        <w:r>
          <w:t>38</w:t>
        </w:r>
        <w:r>
          <w:fldChar w:fldCharType="end"/>
        </w:r>
      </w:hyperlink>
    </w:p>
    <w:p>
      <w:pPr>
        <w:pStyle w:val="TOC2"/>
        <w:tabs>
          <w:tab w:val="right" w:leader="dot" w:pos="8306"/>
        </w:tabs>
      </w:pPr>
      <w:hyperlink w:anchor="_Toc22202" w:history="1">
        <w:r>
          <w:rPr>
            <w:rFonts w:ascii="仿宋" w:eastAsia="仿宋" w:hAnsi="仿宋" w:cs="仿宋" w:hint="eastAsia"/>
            <w:lang w:eastAsia="zh-CN"/>
          </w:rPr>
          <w:t>(一)、环境保护措施</w:t>
        </w:r>
        <w:r>
          <w:tab/>
        </w:r>
        <w:r>
          <w:fldChar w:fldCharType="begin"/>
        </w:r>
        <w:r>
          <w:instrText xml:space="preserve"> PAGEREF _Toc22202 \h </w:instrText>
        </w:r>
        <w:r>
          <w:fldChar w:fldCharType="separate"/>
        </w:r>
        <w:r>
          <w:t>38</w:t>
        </w:r>
        <w:r>
          <w:fldChar w:fldCharType="end"/>
        </w:r>
      </w:hyperlink>
    </w:p>
    <w:p>
      <w:pPr>
        <w:pStyle w:val="TOC2"/>
        <w:tabs>
          <w:tab w:val="right" w:leader="dot" w:pos="8306"/>
        </w:tabs>
      </w:pPr>
      <w:hyperlink w:anchor="_Toc3369" w:history="1">
        <w:r>
          <w:rPr>
            <w:rFonts w:ascii="仿宋" w:eastAsia="仿宋" w:hAnsi="仿宋" w:cs="仿宋" w:hint="eastAsia"/>
            <w:lang w:eastAsia="zh-CN"/>
          </w:rPr>
          <w:t>(二)、绿色发展与可持续发展策略</w:t>
        </w:r>
        <w:r>
          <w:tab/>
        </w:r>
        <w:r>
          <w:fldChar w:fldCharType="begin"/>
        </w:r>
        <w:r>
          <w:instrText xml:space="preserve"> PAGEREF _Toc3369 \h </w:instrText>
        </w:r>
        <w:r>
          <w:fldChar w:fldCharType="separate"/>
        </w:r>
        <w:r>
          <w:t>39</w:t>
        </w:r>
        <w:r>
          <w:fldChar w:fldCharType="end"/>
        </w:r>
      </w:hyperlink>
    </w:p>
    <w:p>
      <w:pPr>
        <w:pStyle w:val="TOC1"/>
        <w:tabs>
          <w:tab w:val="right" w:leader="dot" w:pos="8306"/>
        </w:tabs>
      </w:pPr>
      <w:hyperlink w:anchor="_Toc26387" w:history="1">
        <w:r>
          <w:rPr>
            <w:rFonts w:ascii="仿宋" w:eastAsia="仿宋" w:hAnsi="仿宋" w:cs="仿宋" w:hint="eastAsia"/>
            <w:lang w:eastAsia="zh-CN"/>
          </w:rPr>
          <w:t>九、土地利用与规划方案</w:t>
        </w:r>
        <w:r>
          <w:tab/>
        </w:r>
        <w:r>
          <w:fldChar w:fldCharType="begin"/>
        </w:r>
        <w:r>
          <w:instrText xml:space="preserve"> PAGEREF _Toc26387 \h </w:instrText>
        </w:r>
        <w:r>
          <w:fldChar w:fldCharType="separate"/>
        </w:r>
        <w:r>
          <w:t>41</w:t>
        </w:r>
        <w:r>
          <w:fldChar w:fldCharType="end"/>
        </w:r>
      </w:hyperlink>
    </w:p>
    <w:p>
      <w:pPr>
        <w:pStyle w:val="TOC2"/>
        <w:tabs>
          <w:tab w:val="right" w:leader="dot" w:pos="8306"/>
        </w:tabs>
      </w:pPr>
      <w:hyperlink w:anchor="_Toc32164" w:history="1">
        <w:r>
          <w:rPr>
            <w:rFonts w:ascii="仿宋" w:eastAsia="仿宋" w:hAnsi="仿宋" w:cs="仿宋" w:hint="eastAsia"/>
            <w:lang w:eastAsia="zh-CN"/>
          </w:rPr>
          <w:t>(一)、项目用地情况分析</w:t>
        </w:r>
        <w:r>
          <w:tab/>
        </w:r>
        <w:r>
          <w:fldChar w:fldCharType="begin"/>
        </w:r>
        <w:r>
          <w:instrText xml:space="preserve"> PAGEREF _Toc32164 \h </w:instrText>
        </w:r>
        <w:r>
          <w:fldChar w:fldCharType="separate"/>
        </w:r>
        <w:r>
          <w:t>41</w:t>
        </w:r>
        <w:r>
          <w:fldChar w:fldCharType="end"/>
        </w:r>
      </w:hyperlink>
    </w:p>
    <w:p>
      <w:pPr>
        <w:pStyle w:val="TOC2"/>
        <w:tabs>
          <w:tab w:val="right" w:leader="dot" w:pos="8306"/>
        </w:tabs>
      </w:pPr>
      <w:hyperlink w:anchor="_Toc14647" w:history="1">
        <w:r>
          <w:rPr>
            <w:rFonts w:ascii="仿宋" w:eastAsia="仿宋" w:hAnsi="仿宋" w:cs="仿宋" w:hint="eastAsia"/>
            <w:lang w:eastAsia="zh-CN"/>
          </w:rPr>
          <w:t>(二)、土地利用规划方案</w:t>
        </w:r>
        <w:r>
          <w:tab/>
        </w:r>
        <w:r>
          <w:fldChar w:fldCharType="begin"/>
        </w:r>
        <w:r>
          <w:instrText xml:space="preserve"> PAGEREF _Toc14647 \h </w:instrText>
        </w:r>
        <w:r>
          <w:fldChar w:fldCharType="separate"/>
        </w:r>
        <w:r>
          <w:t>42</w:t>
        </w:r>
        <w:r>
          <w:fldChar w:fldCharType="end"/>
        </w:r>
      </w:hyperlink>
    </w:p>
    <w:p>
      <w:pPr>
        <w:pStyle w:val="TOC1"/>
        <w:tabs>
          <w:tab w:val="right" w:leader="dot" w:pos="8306"/>
        </w:tabs>
      </w:pPr>
      <w:hyperlink w:anchor="_Toc1045" w:history="1">
        <w:r>
          <w:rPr>
            <w:rFonts w:ascii="仿宋" w:eastAsia="仿宋" w:hAnsi="仿宋" w:cs="仿宋" w:hint="eastAsia"/>
            <w:lang w:eastAsia="zh-CN"/>
          </w:rPr>
          <w:t>十、客户关系管理与市场拓展</w:t>
        </w:r>
        <w:r>
          <w:tab/>
        </w:r>
        <w:r>
          <w:fldChar w:fldCharType="begin"/>
        </w:r>
        <w:r>
          <w:instrText xml:space="preserve"> PAGEREF _Toc1045 \h </w:instrText>
        </w:r>
        <w:r>
          <w:fldChar w:fldCharType="separate"/>
        </w:r>
        <w:r>
          <w:t>43</w:t>
        </w:r>
        <w:r>
          <w:fldChar w:fldCharType="end"/>
        </w:r>
      </w:hyperlink>
    </w:p>
    <w:p>
      <w:pPr>
        <w:pStyle w:val="TOC2"/>
        <w:tabs>
          <w:tab w:val="right" w:leader="dot" w:pos="8306"/>
        </w:tabs>
      </w:pPr>
      <w:hyperlink w:anchor="_Toc30821" w:history="1">
        <w:r>
          <w:rPr>
            <w:rFonts w:ascii="仿宋" w:eastAsia="仿宋" w:hAnsi="仿宋" w:cs="仿宋" w:hint="eastAsia"/>
            <w:lang w:eastAsia="zh-CN"/>
          </w:rPr>
          <w:t>(一)、客户关系管理策略</w:t>
        </w:r>
        <w:r>
          <w:tab/>
        </w:r>
        <w:r>
          <w:fldChar w:fldCharType="begin"/>
        </w:r>
        <w:r>
          <w:instrText xml:space="preserve"> PAGEREF _Toc30821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1" w:history="1">
        <w:r>
          <w:rPr>
            <w:rFonts w:ascii="仿宋" w:eastAsia="仿宋" w:hAnsi="仿宋" w:cs="仿宋" w:hint="eastAsia"/>
            <w:lang w:eastAsia="zh-CN"/>
          </w:rPr>
          <w:t>(二)、市场拓展方案</w:t>
        </w:r>
        <w:r>
          <w:tab/>
        </w:r>
        <w:r>
          <w:fldChar w:fldCharType="begin"/>
        </w:r>
        <w:r>
          <w:instrText xml:space="preserve"> PAGEREF _Toc29611 \h </w:instrText>
        </w:r>
        <w:r>
          <w:fldChar w:fldCharType="separate"/>
        </w:r>
        <w:r>
          <w:t>44</w:t>
        </w:r>
        <w:r>
          <w:fldChar w:fldCharType="end"/>
        </w:r>
      </w:hyperlink>
    </w:p>
    <w:p>
      <w:pPr>
        <w:pStyle w:val="TOC1"/>
        <w:tabs>
          <w:tab w:val="right" w:leader="dot" w:pos="8306"/>
        </w:tabs>
      </w:pPr>
      <w:hyperlink w:anchor="_Toc13417" w:history="1">
        <w:r>
          <w:rPr>
            <w:rFonts w:ascii="仿宋" w:eastAsia="仿宋" w:hAnsi="仿宋" w:cs="仿宋" w:hint="eastAsia"/>
            <w:lang w:eastAsia="zh-CN"/>
          </w:rPr>
          <w:t>十一、项目质量与标准</w:t>
        </w:r>
        <w:r>
          <w:tab/>
        </w:r>
        <w:r>
          <w:fldChar w:fldCharType="begin"/>
        </w:r>
        <w:r>
          <w:instrText xml:space="preserve"> PAGEREF _Toc13417 \h </w:instrText>
        </w:r>
        <w:r>
          <w:fldChar w:fldCharType="separate"/>
        </w:r>
        <w:r>
          <w:t>45</w:t>
        </w:r>
        <w:r>
          <w:fldChar w:fldCharType="end"/>
        </w:r>
      </w:hyperlink>
    </w:p>
    <w:p>
      <w:pPr>
        <w:pStyle w:val="TOC2"/>
        <w:tabs>
          <w:tab w:val="right" w:leader="dot" w:pos="8306"/>
        </w:tabs>
      </w:pPr>
      <w:hyperlink w:anchor="_Toc26861" w:history="1">
        <w:r>
          <w:rPr>
            <w:rFonts w:ascii="仿宋" w:eastAsia="仿宋" w:hAnsi="仿宋" w:cs="仿宋" w:hint="eastAsia"/>
            <w:lang w:eastAsia="zh-CN"/>
          </w:rPr>
          <w:t>(一)、质量保障体系</w:t>
        </w:r>
        <w:r>
          <w:tab/>
        </w:r>
        <w:r>
          <w:fldChar w:fldCharType="begin"/>
        </w:r>
        <w:r>
          <w:instrText xml:space="preserve"> PAGEREF _Toc26861 \h </w:instrText>
        </w:r>
        <w:r>
          <w:fldChar w:fldCharType="separate"/>
        </w:r>
        <w:r>
          <w:t>45</w:t>
        </w:r>
        <w:r>
          <w:fldChar w:fldCharType="end"/>
        </w:r>
      </w:hyperlink>
    </w:p>
    <w:p>
      <w:pPr>
        <w:pStyle w:val="TOC2"/>
        <w:tabs>
          <w:tab w:val="right" w:leader="dot" w:pos="8306"/>
        </w:tabs>
      </w:pPr>
      <w:hyperlink w:anchor="_Toc31705" w:history="1">
        <w:r>
          <w:rPr>
            <w:rFonts w:ascii="仿宋" w:eastAsia="仿宋" w:hAnsi="仿宋" w:cs="仿宋" w:hint="eastAsia"/>
            <w:lang w:eastAsia="zh-CN"/>
          </w:rPr>
          <w:t>(二)、标准化作业流程</w:t>
        </w:r>
        <w:r>
          <w:tab/>
        </w:r>
        <w:r>
          <w:fldChar w:fldCharType="begin"/>
        </w:r>
        <w:r>
          <w:instrText xml:space="preserve"> PAGEREF _Toc31705 \h </w:instrText>
        </w:r>
        <w:r>
          <w:fldChar w:fldCharType="separate"/>
        </w:r>
        <w:r>
          <w:t>47</w:t>
        </w:r>
        <w:r>
          <w:fldChar w:fldCharType="end"/>
        </w:r>
      </w:hyperlink>
    </w:p>
    <w:p>
      <w:pPr>
        <w:pStyle w:val="TOC2"/>
        <w:tabs>
          <w:tab w:val="right" w:leader="dot" w:pos="8306"/>
        </w:tabs>
      </w:pPr>
      <w:hyperlink w:anchor="_Toc13214" w:history="1">
        <w:r>
          <w:rPr>
            <w:rFonts w:ascii="仿宋" w:eastAsia="仿宋" w:hAnsi="仿宋" w:cs="仿宋" w:hint="eastAsia"/>
            <w:lang w:eastAsia="zh-CN"/>
          </w:rPr>
          <w:t>(三)、质量监控与评估</w:t>
        </w:r>
        <w:r>
          <w:tab/>
        </w:r>
        <w:r>
          <w:fldChar w:fldCharType="begin"/>
        </w:r>
        <w:r>
          <w:instrText xml:space="preserve"> PAGEREF _Toc13214 \h </w:instrText>
        </w:r>
        <w:r>
          <w:fldChar w:fldCharType="separate"/>
        </w:r>
        <w:r>
          <w:t>48</w:t>
        </w:r>
        <w:r>
          <w:fldChar w:fldCharType="end"/>
        </w:r>
      </w:hyperlink>
    </w:p>
    <w:p>
      <w:pPr>
        <w:pStyle w:val="TOC2"/>
        <w:tabs>
          <w:tab w:val="right" w:leader="dot" w:pos="8306"/>
        </w:tabs>
      </w:pPr>
      <w:hyperlink w:anchor="_Toc29925" w:history="1">
        <w:r>
          <w:rPr>
            <w:rFonts w:ascii="仿宋" w:eastAsia="仿宋" w:hAnsi="仿宋" w:cs="仿宋" w:hint="eastAsia"/>
            <w:lang w:eastAsia="zh-CN"/>
          </w:rPr>
          <w:t>(四)、质量改进计划</w:t>
        </w:r>
        <w:r>
          <w:tab/>
        </w:r>
        <w:r>
          <w:fldChar w:fldCharType="begin"/>
        </w:r>
        <w:r>
          <w:instrText xml:space="preserve"> PAGEREF _Toc29925 \h </w:instrText>
        </w:r>
        <w:r>
          <w:fldChar w:fldCharType="separate"/>
        </w:r>
        <w:r>
          <w:t>49</w:t>
        </w:r>
        <w:r>
          <w:fldChar w:fldCharType="end"/>
        </w:r>
      </w:hyperlink>
    </w:p>
    <w:p>
      <w:pPr>
        <w:pStyle w:val="TOC1"/>
        <w:tabs>
          <w:tab w:val="right" w:leader="dot" w:pos="8306"/>
        </w:tabs>
      </w:pPr>
      <w:hyperlink w:anchor="_Toc2237" w:history="1">
        <w:r>
          <w:rPr>
            <w:rFonts w:ascii="仿宋" w:eastAsia="仿宋" w:hAnsi="仿宋" w:cs="仿宋" w:hint="eastAsia"/>
            <w:lang w:eastAsia="zh-CN"/>
          </w:rPr>
          <w:t>十二、项目变更管理</w:t>
        </w:r>
        <w:r>
          <w:tab/>
        </w:r>
        <w:r>
          <w:fldChar w:fldCharType="begin"/>
        </w:r>
        <w:r>
          <w:instrText xml:space="preserve"> PAGEREF _Toc2237 \h </w:instrText>
        </w:r>
        <w:r>
          <w:fldChar w:fldCharType="separate"/>
        </w:r>
        <w:r>
          <w:t>51</w:t>
        </w:r>
        <w:r>
          <w:fldChar w:fldCharType="end"/>
        </w:r>
      </w:hyperlink>
    </w:p>
    <w:p>
      <w:pPr>
        <w:pStyle w:val="TOC2"/>
        <w:tabs>
          <w:tab w:val="right" w:leader="dot" w:pos="8306"/>
        </w:tabs>
      </w:pPr>
      <w:hyperlink w:anchor="_Toc20953" w:history="1">
        <w:r>
          <w:rPr>
            <w:rFonts w:ascii="仿宋" w:eastAsia="仿宋" w:hAnsi="仿宋" w:cs="仿宋" w:hint="eastAsia"/>
            <w:lang w:eastAsia="zh-CN"/>
          </w:rPr>
          <w:t>(一)、变更控制流程</w:t>
        </w:r>
        <w:r>
          <w:tab/>
        </w:r>
        <w:r>
          <w:fldChar w:fldCharType="begin"/>
        </w:r>
        <w:r>
          <w:instrText xml:space="preserve"> PAGEREF _Toc20953 \h </w:instrText>
        </w:r>
        <w:r>
          <w:fldChar w:fldCharType="separate"/>
        </w:r>
        <w:r>
          <w:t>51</w:t>
        </w:r>
        <w:r>
          <w:fldChar w:fldCharType="end"/>
        </w:r>
      </w:hyperlink>
    </w:p>
    <w:p>
      <w:pPr>
        <w:pStyle w:val="TOC2"/>
        <w:tabs>
          <w:tab w:val="right" w:leader="dot" w:pos="8306"/>
        </w:tabs>
      </w:pPr>
      <w:hyperlink w:anchor="_Toc1421" w:history="1">
        <w:r>
          <w:rPr>
            <w:rFonts w:ascii="仿宋" w:eastAsia="仿宋" w:hAnsi="仿宋" w:cs="仿宋" w:hint="eastAsia"/>
            <w:lang w:eastAsia="zh-CN"/>
          </w:rPr>
          <w:t>(二)、影响评估与处理</w:t>
        </w:r>
        <w:r>
          <w:tab/>
        </w:r>
        <w:r>
          <w:fldChar w:fldCharType="begin"/>
        </w:r>
        <w:r>
          <w:instrText xml:space="preserve"> PAGEREF _Toc1421 \h </w:instrText>
        </w:r>
        <w:r>
          <w:fldChar w:fldCharType="separate"/>
        </w:r>
        <w:r>
          <w:t>51</w:t>
        </w:r>
        <w:r>
          <w:fldChar w:fldCharType="end"/>
        </w:r>
      </w:hyperlink>
    </w:p>
    <w:p>
      <w:pPr>
        <w:pStyle w:val="TOC2"/>
        <w:tabs>
          <w:tab w:val="right" w:leader="dot" w:pos="8306"/>
        </w:tabs>
      </w:pPr>
      <w:hyperlink w:anchor="_Toc9863" w:history="1">
        <w:r>
          <w:rPr>
            <w:rFonts w:ascii="仿宋" w:eastAsia="仿宋" w:hAnsi="仿宋" w:cs="仿宋" w:hint="eastAsia"/>
            <w:lang w:eastAsia="zh-CN"/>
          </w:rPr>
          <w:t>(三)、变更记录与追踪</w:t>
        </w:r>
        <w:r>
          <w:tab/>
        </w:r>
        <w:r>
          <w:fldChar w:fldCharType="begin"/>
        </w:r>
        <w:r>
          <w:instrText xml:space="preserve"> PAGEREF _Toc9863 \h </w:instrText>
        </w:r>
        <w:r>
          <w:fldChar w:fldCharType="separate"/>
        </w:r>
        <w:r>
          <w:t>53</w:t>
        </w:r>
        <w:r>
          <w:fldChar w:fldCharType="end"/>
        </w:r>
      </w:hyperlink>
    </w:p>
    <w:p>
      <w:pPr>
        <w:pStyle w:val="TOC2"/>
        <w:tabs>
          <w:tab w:val="right" w:leader="dot" w:pos="8306"/>
        </w:tabs>
      </w:pPr>
      <w:hyperlink w:anchor="_Toc5061" w:history="1">
        <w:r>
          <w:rPr>
            <w:rFonts w:ascii="仿宋" w:eastAsia="仿宋" w:hAnsi="仿宋" w:cs="仿宋" w:hint="eastAsia"/>
            <w:lang w:eastAsia="zh-CN"/>
          </w:rPr>
          <w:t>(四)、变更管理策略</w:t>
        </w:r>
        <w:r>
          <w:tab/>
        </w:r>
        <w:r>
          <w:fldChar w:fldCharType="begin"/>
        </w:r>
        <w:r>
          <w:instrText xml:space="preserve"> PAGEREF _Toc5061 \h </w:instrText>
        </w:r>
        <w:r>
          <w:fldChar w:fldCharType="separate"/>
        </w:r>
        <w:r>
          <w:t>55</w:t>
        </w:r>
        <w:r>
          <w:fldChar w:fldCharType="end"/>
        </w:r>
      </w:hyperlink>
    </w:p>
    <w:p>
      <w:pPr>
        <w:pStyle w:val="TOC1"/>
        <w:tabs>
          <w:tab w:val="right" w:leader="dot" w:pos="8306"/>
        </w:tabs>
      </w:pPr>
      <w:hyperlink w:anchor="_Toc3637" w:history="1">
        <w:r>
          <w:rPr>
            <w:rFonts w:ascii="仿宋" w:eastAsia="仿宋" w:hAnsi="仿宋" w:cs="仿宋" w:hint="eastAsia"/>
            <w:lang w:eastAsia="zh-CN"/>
          </w:rPr>
          <w:t>十三、合作与交流机制建立</w:t>
        </w:r>
        <w:r>
          <w:tab/>
        </w:r>
        <w:r>
          <w:fldChar w:fldCharType="begin"/>
        </w:r>
        <w:r>
          <w:instrText xml:space="preserve"> PAGEREF _Toc3637 \h </w:instrText>
        </w:r>
        <w:r>
          <w:fldChar w:fldCharType="separate"/>
        </w:r>
        <w:r>
          <w:t>56</w:t>
        </w:r>
        <w:r>
          <w:fldChar w:fldCharType="end"/>
        </w:r>
      </w:hyperlink>
    </w:p>
    <w:p>
      <w:pPr>
        <w:pStyle w:val="TOC2"/>
        <w:tabs>
          <w:tab w:val="right" w:leader="dot" w:pos="8306"/>
        </w:tabs>
      </w:pPr>
      <w:hyperlink w:anchor="_Toc89" w:history="1">
        <w:r>
          <w:rPr>
            <w:rFonts w:ascii="仿宋" w:eastAsia="仿宋" w:hAnsi="仿宋" w:cs="仿宋" w:hint="eastAsia"/>
            <w:lang w:eastAsia="zh-CN"/>
          </w:rPr>
          <w:t>(一)、合作伙伴选择与合作方式</w:t>
        </w:r>
        <w:r>
          <w:tab/>
        </w:r>
        <w:r>
          <w:fldChar w:fldCharType="begin"/>
        </w:r>
        <w:r>
          <w:instrText xml:space="preserve"> PAGEREF _Toc89 \h </w:instrText>
        </w:r>
        <w:r>
          <w:fldChar w:fldCharType="separate"/>
        </w:r>
        <w:r>
          <w:t>56</w:t>
        </w:r>
        <w:r>
          <w:fldChar w:fldCharType="end"/>
        </w:r>
      </w:hyperlink>
    </w:p>
    <w:p>
      <w:pPr>
        <w:pStyle w:val="TOC2"/>
        <w:tabs>
          <w:tab w:val="right" w:leader="dot" w:pos="8306"/>
        </w:tabs>
      </w:pPr>
      <w:hyperlink w:anchor="_Toc19906" w:history="1">
        <w:r>
          <w:rPr>
            <w:rFonts w:ascii="仿宋" w:eastAsia="仿宋" w:hAnsi="仿宋" w:cs="仿宋" w:hint="eastAsia"/>
            <w:lang w:eastAsia="zh-CN"/>
          </w:rPr>
          <w:t>(二)、交流与合作平台搭建</w:t>
        </w:r>
        <w:r>
          <w:tab/>
        </w:r>
        <w:r>
          <w:fldChar w:fldCharType="begin"/>
        </w:r>
        <w:r>
          <w:instrText xml:space="preserve"> PAGEREF _Toc19906 \h </w:instrText>
        </w:r>
        <w:r>
          <w:fldChar w:fldCharType="separate"/>
        </w:r>
        <w:r>
          <w:t>58</w:t>
        </w:r>
        <w:r>
          <w:fldChar w:fldCharType="end"/>
        </w:r>
      </w:hyperlink>
    </w:p>
    <w:p>
      <w:pPr>
        <w:pStyle w:val="TOC1"/>
        <w:tabs>
          <w:tab w:val="right" w:leader="dot" w:pos="8306"/>
        </w:tabs>
      </w:pPr>
      <w:hyperlink w:anchor="_Toc24957" w:history="1">
        <w:r>
          <w:rPr>
            <w:rFonts w:ascii="仿宋" w:eastAsia="仿宋" w:hAnsi="仿宋" w:cs="仿宋" w:hint="eastAsia"/>
            <w:lang w:eastAsia="zh-CN"/>
          </w:rPr>
          <w:t>十四、企业合规与伦理</w:t>
        </w:r>
        <w:r>
          <w:tab/>
        </w:r>
        <w:r>
          <w:fldChar w:fldCharType="begin"/>
        </w:r>
        <w:r>
          <w:instrText xml:space="preserve"> PAGEREF _Toc24957 \h </w:instrText>
        </w:r>
        <w:r>
          <w:fldChar w:fldCharType="separate"/>
        </w:r>
        <w:r>
          <w:t>59</w:t>
        </w:r>
        <w:r>
          <w:fldChar w:fldCharType="end"/>
        </w:r>
      </w:hyperlink>
    </w:p>
    <w:p>
      <w:pPr>
        <w:pStyle w:val="TOC2"/>
        <w:tabs>
          <w:tab w:val="right" w:leader="dot" w:pos="8306"/>
        </w:tabs>
      </w:pPr>
      <w:hyperlink w:anchor="_Toc15385" w:history="1">
        <w:r>
          <w:rPr>
            <w:rFonts w:ascii="仿宋" w:eastAsia="仿宋" w:hAnsi="仿宋" w:cs="仿宋" w:hint="eastAsia"/>
            <w:lang w:eastAsia="zh-CN"/>
          </w:rPr>
          <w:t>(一)、合规政策与程序</w:t>
        </w:r>
        <w:r>
          <w:tab/>
        </w:r>
        <w:r>
          <w:fldChar w:fldCharType="begin"/>
        </w:r>
        <w:r>
          <w:instrText xml:space="preserve"> PAGEREF _Toc15385 \h </w:instrText>
        </w:r>
        <w:r>
          <w:fldChar w:fldCharType="separate"/>
        </w:r>
        <w:r>
          <w:t>59</w:t>
        </w:r>
        <w:r>
          <w:fldChar w:fldCharType="end"/>
        </w:r>
      </w:hyperlink>
    </w:p>
    <w:p>
      <w:pPr>
        <w:pStyle w:val="TOC2"/>
        <w:tabs>
          <w:tab w:val="right" w:leader="dot" w:pos="8306"/>
        </w:tabs>
      </w:pPr>
      <w:hyperlink w:anchor="_Toc3537" w:history="1">
        <w:r>
          <w:rPr>
            <w:rFonts w:ascii="仿宋" w:eastAsia="仿宋" w:hAnsi="仿宋" w:cs="仿宋" w:hint="eastAsia"/>
            <w:lang w:eastAsia="zh-CN"/>
          </w:rPr>
          <w:t>(二)、伦理规范与培训</w:t>
        </w:r>
        <w:r>
          <w:tab/>
        </w:r>
        <w:r>
          <w:fldChar w:fldCharType="begin"/>
        </w:r>
        <w:r>
          <w:instrText xml:space="preserve"> PAGEREF _Toc3537 \h </w:instrText>
        </w:r>
        <w:r>
          <w:fldChar w:fldCharType="separate"/>
        </w:r>
        <w:r>
          <w:t>61</w:t>
        </w:r>
        <w:r>
          <w:fldChar w:fldCharType="end"/>
        </w:r>
      </w:hyperlink>
    </w:p>
    <w:p>
      <w:pPr>
        <w:pStyle w:val="TOC2"/>
        <w:tabs>
          <w:tab w:val="right" w:leader="dot" w:pos="8306"/>
        </w:tabs>
      </w:pPr>
      <w:hyperlink w:anchor="_Toc19252" w:history="1">
        <w:r>
          <w:rPr>
            <w:rFonts w:ascii="仿宋" w:eastAsia="仿宋" w:hAnsi="仿宋" w:cs="仿宋" w:hint="eastAsia"/>
            <w:lang w:eastAsia="zh-CN"/>
          </w:rPr>
          <w:t>(三)、合规风险评估</w:t>
        </w:r>
        <w:r>
          <w:tab/>
        </w:r>
        <w:r>
          <w:fldChar w:fldCharType="begin"/>
        </w:r>
        <w:r>
          <w:instrText xml:space="preserve"> PAGEREF _Toc19252 \h </w:instrText>
        </w:r>
        <w:r>
          <w:fldChar w:fldCharType="separate"/>
        </w:r>
        <w:r>
          <w:t>61</w:t>
        </w:r>
        <w:r>
          <w:fldChar w:fldCharType="end"/>
        </w:r>
      </w:hyperlink>
    </w:p>
    <w:p>
      <w:pPr>
        <w:pStyle w:val="TOC2"/>
        <w:tabs>
          <w:tab w:val="right" w:leader="dot" w:pos="8306"/>
        </w:tabs>
      </w:pPr>
      <w:hyperlink w:anchor="_Toc13782" w:history="1">
        <w:r>
          <w:rPr>
            <w:rFonts w:ascii="仿宋" w:eastAsia="仿宋" w:hAnsi="仿宋" w:cs="仿宋" w:hint="eastAsia"/>
            <w:lang w:eastAsia="zh-CN"/>
          </w:rPr>
          <w:t>(四)、合规监督与执行</w:t>
        </w:r>
        <w:r>
          <w:tab/>
        </w:r>
        <w:r>
          <w:fldChar w:fldCharType="begin"/>
        </w:r>
        <w:r>
          <w:instrText xml:space="preserve"> PAGEREF _Toc13782 \h </w:instrText>
        </w:r>
        <w:r>
          <w:fldChar w:fldCharType="separate"/>
        </w:r>
        <w:r>
          <w:t>63</w:t>
        </w:r>
        <w:r>
          <w:fldChar w:fldCharType="end"/>
        </w:r>
      </w:hyperlink>
    </w:p>
    <w:p>
      <w:pPr>
        <w:pStyle w:val="TOC1"/>
        <w:tabs>
          <w:tab w:val="right" w:leader="dot" w:pos="8306"/>
        </w:tabs>
      </w:pPr>
      <w:hyperlink w:anchor="_Toc7740" w:history="1">
        <w:r>
          <w:rPr>
            <w:rFonts w:ascii="仿宋" w:eastAsia="仿宋" w:hAnsi="仿宋" w:cs="仿宋" w:hint="eastAsia"/>
            <w:lang w:eastAsia="zh-CN"/>
          </w:rPr>
          <w:t>十五、知识产权管理与保护</w:t>
        </w:r>
        <w:r>
          <w:tab/>
        </w:r>
        <w:r>
          <w:fldChar w:fldCharType="begin"/>
        </w:r>
        <w:r>
          <w:instrText xml:space="preserve"> PAGEREF _Toc7740 \h </w:instrText>
        </w:r>
        <w:r>
          <w:fldChar w:fldCharType="separate"/>
        </w:r>
        <w:r>
          <w:t>63</w:t>
        </w:r>
        <w:r>
          <w:fldChar w:fldCharType="end"/>
        </w:r>
      </w:hyperlink>
    </w:p>
    <w:p>
      <w:pPr>
        <w:pStyle w:val="TOC2"/>
        <w:tabs>
          <w:tab w:val="right" w:leader="dot" w:pos="8306"/>
        </w:tabs>
      </w:pPr>
      <w:hyperlink w:anchor="_Toc15742" w:history="1">
        <w:r>
          <w:rPr>
            <w:rFonts w:ascii="仿宋" w:eastAsia="仿宋" w:hAnsi="仿宋" w:cs="仿宋" w:hint="eastAsia"/>
            <w:lang w:eastAsia="zh-CN"/>
          </w:rPr>
          <w:t>(一)、知识产权管理体系建设</w:t>
        </w:r>
        <w:r>
          <w:tab/>
        </w:r>
        <w:r>
          <w:fldChar w:fldCharType="begin"/>
        </w:r>
        <w:r>
          <w:instrText xml:space="preserve"> PAGEREF _Toc15742 \h </w:instrText>
        </w:r>
        <w:r>
          <w:fldChar w:fldCharType="separate"/>
        </w:r>
        <w:r>
          <w:t>63</w:t>
        </w:r>
        <w:r>
          <w:fldChar w:fldCharType="end"/>
        </w:r>
      </w:hyperlink>
    </w:p>
    <w:p>
      <w:pPr>
        <w:pStyle w:val="TOC2"/>
        <w:tabs>
          <w:tab w:val="right" w:leader="dot" w:pos="8306"/>
        </w:tabs>
      </w:pPr>
      <w:hyperlink w:anchor="_Toc27587" w:history="1">
        <w:r>
          <w:rPr>
            <w:rFonts w:ascii="仿宋" w:eastAsia="仿宋" w:hAnsi="仿宋" w:cs="仿宋" w:hint="eastAsia"/>
            <w:lang w:eastAsia="zh-CN"/>
          </w:rPr>
          <w:t>(二)、知识产权保护措施</w:t>
        </w:r>
        <w:r>
          <w:tab/>
        </w:r>
        <w:r>
          <w:fldChar w:fldCharType="begin"/>
        </w:r>
        <w:r>
          <w:instrText xml:space="preserve"> PAGEREF _Toc27587 \h </w:instrText>
        </w:r>
        <w:r>
          <w:fldChar w:fldCharType="separate"/>
        </w:r>
        <w:r>
          <w:t>64</w:t>
        </w:r>
        <w:r>
          <w:fldChar w:fldCharType="end"/>
        </w:r>
      </w:hyperlink>
    </w:p>
    <w:p>
      <w:pPr>
        <w:pStyle w:val="TOC1"/>
        <w:tabs>
          <w:tab w:val="right" w:leader="dot" w:pos="8306"/>
        </w:tabs>
      </w:pPr>
      <w:hyperlink w:anchor="_Toc16217" w:history="1">
        <w:r>
          <w:rPr>
            <w:rFonts w:ascii="仿宋" w:eastAsia="仿宋" w:hAnsi="仿宋" w:cs="仿宋" w:hint="eastAsia"/>
            <w:lang w:eastAsia="zh-CN"/>
          </w:rPr>
          <w:t>十六、质量管理与控制</w:t>
        </w:r>
        <w:r>
          <w:tab/>
        </w:r>
        <w:r>
          <w:fldChar w:fldCharType="begin"/>
        </w:r>
        <w:r>
          <w:instrText xml:space="preserve"> PAGEREF _Toc16217 \h </w:instrText>
        </w:r>
        <w:r>
          <w:fldChar w:fldCharType="separate"/>
        </w:r>
        <w:r>
          <w:t>66</w:t>
        </w:r>
        <w:r>
          <w:fldChar w:fldCharType="end"/>
        </w:r>
      </w:hyperlink>
    </w:p>
    <w:p>
      <w:pPr>
        <w:pStyle w:val="TOC2"/>
        <w:tabs>
          <w:tab w:val="right" w:leader="dot" w:pos="8306"/>
        </w:tabs>
      </w:pPr>
      <w:hyperlink w:anchor="_Toc4694" w:history="1">
        <w:r>
          <w:rPr>
            <w:rFonts w:ascii="仿宋" w:eastAsia="仿宋" w:hAnsi="仿宋" w:cs="仿宋" w:hint="eastAsia"/>
            <w:lang w:eastAsia="zh-CN"/>
          </w:rPr>
          <w:t>(一)、质量管理体系建设</w:t>
        </w:r>
        <w:r>
          <w:tab/>
        </w:r>
        <w:r>
          <w:fldChar w:fldCharType="begin"/>
        </w:r>
        <w:r>
          <w:instrText xml:space="preserve"> PAGEREF _Toc4694 \h </w:instrText>
        </w:r>
        <w:r>
          <w:fldChar w:fldCharType="separate"/>
        </w:r>
        <w:r>
          <w:t>66</w:t>
        </w:r>
        <w:r>
          <w:fldChar w:fldCharType="end"/>
        </w:r>
      </w:hyperlink>
    </w:p>
    <w:p>
      <w:pPr>
        <w:pStyle w:val="TOC2"/>
        <w:tabs>
          <w:tab w:val="right" w:leader="dot" w:pos="8306"/>
        </w:tabs>
      </w:pPr>
      <w:hyperlink w:anchor="_Toc13650" w:history="1">
        <w:r>
          <w:rPr>
            <w:rFonts w:ascii="仿宋" w:eastAsia="仿宋" w:hAnsi="仿宋" w:cs="仿宋" w:hint="eastAsia"/>
            <w:lang w:eastAsia="zh-CN"/>
          </w:rPr>
          <w:t>(二)、质量控制措施</w:t>
        </w:r>
        <w:r>
          <w:tab/>
        </w:r>
        <w:r>
          <w:fldChar w:fldCharType="begin"/>
        </w:r>
        <w:r>
          <w:instrText xml:space="preserve"> PAGEREF _Toc13650 \h </w:instrText>
        </w:r>
        <w:r>
          <w:fldChar w:fldCharType="separate"/>
        </w:r>
        <w:r>
          <w:t>67</w:t>
        </w:r>
        <w:r>
          <w:fldChar w:fldCharType="end"/>
        </w:r>
      </w:hyperlink>
    </w:p>
    <w:p>
      <w:pPr>
        <w:pStyle w:val="TOC1"/>
        <w:tabs>
          <w:tab w:val="right" w:leader="dot" w:pos="8306"/>
        </w:tabs>
      </w:pPr>
      <w:hyperlink w:anchor="_Toc10488" w:history="1">
        <w:r>
          <w:rPr>
            <w:rFonts w:ascii="仿宋" w:eastAsia="仿宋" w:hAnsi="仿宋" w:cs="仿宋" w:hint="eastAsia"/>
            <w:lang w:eastAsia="zh-CN"/>
          </w:rPr>
          <w:t>十七、设施与设备管理</w:t>
        </w:r>
        <w:r>
          <w:tab/>
        </w:r>
        <w:r>
          <w:fldChar w:fldCharType="begin"/>
        </w:r>
        <w:r>
          <w:instrText xml:space="preserve"> PAGEREF _Toc10488 \h </w:instrText>
        </w:r>
        <w:r>
          <w:fldChar w:fldCharType="separate"/>
        </w:r>
        <w:r>
          <w:t>68</w:t>
        </w:r>
        <w:r>
          <w:fldChar w:fldCharType="end"/>
        </w:r>
      </w:hyperlink>
    </w:p>
    <w:p>
      <w:pPr>
        <w:pStyle w:val="TOC2"/>
        <w:tabs>
          <w:tab w:val="right" w:leader="dot" w:pos="8306"/>
        </w:tabs>
      </w:pPr>
      <w:hyperlink w:anchor="_Toc26339" w:history="1">
        <w:r>
          <w:rPr>
            <w:rFonts w:ascii="仿宋" w:eastAsia="仿宋" w:hAnsi="仿宋" w:cs="仿宋" w:hint="eastAsia"/>
            <w:lang w:eastAsia="zh-CN"/>
          </w:rPr>
          <w:t>(一)、设施规划与配置</w:t>
        </w:r>
        <w:r>
          <w:tab/>
        </w:r>
        <w:r>
          <w:fldChar w:fldCharType="begin"/>
        </w:r>
        <w:r>
          <w:instrText xml:space="preserve"> PAGEREF _Toc26339 \h </w:instrText>
        </w:r>
        <w:r>
          <w:fldChar w:fldCharType="separate"/>
        </w:r>
        <w:r>
          <w:t>68</w:t>
        </w:r>
        <w:r>
          <w:fldChar w:fldCharType="end"/>
        </w:r>
      </w:hyperlink>
    </w:p>
    <w:p>
      <w:pPr>
        <w:pStyle w:val="TOC2"/>
        <w:tabs>
          <w:tab w:val="right" w:leader="dot" w:pos="8306"/>
        </w:tabs>
      </w:pPr>
      <w:hyperlink w:anchor="_Toc5757" w:history="1">
        <w:r>
          <w:rPr>
            <w:rFonts w:ascii="仿宋" w:eastAsia="仿宋" w:hAnsi="仿宋" w:cs="仿宋" w:hint="eastAsia"/>
            <w:lang w:eastAsia="zh-CN"/>
          </w:rPr>
          <w:t>(二)、设备采购与维护管理</w:t>
        </w:r>
        <w:r>
          <w:tab/>
        </w:r>
        <w:r>
          <w:fldChar w:fldCharType="begin"/>
        </w:r>
        <w:r>
          <w:instrText xml:space="preserve"> PAGEREF _Toc5757 \h </w:instrText>
        </w:r>
        <w:r>
          <w:fldChar w:fldCharType="separate"/>
        </w:r>
        <w:r>
          <w:t>69</w:t>
        </w:r>
        <w:r>
          <w:fldChar w:fldCharType="end"/>
        </w:r>
      </w:hyperlink>
    </w:p>
    <w:p>
      <w:pPr>
        <w:pStyle w:val="TOC2"/>
        <w:tabs>
          <w:tab w:val="right" w:leader="dot" w:pos="8306"/>
        </w:tabs>
      </w:pPr>
      <w:hyperlink w:anchor="_Toc28622" w:history="1">
        <w:r>
          <w:rPr>
            <w:rFonts w:ascii="仿宋" w:eastAsia="仿宋" w:hAnsi="仿宋" w:cs="仿宋" w:hint="eastAsia"/>
            <w:lang w:eastAsia="zh-CN"/>
          </w:rPr>
          <w:t>(三)、设施设备升级策略</w:t>
        </w:r>
        <w:r>
          <w:tab/>
        </w:r>
        <w:r>
          <w:fldChar w:fldCharType="begin"/>
        </w:r>
        <w:r>
          <w:instrText xml:space="preserve"> PAGEREF _Toc28622 \h </w:instrText>
        </w:r>
        <w:r>
          <w:fldChar w:fldCharType="separate"/>
        </w:r>
        <w:r>
          <w:t>70</w:t>
        </w:r>
        <w:r>
          <w:fldChar w:fldCharType="end"/>
        </w:r>
      </w:hyperlink>
    </w:p>
    <w:p>
      <w:pPr>
        <w:pStyle w:val="TOC1"/>
        <w:tabs>
          <w:tab w:val="right" w:leader="dot" w:pos="8306"/>
        </w:tabs>
      </w:pPr>
      <w:hyperlink w:anchor="_Toc32497" w:history="1">
        <w:r>
          <w:rPr>
            <w:rFonts w:ascii="仿宋" w:eastAsia="仿宋" w:hAnsi="仿宋" w:cs="仿宋" w:hint="eastAsia"/>
            <w:lang w:eastAsia="zh-CN"/>
          </w:rPr>
          <w:t>十八、人力资源管理与开发</w:t>
        </w:r>
        <w:r>
          <w:tab/>
        </w:r>
        <w:r>
          <w:fldChar w:fldCharType="begin"/>
        </w:r>
        <w:r>
          <w:instrText xml:space="preserve"> PAGEREF _Toc32497 \h </w:instrText>
        </w:r>
        <w:r>
          <w:fldChar w:fldCharType="separate"/>
        </w:r>
        <w:r>
          <w:t>71</w:t>
        </w:r>
        <w:r>
          <w:fldChar w:fldCharType="end"/>
        </w:r>
      </w:hyperlink>
    </w:p>
    <w:p>
      <w:pPr>
        <w:pStyle w:val="TOC2"/>
        <w:tabs>
          <w:tab w:val="right" w:leader="dot" w:pos="8306"/>
        </w:tabs>
      </w:pPr>
      <w:hyperlink w:anchor="_Toc17909" w:history="1">
        <w:r>
          <w:rPr>
            <w:rFonts w:ascii="仿宋" w:eastAsia="仿宋" w:hAnsi="仿宋" w:cs="仿宋" w:hint="eastAsia"/>
            <w:lang w:eastAsia="zh-CN"/>
          </w:rPr>
          <w:t>(一)、人力资源规划</w:t>
        </w:r>
        <w:r>
          <w:tab/>
        </w:r>
        <w:r>
          <w:fldChar w:fldCharType="begin"/>
        </w:r>
        <w:r>
          <w:instrText xml:space="preserve"> PAGEREF _Toc17909 \h </w:instrText>
        </w:r>
        <w:r>
          <w:fldChar w:fldCharType="separate"/>
        </w:r>
        <w:r>
          <w:t>71</w:t>
        </w:r>
        <w:r>
          <w:fldChar w:fldCharType="end"/>
        </w:r>
      </w:hyperlink>
    </w:p>
    <w:p>
      <w:pPr>
        <w:pStyle w:val="TOC2"/>
        <w:tabs>
          <w:tab w:val="right" w:leader="dot" w:pos="8306"/>
        </w:tabs>
      </w:pPr>
      <w:hyperlink w:anchor="_Toc654" w:history="1">
        <w:r>
          <w:rPr>
            <w:rFonts w:ascii="仿宋" w:eastAsia="仿宋" w:hAnsi="仿宋" w:cs="仿宋" w:hint="eastAsia"/>
            <w:lang w:eastAsia="zh-CN"/>
          </w:rPr>
          <w:t>(二)、人力资源开发与培训</w:t>
        </w:r>
        <w:r>
          <w:tab/>
        </w:r>
        <w:r>
          <w:fldChar w:fldCharType="begin"/>
        </w:r>
        <w:r>
          <w:instrText xml:space="preserve"> PAGEREF _Toc654 \h </w:instrText>
        </w:r>
        <w:r>
          <w:fldChar w:fldCharType="separate"/>
        </w:r>
        <w:r>
          <w:t>72</w:t>
        </w:r>
        <w:r>
          <w:fldChar w:fldCharType="end"/>
        </w:r>
      </w:hyperlink>
    </w:p>
    <w:p>
      <w:pPr>
        <w:pStyle w:val="TOC1"/>
        <w:tabs>
          <w:tab w:val="right" w:leader="dot" w:pos="8306"/>
        </w:tabs>
      </w:pPr>
      <w:hyperlink w:anchor="_Toc2824" w:history="1">
        <w:r>
          <w:rPr>
            <w:rFonts w:ascii="仿宋" w:eastAsia="仿宋" w:hAnsi="仿宋" w:cs="仿宋" w:hint="eastAsia"/>
            <w:lang w:eastAsia="zh-CN"/>
          </w:rPr>
          <w:t>十九、产业协同与集群发展</w:t>
        </w:r>
        <w:r>
          <w:tab/>
        </w:r>
        <w:r>
          <w:fldChar w:fldCharType="begin"/>
        </w:r>
        <w:r>
          <w:instrText xml:space="preserve"> PAGEREF _Toc2824 \h </w:instrText>
        </w:r>
        <w:r>
          <w:fldChar w:fldCharType="separate"/>
        </w:r>
        <w:r>
          <w:t>75</w:t>
        </w:r>
        <w:r>
          <w:fldChar w:fldCharType="end"/>
        </w:r>
      </w:hyperlink>
    </w:p>
    <w:p>
      <w:pPr>
        <w:pStyle w:val="TOC2"/>
        <w:tabs>
          <w:tab w:val="right" w:leader="dot" w:pos="8306"/>
        </w:tabs>
      </w:pPr>
      <w:hyperlink w:anchor="_Toc7479" w:history="1">
        <w:r>
          <w:rPr>
            <w:rFonts w:ascii="仿宋" w:eastAsia="仿宋" w:hAnsi="仿宋" w:cs="仿宋" w:hint="eastAsia"/>
            <w:lang w:eastAsia="zh-CN"/>
          </w:rPr>
          <w:t>(一)、产业协同机制建设</w:t>
        </w:r>
        <w:r>
          <w:tab/>
        </w:r>
        <w:r>
          <w:fldChar w:fldCharType="begin"/>
        </w:r>
        <w:r>
          <w:instrText xml:space="preserve"> PAGEREF _Toc7479 \h </w:instrText>
        </w:r>
        <w:r>
          <w:fldChar w:fldCharType="separate"/>
        </w:r>
        <w:r>
          <w:t>75</w:t>
        </w:r>
        <w:r>
          <w:fldChar w:fldCharType="end"/>
        </w:r>
      </w:hyperlink>
    </w:p>
    <w:p>
      <w:pPr>
        <w:pStyle w:val="TOC2"/>
        <w:tabs>
          <w:tab w:val="right" w:leader="dot" w:pos="8306"/>
        </w:tabs>
      </w:pPr>
      <w:hyperlink w:anchor="_Toc28808" w:history="1">
        <w:r>
          <w:rPr>
            <w:rFonts w:ascii="仿宋" w:eastAsia="仿宋" w:hAnsi="仿宋" w:cs="仿宋" w:hint="eastAsia"/>
            <w:lang w:eastAsia="zh-CN"/>
          </w:rPr>
          <w:t>(二)、产业集群培育与发展</w:t>
        </w:r>
        <w:r>
          <w:tab/>
        </w:r>
        <w:r>
          <w:fldChar w:fldCharType="begin"/>
        </w:r>
        <w:r>
          <w:instrText xml:space="preserve"> PAGEREF _Toc28808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40"/>
      <w:r>
        <w:rPr>
          <w:rFonts w:ascii="仿宋" w:eastAsia="仿宋" w:hAnsi="仿宋" w:cs="仿宋" w:hint="eastAsia"/>
          <w:sz w:val="28"/>
          <w:lang w:eastAsia="zh-CN"/>
        </w:rPr>
        <w:t>一、疲劳试验机项目概论</w:t>
      </w:r>
      <w:bookmarkEnd w:id="2"/>
    </w:p>
    <w:p>
      <w:pPr>
        <w:pStyle w:val="Heading2"/>
        <w:rPr>
          <w:rFonts w:ascii="仿宋" w:eastAsia="仿宋" w:hAnsi="仿宋" w:cs="仿宋" w:hint="eastAsia"/>
          <w:lang w:eastAsia="zh-CN"/>
        </w:rPr>
      </w:pPr>
      <w:bookmarkStart w:id="3" w:name="_Toc2374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疲劳试验机项目的申报单位是“XXX实业发展公司”，这是一家在其所处行业内备受尊敬的企业。公司自成立以来，通过其在疲劳试验机项目中表现出的创新精神和卓越执行力，在市场上赢得了显著的地位。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该公司的法定代表人秦XX，在疲劳试验机项目及其他多个行业领域中都有着显著的贡献。秦XX以其出色的领导才能和敏锐的商业洞察力，带领公司在疲劳试验机项目等多个领域实现了持续的成长和成功。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疲劳试验机项目的重要合作伙伴。公司专注于[行业名称]领域，以创新作为驱动力，不断推动技术进步和市场扩张。在疲劳试验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疲劳试验机项目中展现了强劲的增长和稳定的财务表现。公司通过有效的策略，在疲劳试验机项目中扩大了其市场份额并增强了盈利能力。同时，公司积极承担社会责任，参与各类社会公益项目，增强了其在疲劳试验机项目中的品牌形象和社会影响力。</w:t>
      </w:r>
    </w:p>
    <w:p>
      <w:pPr>
        <w:pStyle w:val="Heading2"/>
        <w:ind w:firstLine="560" w:firstLineChars="200"/>
        <w:rPr>
          <w:rFonts w:ascii="仿宋" w:eastAsia="仿宋" w:hAnsi="仿宋" w:cs="仿宋" w:hint="eastAsia"/>
          <w:sz w:val="28"/>
          <w:lang w:eastAsia="zh-CN"/>
        </w:rPr>
      </w:pPr>
      <w:bookmarkStart w:id="4" w:name="_Toc862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疲劳试验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疲劳试验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225"/>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4438"/>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疲劳试验机项目还将参与当地的环保活动和计划，如资助当地的环境保护项目或与社区合作进行环保宣传活动。通过这些活动，项目不仅能够提高自身的环境表现，还能在当地社区中树立积极的环保形象。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5905"/>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疲劳试验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疲劳试验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疲劳试验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7722"/>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https://d.book118.com/127026063005006054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A3887"/>
    <w:rsid w:val="7B7A3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026063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2024-03-03T11:02:00Z</dcterms:created>
  <dcterms:modified xsi:type="dcterms:W3CDTF">2024-03-03T11:03:39Z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B13517D50ADE44A0BB123F567A1B4848_11</vt:lpwstr>
  </property>
  <property fmtid="{D5CDD505-2E9C-101B-9397-08002B2CF9AE}" pid="3" name="KSOProductBuildVer">
    <vt:lpwstr>2052-12.1.0.16250</vt:lpwstr>
  </property>
</Properties>
</file>