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口腔科设备器具项目招商引资融资方案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49" w:history="1">
        <w:r>
          <w:rPr>
            <w:rFonts w:ascii="仿宋" w:eastAsia="仿宋" w:hAnsi="仿宋" w:cs="仿宋" w:hint="eastAsia"/>
            <w:lang w:eastAsia="zh-CN"/>
          </w:rPr>
          <w:t>概论</w:t>
        </w:r>
        <w:r>
          <w:tab/>
        </w:r>
        <w:r>
          <w:fldChar w:fldCharType="begin"/>
        </w:r>
        <w:r>
          <w:instrText xml:space="preserve"> PAGEREF _Toc25449 \h </w:instrText>
        </w:r>
        <w:r>
          <w:fldChar w:fldCharType="separate"/>
        </w:r>
        <w:r>
          <w:t>3</w:t>
        </w:r>
        <w:r>
          <w:fldChar w:fldCharType="end"/>
        </w:r>
      </w:hyperlink>
    </w:p>
    <w:p>
      <w:pPr>
        <w:pStyle w:val="TOC1"/>
        <w:tabs>
          <w:tab w:val="right" w:leader="dot" w:pos="8306"/>
        </w:tabs>
      </w:pPr>
      <w:hyperlink w:anchor="_Toc9496" w:history="1">
        <w:r>
          <w:rPr>
            <w:rFonts w:ascii="仿宋" w:eastAsia="仿宋" w:hAnsi="仿宋" w:cs="仿宋" w:hint="eastAsia"/>
            <w:lang w:eastAsia="zh-CN"/>
          </w:rPr>
          <w:t>一、口腔科设备器具项目选址研究</w:t>
        </w:r>
        <w:r>
          <w:tab/>
        </w:r>
        <w:r>
          <w:fldChar w:fldCharType="begin"/>
        </w:r>
        <w:r>
          <w:instrText xml:space="preserve"> PAGEREF _Toc9496 \h </w:instrText>
        </w:r>
        <w:r>
          <w:fldChar w:fldCharType="separate"/>
        </w:r>
        <w:r>
          <w:t>3</w:t>
        </w:r>
        <w:r>
          <w:fldChar w:fldCharType="end"/>
        </w:r>
      </w:hyperlink>
    </w:p>
    <w:p>
      <w:pPr>
        <w:pStyle w:val="TOC2"/>
        <w:tabs>
          <w:tab w:val="right" w:leader="dot" w:pos="8306"/>
        </w:tabs>
      </w:pPr>
      <w:hyperlink w:anchor="_Toc25172" w:history="1">
        <w:r>
          <w:rPr>
            <w:rFonts w:ascii="仿宋" w:eastAsia="仿宋" w:hAnsi="仿宋" w:cs="仿宋" w:hint="eastAsia"/>
            <w:lang w:eastAsia="zh-CN"/>
          </w:rPr>
          <w:t>(一)、口腔科设备器具项目选址的指导原则</w:t>
        </w:r>
        <w:r>
          <w:tab/>
        </w:r>
        <w:r>
          <w:fldChar w:fldCharType="begin"/>
        </w:r>
        <w:r>
          <w:instrText xml:space="preserve"> PAGEREF _Toc25172 \h </w:instrText>
        </w:r>
        <w:r>
          <w:fldChar w:fldCharType="separate"/>
        </w:r>
        <w:r>
          <w:t>3</w:t>
        </w:r>
        <w:r>
          <w:fldChar w:fldCharType="end"/>
        </w:r>
      </w:hyperlink>
    </w:p>
    <w:p>
      <w:pPr>
        <w:pStyle w:val="TOC2"/>
        <w:tabs>
          <w:tab w:val="right" w:leader="dot" w:pos="8306"/>
        </w:tabs>
      </w:pPr>
      <w:hyperlink w:anchor="_Toc19381" w:history="1">
        <w:r>
          <w:rPr>
            <w:rFonts w:ascii="仿宋" w:eastAsia="仿宋" w:hAnsi="仿宋" w:cs="仿宋" w:hint="eastAsia"/>
            <w:lang w:eastAsia="zh-CN"/>
          </w:rPr>
          <w:t>(二)、口腔科设备器具项目选址</w:t>
        </w:r>
        <w:r>
          <w:tab/>
        </w:r>
        <w:r>
          <w:fldChar w:fldCharType="begin"/>
        </w:r>
        <w:r>
          <w:instrText xml:space="preserve"> PAGEREF _Toc19381 \h </w:instrText>
        </w:r>
        <w:r>
          <w:fldChar w:fldCharType="separate"/>
        </w:r>
        <w:r>
          <w:t>4</w:t>
        </w:r>
        <w:r>
          <w:fldChar w:fldCharType="end"/>
        </w:r>
      </w:hyperlink>
    </w:p>
    <w:p>
      <w:pPr>
        <w:pStyle w:val="TOC2"/>
        <w:tabs>
          <w:tab w:val="right" w:leader="dot" w:pos="8306"/>
        </w:tabs>
      </w:pPr>
      <w:hyperlink w:anchor="_Toc29829" w:history="1">
        <w:r>
          <w:rPr>
            <w:rFonts w:ascii="仿宋" w:eastAsia="仿宋" w:hAnsi="仿宋" w:cs="仿宋" w:hint="eastAsia"/>
            <w:lang w:eastAsia="zh-CN"/>
          </w:rPr>
          <w:t>(三)、建设环境与条件分析</w:t>
        </w:r>
        <w:r>
          <w:tab/>
        </w:r>
        <w:r>
          <w:fldChar w:fldCharType="begin"/>
        </w:r>
        <w:r>
          <w:instrText xml:space="preserve"> PAGEREF _Toc29829 \h </w:instrText>
        </w:r>
        <w:r>
          <w:fldChar w:fldCharType="separate"/>
        </w:r>
        <w:r>
          <w:t>5</w:t>
        </w:r>
        <w:r>
          <w:fldChar w:fldCharType="end"/>
        </w:r>
      </w:hyperlink>
    </w:p>
    <w:p>
      <w:pPr>
        <w:pStyle w:val="TOC2"/>
        <w:tabs>
          <w:tab w:val="right" w:leader="dot" w:pos="8306"/>
        </w:tabs>
      </w:pPr>
      <w:hyperlink w:anchor="_Toc12972" w:history="1">
        <w:r>
          <w:rPr>
            <w:rFonts w:ascii="仿宋" w:eastAsia="仿宋" w:hAnsi="仿宋" w:cs="仿宋" w:hint="eastAsia"/>
            <w:lang w:eastAsia="zh-CN"/>
          </w:rPr>
          <w:t>(四)、土地使用控制标准</w:t>
        </w:r>
        <w:r>
          <w:tab/>
        </w:r>
        <w:r>
          <w:fldChar w:fldCharType="begin"/>
        </w:r>
        <w:r>
          <w:instrText xml:space="preserve"> PAGEREF _Toc12972 \h </w:instrText>
        </w:r>
        <w:r>
          <w:fldChar w:fldCharType="separate"/>
        </w:r>
        <w:r>
          <w:t>5</w:t>
        </w:r>
        <w:r>
          <w:fldChar w:fldCharType="end"/>
        </w:r>
      </w:hyperlink>
    </w:p>
    <w:p>
      <w:pPr>
        <w:pStyle w:val="TOC2"/>
        <w:tabs>
          <w:tab w:val="right" w:leader="dot" w:pos="8306"/>
        </w:tabs>
      </w:pPr>
      <w:hyperlink w:anchor="_Toc22564" w:history="1">
        <w:r>
          <w:rPr>
            <w:rFonts w:ascii="仿宋" w:eastAsia="仿宋" w:hAnsi="仿宋" w:cs="仿宋" w:hint="eastAsia"/>
            <w:lang w:eastAsia="zh-CN"/>
          </w:rPr>
          <w:t>(五)、土地利用的总体需求</w:t>
        </w:r>
        <w:r>
          <w:tab/>
        </w:r>
        <w:r>
          <w:fldChar w:fldCharType="begin"/>
        </w:r>
        <w:r>
          <w:instrText xml:space="preserve"> PAGEREF _Toc22564 \h </w:instrText>
        </w:r>
        <w:r>
          <w:fldChar w:fldCharType="separate"/>
        </w:r>
        <w:r>
          <w:t>5</w:t>
        </w:r>
        <w:r>
          <w:fldChar w:fldCharType="end"/>
        </w:r>
      </w:hyperlink>
    </w:p>
    <w:p>
      <w:pPr>
        <w:pStyle w:val="TOC2"/>
        <w:tabs>
          <w:tab w:val="right" w:leader="dot" w:pos="8306"/>
        </w:tabs>
      </w:pPr>
      <w:hyperlink w:anchor="_Toc27368" w:history="1">
        <w:r>
          <w:rPr>
            <w:rFonts w:ascii="仿宋" w:eastAsia="仿宋" w:hAnsi="仿宋" w:cs="仿宋" w:hint="eastAsia"/>
            <w:lang w:eastAsia="zh-CN"/>
          </w:rPr>
          <w:t>(六)、用地效率提升策略</w:t>
        </w:r>
        <w:r>
          <w:tab/>
        </w:r>
        <w:r>
          <w:fldChar w:fldCharType="begin"/>
        </w:r>
        <w:r>
          <w:instrText xml:space="preserve"> PAGEREF _Toc27368 \h </w:instrText>
        </w:r>
        <w:r>
          <w:fldChar w:fldCharType="separate"/>
        </w:r>
        <w:r>
          <w:t>6</w:t>
        </w:r>
        <w:r>
          <w:fldChar w:fldCharType="end"/>
        </w:r>
      </w:hyperlink>
    </w:p>
    <w:p>
      <w:pPr>
        <w:pStyle w:val="TOC2"/>
        <w:tabs>
          <w:tab w:val="right" w:leader="dot" w:pos="8306"/>
        </w:tabs>
      </w:pPr>
      <w:hyperlink w:anchor="_Toc71" w:history="1">
        <w:r>
          <w:rPr>
            <w:rFonts w:ascii="仿宋" w:eastAsia="仿宋" w:hAnsi="仿宋" w:cs="仿宋" w:hint="eastAsia"/>
            <w:lang w:eastAsia="zh-CN"/>
          </w:rPr>
          <w:t>(七)、总体布局与规划方案</w:t>
        </w:r>
        <w:r>
          <w:tab/>
        </w:r>
        <w:r>
          <w:fldChar w:fldCharType="begin"/>
        </w:r>
        <w:r>
          <w:instrText xml:space="preserve"> PAGEREF _Toc71 \h </w:instrText>
        </w:r>
        <w:r>
          <w:fldChar w:fldCharType="separate"/>
        </w:r>
        <w:r>
          <w:t>6</w:t>
        </w:r>
        <w:r>
          <w:fldChar w:fldCharType="end"/>
        </w:r>
      </w:hyperlink>
    </w:p>
    <w:p>
      <w:pPr>
        <w:pStyle w:val="TOC2"/>
        <w:tabs>
          <w:tab w:val="right" w:leader="dot" w:pos="8306"/>
        </w:tabs>
      </w:pPr>
      <w:hyperlink w:anchor="_Toc4503" w:history="1">
        <w:r>
          <w:rPr>
            <w:rFonts w:ascii="仿宋" w:eastAsia="仿宋" w:hAnsi="仿宋" w:cs="仿宋" w:hint="eastAsia"/>
            <w:lang w:eastAsia="zh-CN"/>
          </w:rPr>
          <w:t>(八)、物流与运输系统设计</w:t>
        </w:r>
        <w:r>
          <w:tab/>
        </w:r>
        <w:r>
          <w:fldChar w:fldCharType="begin"/>
        </w:r>
        <w:r>
          <w:instrText xml:space="preserve"> PAGEREF _Toc4503 \h </w:instrText>
        </w:r>
        <w:r>
          <w:fldChar w:fldCharType="separate"/>
        </w:r>
        <w:r>
          <w:t>8</w:t>
        </w:r>
        <w:r>
          <w:fldChar w:fldCharType="end"/>
        </w:r>
      </w:hyperlink>
    </w:p>
    <w:p>
      <w:pPr>
        <w:pStyle w:val="TOC2"/>
        <w:tabs>
          <w:tab w:val="right" w:leader="dot" w:pos="8306"/>
        </w:tabs>
      </w:pPr>
      <w:hyperlink w:anchor="_Toc31249" w:history="1">
        <w:r>
          <w:rPr>
            <w:rFonts w:ascii="仿宋" w:eastAsia="仿宋" w:hAnsi="仿宋" w:cs="仿宋" w:hint="eastAsia"/>
            <w:lang w:eastAsia="zh-CN"/>
          </w:rPr>
          <w:t>(九)、选址方案的综合评估</w:t>
        </w:r>
        <w:r>
          <w:tab/>
        </w:r>
        <w:r>
          <w:fldChar w:fldCharType="begin"/>
        </w:r>
        <w:r>
          <w:instrText xml:space="preserve"> PAGEREF _Toc31249 \h </w:instrText>
        </w:r>
        <w:r>
          <w:fldChar w:fldCharType="separate"/>
        </w:r>
        <w:r>
          <w:t>9</w:t>
        </w:r>
        <w:r>
          <w:fldChar w:fldCharType="end"/>
        </w:r>
      </w:hyperlink>
    </w:p>
    <w:p>
      <w:pPr>
        <w:pStyle w:val="TOC1"/>
        <w:tabs>
          <w:tab w:val="right" w:leader="dot" w:pos="8306"/>
        </w:tabs>
      </w:pPr>
      <w:hyperlink w:anchor="_Toc31059" w:history="1">
        <w:r>
          <w:rPr>
            <w:rFonts w:ascii="仿宋" w:eastAsia="仿宋" w:hAnsi="仿宋" w:cs="仿宋" w:hint="eastAsia"/>
            <w:lang w:eastAsia="zh-CN"/>
          </w:rPr>
          <w:t>二、口腔科设备器具项目概论</w:t>
        </w:r>
        <w:r>
          <w:tab/>
        </w:r>
        <w:r>
          <w:fldChar w:fldCharType="begin"/>
        </w:r>
        <w:r>
          <w:instrText xml:space="preserve"> PAGEREF _Toc31059 \h </w:instrText>
        </w:r>
        <w:r>
          <w:fldChar w:fldCharType="separate"/>
        </w:r>
        <w:r>
          <w:t>10</w:t>
        </w:r>
        <w:r>
          <w:fldChar w:fldCharType="end"/>
        </w:r>
      </w:hyperlink>
    </w:p>
    <w:p>
      <w:pPr>
        <w:pStyle w:val="TOC2"/>
        <w:tabs>
          <w:tab w:val="right" w:leader="dot" w:pos="8306"/>
        </w:tabs>
      </w:pPr>
      <w:hyperlink w:anchor="_Toc26542" w:history="1">
        <w:r>
          <w:rPr>
            <w:rFonts w:ascii="仿宋" w:eastAsia="仿宋" w:hAnsi="仿宋" w:cs="仿宋" w:hint="eastAsia"/>
            <w:lang w:eastAsia="zh-CN"/>
          </w:rPr>
          <w:t>(一)、口腔科设备器具项目名称</w:t>
        </w:r>
        <w:r>
          <w:tab/>
        </w:r>
        <w:r>
          <w:fldChar w:fldCharType="begin"/>
        </w:r>
        <w:r>
          <w:instrText xml:space="preserve"> PAGEREF _Toc26542 \h </w:instrText>
        </w:r>
        <w:r>
          <w:fldChar w:fldCharType="separate"/>
        </w:r>
        <w:r>
          <w:t>10</w:t>
        </w:r>
        <w:r>
          <w:fldChar w:fldCharType="end"/>
        </w:r>
      </w:hyperlink>
    </w:p>
    <w:p>
      <w:pPr>
        <w:pStyle w:val="TOC2"/>
        <w:tabs>
          <w:tab w:val="right" w:leader="dot" w:pos="8306"/>
        </w:tabs>
      </w:pPr>
      <w:hyperlink w:anchor="_Toc21932" w:history="1">
        <w:r>
          <w:rPr>
            <w:rFonts w:ascii="仿宋" w:eastAsia="仿宋" w:hAnsi="仿宋" w:cs="仿宋" w:hint="eastAsia"/>
            <w:lang w:eastAsia="zh-CN"/>
          </w:rPr>
          <w:t>(二)、口腔科设备器具项目选址</w:t>
        </w:r>
        <w:r>
          <w:tab/>
        </w:r>
        <w:r>
          <w:fldChar w:fldCharType="begin"/>
        </w:r>
        <w:r>
          <w:instrText xml:space="preserve"> PAGEREF _Toc21932 \h </w:instrText>
        </w:r>
        <w:r>
          <w:fldChar w:fldCharType="separate"/>
        </w:r>
        <w:r>
          <w:t>11</w:t>
        </w:r>
        <w:r>
          <w:fldChar w:fldCharType="end"/>
        </w:r>
      </w:hyperlink>
    </w:p>
    <w:p>
      <w:pPr>
        <w:pStyle w:val="TOC2"/>
        <w:tabs>
          <w:tab w:val="right" w:leader="dot" w:pos="8306"/>
        </w:tabs>
      </w:pPr>
      <w:hyperlink w:anchor="_Toc10295" w:history="1">
        <w:r>
          <w:rPr>
            <w:rFonts w:ascii="仿宋" w:eastAsia="仿宋" w:hAnsi="仿宋" w:cs="仿宋" w:hint="eastAsia"/>
            <w:lang w:eastAsia="zh-CN"/>
          </w:rPr>
          <w:t>(三)、口腔科设备器具项目用地规模</w:t>
        </w:r>
        <w:r>
          <w:tab/>
        </w:r>
        <w:r>
          <w:fldChar w:fldCharType="begin"/>
        </w:r>
        <w:r>
          <w:instrText xml:space="preserve"> PAGEREF _Toc10295 \h </w:instrText>
        </w:r>
        <w:r>
          <w:fldChar w:fldCharType="separate"/>
        </w:r>
        <w:r>
          <w:t>11</w:t>
        </w:r>
        <w:r>
          <w:fldChar w:fldCharType="end"/>
        </w:r>
      </w:hyperlink>
    </w:p>
    <w:p>
      <w:pPr>
        <w:pStyle w:val="TOC2"/>
        <w:tabs>
          <w:tab w:val="right" w:leader="dot" w:pos="8306"/>
        </w:tabs>
      </w:pPr>
      <w:hyperlink w:anchor="_Toc17396" w:history="1">
        <w:r>
          <w:rPr>
            <w:rFonts w:ascii="仿宋" w:eastAsia="仿宋" w:hAnsi="仿宋" w:cs="仿宋" w:hint="eastAsia"/>
            <w:lang w:eastAsia="zh-CN"/>
          </w:rPr>
          <w:t>(四)、口腔科设备器具项目用地控制指标</w:t>
        </w:r>
        <w:r>
          <w:tab/>
        </w:r>
        <w:r>
          <w:fldChar w:fldCharType="begin"/>
        </w:r>
        <w:r>
          <w:instrText xml:space="preserve"> PAGEREF _Toc17396 \h </w:instrText>
        </w:r>
        <w:r>
          <w:fldChar w:fldCharType="separate"/>
        </w:r>
        <w:r>
          <w:t>11</w:t>
        </w:r>
        <w:r>
          <w:fldChar w:fldCharType="end"/>
        </w:r>
      </w:hyperlink>
    </w:p>
    <w:p>
      <w:pPr>
        <w:pStyle w:val="TOC2"/>
        <w:tabs>
          <w:tab w:val="right" w:leader="dot" w:pos="8306"/>
        </w:tabs>
      </w:pPr>
      <w:hyperlink w:anchor="_Toc15309" w:history="1">
        <w:r>
          <w:rPr>
            <w:rFonts w:ascii="仿宋" w:eastAsia="仿宋" w:hAnsi="仿宋" w:cs="仿宋" w:hint="eastAsia"/>
            <w:lang w:eastAsia="zh-CN"/>
          </w:rPr>
          <w:t>(五)、土建工程指标</w:t>
        </w:r>
        <w:r>
          <w:tab/>
        </w:r>
        <w:r>
          <w:fldChar w:fldCharType="begin"/>
        </w:r>
        <w:r>
          <w:instrText xml:space="preserve"> PAGEREF _Toc15309 \h </w:instrText>
        </w:r>
        <w:r>
          <w:fldChar w:fldCharType="separate"/>
        </w:r>
        <w:r>
          <w:t>14</w:t>
        </w:r>
        <w:r>
          <w:fldChar w:fldCharType="end"/>
        </w:r>
      </w:hyperlink>
    </w:p>
    <w:p>
      <w:pPr>
        <w:pStyle w:val="TOC2"/>
        <w:tabs>
          <w:tab w:val="right" w:leader="dot" w:pos="8306"/>
        </w:tabs>
      </w:pPr>
      <w:hyperlink w:anchor="_Toc9087" w:history="1">
        <w:r>
          <w:rPr>
            <w:rFonts w:ascii="仿宋" w:eastAsia="仿宋" w:hAnsi="仿宋" w:cs="仿宋" w:hint="eastAsia"/>
            <w:lang w:eastAsia="zh-CN"/>
          </w:rPr>
          <w:t>(六)、设备选型方案</w:t>
        </w:r>
        <w:r>
          <w:tab/>
        </w:r>
        <w:r>
          <w:fldChar w:fldCharType="begin"/>
        </w:r>
        <w:r>
          <w:instrText xml:space="preserve"> PAGEREF _Toc9087 \h </w:instrText>
        </w:r>
        <w:r>
          <w:fldChar w:fldCharType="separate"/>
        </w:r>
        <w:r>
          <w:t>15</w:t>
        </w:r>
        <w:r>
          <w:fldChar w:fldCharType="end"/>
        </w:r>
      </w:hyperlink>
    </w:p>
    <w:p>
      <w:pPr>
        <w:pStyle w:val="TOC2"/>
        <w:tabs>
          <w:tab w:val="right" w:leader="dot" w:pos="8306"/>
        </w:tabs>
      </w:pPr>
      <w:hyperlink w:anchor="_Toc11623" w:history="1">
        <w:r>
          <w:rPr>
            <w:rFonts w:ascii="仿宋" w:eastAsia="仿宋" w:hAnsi="仿宋" w:cs="仿宋" w:hint="eastAsia"/>
            <w:lang w:eastAsia="zh-CN"/>
          </w:rPr>
          <w:t>(七)、节能分析</w:t>
        </w:r>
        <w:r>
          <w:tab/>
        </w:r>
        <w:r>
          <w:fldChar w:fldCharType="begin"/>
        </w:r>
        <w:r>
          <w:instrText xml:space="preserve"> PAGEREF _Toc11623 \h </w:instrText>
        </w:r>
        <w:r>
          <w:fldChar w:fldCharType="separate"/>
        </w:r>
        <w:r>
          <w:t>15</w:t>
        </w:r>
        <w:r>
          <w:fldChar w:fldCharType="end"/>
        </w:r>
      </w:hyperlink>
    </w:p>
    <w:p>
      <w:pPr>
        <w:pStyle w:val="TOC2"/>
        <w:tabs>
          <w:tab w:val="right" w:leader="dot" w:pos="8306"/>
        </w:tabs>
      </w:pPr>
      <w:hyperlink w:anchor="_Toc169" w:history="1">
        <w:r>
          <w:rPr>
            <w:rFonts w:ascii="仿宋" w:eastAsia="仿宋" w:hAnsi="仿宋" w:cs="仿宋" w:hint="eastAsia"/>
            <w:lang w:eastAsia="zh-CN"/>
          </w:rPr>
          <w:t>(八)、环境保护</w:t>
        </w:r>
        <w:r>
          <w:tab/>
        </w:r>
        <w:r>
          <w:fldChar w:fldCharType="begin"/>
        </w:r>
        <w:r>
          <w:instrText xml:space="preserve"> PAGEREF _Toc169 \h </w:instrText>
        </w:r>
        <w:r>
          <w:fldChar w:fldCharType="separate"/>
        </w:r>
        <w:r>
          <w:t>16</w:t>
        </w:r>
        <w:r>
          <w:fldChar w:fldCharType="end"/>
        </w:r>
      </w:hyperlink>
    </w:p>
    <w:p>
      <w:pPr>
        <w:pStyle w:val="TOC2"/>
        <w:tabs>
          <w:tab w:val="right" w:leader="dot" w:pos="8306"/>
        </w:tabs>
      </w:pPr>
      <w:hyperlink w:anchor="_Toc22562" w:history="1">
        <w:r>
          <w:rPr>
            <w:rFonts w:ascii="仿宋" w:eastAsia="仿宋" w:hAnsi="仿宋" w:cs="仿宋" w:hint="eastAsia"/>
            <w:lang w:eastAsia="zh-CN"/>
          </w:rPr>
          <w:t>(九)、口腔科设备器具项目总投资及资本结构</w:t>
        </w:r>
        <w:r>
          <w:tab/>
        </w:r>
        <w:r>
          <w:fldChar w:fldCharType="begin"/>
        </w:r>
        <w:r>
          <w:instrText xml:space="preserve"> PAGEREF _Toc22562 \h </w:instrText>
        </w:r>
        <w:r>
          <w:fldChar w:fldCharType="separate"/>
        </w:r>
        <w:r>
          <w:t>16</w:t>
        </w:r>
        <w:r>
          <w:fldChar w:fldCharType="end"/>
        </w:r>
      </w:hyperlink>
    </w:p>
    <w:p>
      <w:pPr>
        <w:pStyle w:val="TOC2"/>
        <w:tabs>
          <w:tab w:val="right" w:leader="dot" w:pos="8306"/>
        </w:tabs>
      </w:pPr>
      <w:hyperlink w:anchor="_Toc12652" w:history="1">
        <w:r>
          <w:rPr>
            <w:rFonts w:ascii="仿宋" w:eastAsia="仿宋" w:hAnsi="仿宋" w:cs="仿宋" w:hint="eastAsia"/>
            <w:lang w:eastAsia="zh-CN"/>
          </w:rPr>
          <w:t>(十)、资金筹集</w:t>
        </w:r>
        <w:r>
          <w:tab/>
        </w:r>
        <w:r>
          <w:fldChar w:fldCharType="begin"/>
        </w:r>
        <w:r>
          <w:instrText xml:space="preserve"> PAGEREF _Toc12652 \h </w:instrText>
        </w:r>
        <w:r>
          <w:fldChar w:fldCharType="separate"/>
        </w:r>
        <w:r>
          <w:t>17</w:t>
        </w:r>
        <w:r>
          <w:fldChar w:fldCharType="end"/>
        </w:r>
      </w:hyperlink>
    </w:p>
    <w:p>
      <w:pPr>
        <w:pStyle w:val="TOC2"/>
        <w:tabs>
          <w:tab w:val="right" w:leader="dot" w:pos="8306"/>
        </w:tabs>
      </w:pPr>
      <w:hyperlink w:anchor="_Toc19485" w:history="1">
        <w:r>
          <w:rPr>
            <w:rFonts w:ascii="仿宋" w:eastAsia="仿宋" w:hAnsi="仿宋" w:cs="仿宋" w:hint="eastAsia"/>
            <w:lang w:eastAsia="zh-CN"/>
          </w:rPr>
          <w:t>(十一)、口腔科设备器具项目预期经济效益规划目标</w:t>
        </w:r>
        <w:r>
          <w:tab/>
        </w:r>
        <w:r>
          <w:fldChar w:fldCharType="begin"/>
        </w:r>
        <w:r>
          <w:instrText xml:space="preserve"> PAGEREF _Toc19485 \h </w:instrText>
        </w:r>
        <w:r>
          <w:fldChar w:fldCharType="separate"/>
        </w:r>
        <w:r>
          <w:t>17</w:t>
        </w:r>
        <w:r>
          <w:fldChar w:fldCharType="end"/>
        </w:r>
      </w:hyperlink>
    </w:p>
    <w:p>
      <w:pPr>
        <w:pStyle w:val="TOC2"/>
        <w:tabs>
          <w:tab w:val="right" w:leader="dot" w:pos="8306"/>
        </w:tabs>
      </w:pPr>
      <w:hyperlink w:anchor="_Toc30541" w:history="1">
        <w:r>
          <w:rPr>
            <w:rFonts w:ascii="仿宋" w:eastAsia="仿宋" w:hAnsi="仿宋" w:cs="仿宋" w:hint="eastAsia"/>
            <w:lang w:eastAsia="zh-CN"/>
          </w:rPr>
          <w:t>(十二)、口腔科设备器具项目进度计划</w:t>
        </w:r>
        <w:r>
          <w:tab/>
        </w:r>
        <w:r>
          <w:fldChar w:fldCharType="begin"/>
        </w:r>
        <w:r>
          <w:instrText xml:space="preserve"> PAGEREF _Toc30541 \h </w:instrText>
        </w:r>
        <w:r>
          <w:fldChar w:fldCharType="separate"/>
        </w:r>
        <w:r>
          <w:t>18</w:t>
        </w:r>
        <w:r>
          <w:fldChar w:fldCharType="end"/>
        </w:r>
      </w:hyperlink>
    </w:p>
    <w:p>
      <w:pPr>
        <w:pStyle w:val="TOC2"/>
        <w:tabs>
          <w:tab w:val="right" w:leader="dot" w:pos="8306"/>
        </w:tabs>
      </w:pPr>
      <w:hyperlink w:anchor="_Toc30500" w:history="1">
        <w:r>
          <w:rPr>
            <w:rFonts w:ascii="仿宋" w:eastAsia="仿宋" w:hAnsi="仿宋" w:cs="仿宋" w:hint="eastAsia"/>
            <w:lang w:eastAsia="zh-CN"/>
          </w:rPr>
          <w:t>(十三)、报告说明</w:t>
        </w:r>
        <w:r>
          <w:tab/>
        </w:r>
        <w:r>
          <w:fldChar w:fldCharType="begin"/>
        </w:r>
        <w:r>
          <w:instrText xml:space="preserve"> PAGEREF _Toc30500 \h </w:instrText>
        </w:r>
        <w:r>
          <w:fldChar w:fldCharType="separate"/>
        </w:r>
        <w:r>
          <w:t>19</w:t>
        </w:r>
        <w:r>
          <w:fldChar w:fldCharType="end"/>
        </w:r>
      </w:hyperlink>
    </w:p>
    <w:p>
      <w:pPr>
        <w:pStyle w:val="TOC2"/>
        <w:tabs>
          <w:tab w:val="right" w:leader="dot" w:pos="8306"/>
        </w:tabs>
      </w:pPr>
      <w:hyperlink w:anchor="_Toc23003" w:history="1">
        <w:r>
          <w:rPr>
            <w:rFonts w:ascii="仿宋" w:eastAsia="仿宋" w:hAnsi="仿宋" w:cs="仿宋" w:hint="eastAsia"/>
            <w:lang w:eastAsia="zh-CN"/>
          </w:rPr>
          <w:t>(十四)、口腔科设备器具项目评价</w:t>
        </w:r>
        <w:r>
          <w:tab/>
        </w:r>
        <w:r>
          <w:fldChar w:fldCharType="begin"/>
        </w:r>
        <w:r>
          <w:instrText xml:space="preserve"> PAGEREF _Toc23003 \h </w:instrText>
        </w:r>
        <w:r>
          <w:fldChar w:fldCharType="separate"/>
        </w:r>
        <w:r>
          <w:t>21</w:t>
        </w:r>
        <w:r>
          <w:fldChar w:fldCharType="end"/>
        </w:r>
      </w:hyperlink>
    </w:p>
    <w:p>
      <w:pPr>
        <w:pStyle w:val="TOC1"/>
        <w:tabs>
          <w:tab w:val="right" w:leader="dot" w:pos="8306"/>
        </w:tabs>
      </w:pPr>
      <w:hyperlink w:anchor="_Toc6066" w:history="1">
        <w:r>
          <w:rPr>
            <w:rFonts w:ascii="仿宋" w:eastAsia="仿宋" w:hAnsi="仿宋" w:cs="仿宋" w:hint="eastAsia"/>
            <w:lang w:eastAsia="zh-CN"/>
          </w:rPr>
          <w:t>三、口腔科设备器具项目建设背景</w:t>
        </w:r>
        <w:r>
          <w:tab/>
        </w:r>
        <w:r>
          <w:fldChar w:fldCharType="begin"/>
        </w:r>
        <w:r>
          <w:instrText xml:space="preserve"> PAGEREF _Toc6066 \h </w:instrText>
        </w:r>
        <w:r>
          <w:fldChar w:fldCharType="separate"/>
        </w:r>
        <w:r>
          <w:t>21</w:t>
        </w:r>
        <w:r>
          <w:fldChar w:fldCharType="end"/>
        </w:r>
      </w:hyperlink>
    </w:p>
    <w:p>
      <w:pPr>
        <w:pStyle w:val="TOC2"/>
        <w:tabs>
          <w:tab w:val="right" w:leader="dot" w:pos="8306"/>
        </w:tabs>
      </w:pPr>
      <w:hyperlink w:anchor="_Toc17956" w:history="1">
        <w:r>
          <w:rPr>
            <w:rFonts w:ascii="仿宋" w:eastAsia="仿宋" w:hAnsi="仿宋" w:cs="仿宋" w:hint="eastAsia"/>
            <w:lang w:eastAsia="zh-CN"/>
          </w:rPr>
          <w:t>(一)、口腔科设备器具项目承办单位背景分析</w:t>
        </w:r>
        <w:r>
          <w:tab/>
        </w:r>
        <w:r>
          <w:fldChar w:fldCharType="begin"/>
        </w:r>
        <w:r>
          <w:instrText xml:space="preserve"> PAGEREF _Toc17956 \h </w:instrText>
        </w:r>
        <w:r>
          <w:fldChar w:fldCharType="separate"/>
        </w:r>
        <w:r>
          <w:t>21</w:t>
        </w:r>
        <w:r>
          <w:fldChar w:fldCharType="end"/>
        </w:r>
      </w:hyperlink>
    </w:p>
    <w:p>
      <w:pPr>
        <w:pStyle w:val="TOC2"/>
        <w:tabs>
          <w:tab w:val="right" w:leader="dot" w:pos="8306"/>
        </w:tabs>
      </w:pPr>
      <w:hyperlink w:anchor="_Toc29979" w:history="1">
        <w:r>
          <w:rPr>
            <w:rFonts w:ascii="仿宋" w:eastAsia="仿宋" w:hAnsi="仿宋" w:cs="仿宋" w:hint="eastAsia"/>
            <w:lang w:eastAsia="zh-CN"/>
          </w:rPr>
          <w:t>(二)、产业政策及发展规划</w:t>
        </w:r>
        <w:r>
          <w:tab/>
        </w:r>
        <w:r>
          <w:fldChar w:fldCharType="begin"/>
        </w:r>
        <w:r>
          <w:instrText xml:space="preserve"> PAGEREF _Toc29979 \h </w:instrText>
        </w:r>
        <w:r>
          <w:fldChar w:fldCharType="separate"/>
        </w:r>
        <w:r>
          <w:t>22</w:t>
        </w:r>
        <w:r>
          <w:fldChar w:fldCharType="end"/>
        </w:r>
      </w:hyperlink>
    </w:p>
    <w:p>
      <w:pPr>
        <w:pStyle w:val="TOC2"/>
        <w:tabs>
          <w:tab w:val="right" w:leader="dot" w:pos="8306"/>
        </w:tabs>
      </w:pPr>
      <w:hyperlink w:anchor="_Toc8899" w:history="1">
        <w:r>
          <w:rPr>
            <w:rFonts w:ascii="仿宋" w:eastAsia="仿宋" w:hAnsi="仿宋" w:cs="仿宋" w:hint="eastAsia"/>
            <w:lang w:eastAsia="zh-CN"/>
          </w:rPr>
          <w:t>(三)、口腔科设备器具项目建设对区域经济的影响</w:t>
        </w:r>
        <w:r>
          <w:tab/>
        </w:r>
        <w:r>
          <w:fldChar w:fldCharType="begin"/>
        </w:r>
        <w:r>
          <w:instrText xml:space="preserve"> PAGEREF _Toc8899 \h </w:instrText>
        </w:r>
        <w:r>
          <w:fldChar w:fldCharType="separate"/>
        </w:r>
        <w:r>
          <w:t>23</w:t>
        </w:r>
        <w:r>
          <w:fldChar w:fldCharType="end"/>
        </w:r>
      </w:hyperlink>
    </w:p>
    <w:p>
      <w:pPr>
        <w:pStyle w:val="TOC2"/>
        <w:tabs>
          <w:tab w:val="right" w:leader="dot" w:pos="8306"/>
        </w:tabs>
      </w:pPr>
      <w:hyperlink w:anchor="_Toc28115" w:history="1">
        <w:r>
          <w:rPr>
            <w:rFonts w:ascii="仿宋" w:eastAsia="仿宋" w:hAnsi="仿宋" w:cs="仿宋" w:hint="eastAsia"/>
            <w:lang w:eastAsia="zh-CN"/>
          </w:rPr>
          <w:t>(四)、口腔科设备器具项目必要性分析</w:t>
        </w:r>
        <w:r>
          <w:tab/>
        </w:r>
        <w:r>
          <w:fldChar w:fldCharType="begin"/>
        </w:r>
        <w:r>
          <w:instrText xml:space="preserve"> PAGEREF _Toc28115 \h </w:instrText>
        </w:r>
        <w:r>
          <w:fldChar w:fldCharType="separate"/>
        </w:r>
        <w:r>
          <w:t>24</w:t>
        </w:r>
        <w:r>
          <w:fldChar w:fldCharType="end"/>
        </w:r>
      </w:hyperlink>
    </w:p>
    <w:p>
      <w:pPr>
        <w:pStyle w:val="TOC1"/>
        <w:tabs>
          <w:tab w:val="right" w:leader="dot" w:pos="8306"/>
        </w:tabs>
      </w:pPr>
      <w:hyperlink w:anchor="_Toc17785" w:history="1">
        <w:r>
          <w:rPr>
            <w:rFonts w:ascii="仿宋" w:eastAsia="仿宋" w:hAnsi="仿宋" w:cs="仿宋" w:hint="eastAsia"/>
            <w:lang w:eastAsia="zh-CN"/>
          </w:rPr>
          <w:t>四、口腔科设备器具项目投资方案分析</w:t>
        </w:r>
        <w:r>
          <w:tab/>
        </w:r>
        <w:r>
          <w:fldChar w:fldCharType="begin"/>
        </w:r>
        <w:r>
          <w:instrText xml:space="preserve"> PAGEREF _Toc17785 \h </w:instrText>
        </w:r>
        <w:r>
          <w:fldChar w:fldCharType="separate"/>
        </w:r>
        <w:r>
          <w:t>26</w:t>
        </w:r>
        <w:r>
          <w:fldChar w:fldCharType="end"/>
        </w:r>
      </w:hyperlink>
    </w:p>
    <w:p>
      <w:pPr>
        <w:pStyle w:val="TOC2"/>
        <w:tabs>
          <w:tab w:val="right" w:leader="dot" w:pos="8306"/>
        </w:tabs>
      </w:pPr>
      <w:hyperlink w:anchor="_Toc13620" w:history="1">
        <w:r>
          <w:rPr>
            <w:rFonts w:ascii="仿宋" w:eastAsia="仿宋" w:hAnsi="仿宋" w:cs="仿宋" w:hint="eastAsia"/>
            <w:lang w:eastAsia="zh-CN"/>
          </w:rPr>
          <w:t>(一)、口腔科设备器具项目估算说明</w:t>
        </w:r>
        <w:r>
          <w:tab/>
        </w:r>
        <w:r>
          <w:fldChar w:fldCharType="begin"/>
        </w:r>
        <w:r>
          <w:instrText xml:space="preserve"> PAGEREF _Toc13620 \h </w:instrText>
        </w:r>
        <w:r>
          <w:fldChar w:fldCharType="separate"/>
        </w:r>
        <w:r>
          <w:t>26</w:t>
        </w:r>
        <w:r>
          <w:fldChar w:fldCharType="end"/>
        </w:r>
      </w:hyperlink>
    </w:p>
    <w:p>
      <w:pPr>
        <w:pStyle w:val="TOC2"/>
        <w:tabs>
          <w:tab w:val="right" w:leader="dot" w:pos="8306"/>
        </w:tabs>
      </w:pPr>
      <w:hyperlink w:anchor="_Toc24173" w:history="1">
        <w:r>
          <w:rPr>
            <w:rFonts w:ascii="仿宋" w:eastAsia="仿宋" w:hAnsi="仿宋" w:cs="仿宋" w:hint="eastAsia"/>
            <w:lang w:eastAsia="zh-CN"/>
          </w:rPr>
          <w:t>(二)、口腔科设备器具项目总投资估算</w:t>
        </w:r>
        <w:r>
          <w:tab/>
        </w:r>
        <w:r>
          <w:fldChar w:fldCharType="begin"/>
        </w:r>
        <w:r>
          <w:instrText xml:space="preserve"> PAGEREF _Toc24173 \h </w:instrText>
        </w:r>
        <w:r>
          <w:fldChar w:fldCharType="separate"/>
        </w:r>
        <w:r>
          <w:t>26</w:t>
        </w:r>
        <w:r>
          <w:fldChar w:fldCharType="end"/>
        </w:r>
      </w:hyperlink>
    </w:p>
    <w:p>
      <w:pPr>
        <w:pStyle w:val="TOC2"/>
        <w:tabs>
          <w:tab w:val="right" w:leader="dot" w:pos="8306"/>
        </w:tabs>
      </w:pPr>
      <w:hyperlink w:anchor="_Toc9266" w:history="1">
        <w:r>
          <w:rPr>
            <w:rFonts w:ascii="仿宋" w:eastAsia="仿宋" w:hAnsi="仿宋" w:cs="仿宋" w:hint="eastAsia"/>
            <w:lang w:eastAsia="zh-CN"/>
          </w:rPr>
          <w:t>(三)、资金筹措</w:t>
        </w:r>
        <w:r>
          <w:tab/>
        </w:r>
        <w:r>
          <w:fldChar w:fldCharType="begin"/>
        </w:r>
        <w:r>
          <w:instrText xml:space="preserve"> PAGEREF _Toc9266 \h </w:instrText>
        </w:r>
        <w:r>
          <w:fldChar w:fldCharType="separate"/>
        </w:r>
        <w:r>
          <w:t>28</w:t>
        </w:r>
        <w:r>
          <w:fldChar w:fldCharType="end"/>
        </w:r>
      </w:hyperlink>
    </w:p>
    <w:p>
      <w:pPr>
        <w:pStyle w:val="TOC1"/>
        <w:tabs>
          <w:tab w:val="right" w:leader="dot" w:pos="8306"/>
        </w:tabs>
      </w:pPr>
      <w:hyperlink w:anchor="_Toc20101" w:history="1">
        <w:r>
          <w:rPr>
            <w:rFonts w:ascii="仿宋" w:eastAsia="仿宋" w:hAnsi="仿宋" w:cs="仿宋" w:hint="eastAsia"/>
            <w:lang w:eastAsia="zh-CN"/>
          </w:rPr>
          <w:t>五、生产安全保护</w:t>
        </w:r>
        <w:r>
          <w:tab/>
        </w:r>
        <w:r>
          <w:fldChar w:fldCharType="begin"/>
        </w:r>
        <w:r>
          <w:instrText xml:space="preserve"> PAGEREF _Toc20101 \h </w:instrText>
        </w:r>
        <w:r>
          <w:fldChar w:fldCharType="separate"/>
        </w:r>
        <w:r>
          <w:t>28</w:t>
        </w:r>
        <w:r>
          <w:fldChar w:fldCharType="end"/>
        </w:r>
      </w:hyperlink>
    </w:p>
    <w:p>
      <w:pPr>
        <w:pStyle w:val="TOC2"/>
        <w:tabs>
          <w:tab w:val="right" w:leader="dot" w:pos="8306"/>
        </w:tabs>
      </w:pPr>
      <w:hyperlink w:anchor="_Toc23765" w:history="1">
        <w:r>
          <w:rPr>
            <w:rFonts w:ascii="仿宋" w:eastAsia="仿宋" w:hAnsi="仿宋" w:cs="仿宋" w:hint="eastAsia"/>
            <w:lang w:eastAsia="zh-CN"/>
          </w:rPr>
          <w:t>(一)、生产安全管理制度</w:t>
        </w:r>
        <w:r>
          <w:tab/>
        </w:r>
        <w:r>
          <w:fldChar w:fldCharType="begin"/>
        </w:r>
        <w:r>
          <w:instrText xml:space="preserve"> PAGEREF _Toc23765 \h </w:instrText>
        </w:r>
        <w:r>
          <w:fldChar w:fldCharType="separate"/>
        </w:r>
        <w:r>
          <w:t>28</w:t>
        </w:r>
        <w:r>
          <w:fldChar w:fldCharType="end"/>
        </w:r>
      </w:hyperlink>
    </w:p>
    <w:p>
      <w:pPr>
        <w:pStyle w:val="TOC2"/>
        <w:tabs>
          <w:tab w:val="right" w:leader="dot" w:pos="8306"/>
        </w:tabs>
      </w:pPr>
      <w:hyperlink w:anchor="_Toc18811" w:history="1">
        <w:r>
          <w:rPr>
            <w:rFonts w:ascii="仿宋" w:eastAsia="仿宋" w:hAnsi="仿宋" w:cs="仿宋" w:hint="eastAsia"/>
            <w:lang w:eastAsia="zh-CN"/>
          </w:rPr>
          <w:t>(二)、安全生产责任制</w:t>
        </w:r>
        <w:r>
          <w:tab/>
        </w:r>
        <w:r>
          <w:fldChar w:fldCharType="begin"/>
        </w:r>
        <w:r>
          <w:instrText xml:space="preserve"> PAGEREF _Toc18811 \h </w:instrText>
        </w:r>
        <w:r>
          <w:fldChar w:fldCharType="separate"/>
        </w:r>
        <w:r>
          <w:t>29</w:t>
        </w:r>
        <w:r>
          <w:fldChar w:fldCharType="end"/>
        </w:r>
      </w:hyperlink>
    </w:p>
    <w:p>
      <w:pPr>
        <w:pStyle w:val="TOC2"/>
        <w:tabs>
          <w:tab w:val="right" w:leader="dot" w:pos="8306"/>
        </w:tabs>
      </w:pPr>
      <w:hyperlink w:anchor="_Toc15995" w:history="1">
        <w:r>
          <w:rPr>
            <w:rFonts w:ascii="仿宋" w:eastAsia="仿宋" w:hAnsi="仿宋" w:cs="仿宋" w:hint="eastAsia"/>
            <w:lang w:eastAsia="zh-CN"/>
          </w:rPr>
          <w:t>(三)、安全培训与教育</w:t>
        </w:r>
        <w:r>
          <w:tab/>
        </w:r>
        <w:r>
          <w:fldChar w:fldCharType="begin"/>
        </w:r>
        <w:r>
          <w:instrText xml:space="preserve"> PAGEREF _Toc15995 \h </w:instrText>
        </w:r>
        <w:r>
          <w:fldChar w:fldCharType="separate"/>
        </w:r>
        <w:r>
          <w:t>29</w:t>
        </w:r>
        <w:r>
          <w:fldChar w:fldCharType="end"/>
        </w:r>
      </w:hyperlink>
    </w:p>
    <w:p>
      <w:pPr>
        <w:pStyle w:val="TOC2"/>
        <w:tabs>
          <w:tab w:val="right" w:leader="dot" w:pos="8306"/>
        </w:tabs>
      </w:pPr>
      <w:hyperlink w:anchor="_Toc27027" w:history="1">
        <w:r>
          <w:rPr>
            <w:rFonts w:ascii="仿宋" w:eastAsia="仿宋" w:hAnsi="仿宋" w:cs="仿宋" w:hint="eastAsia"/>
            <w:lang w:eastAsia="zh-CN"/>
          </w:rPr>
          <w:t>(四)、安全检查与隐患排查</w:t>
        </w:r>
        <w:r>
          <w:tab/>
        </w:r>
        <w:r>
          <w:fldChar w:fldCharType="begin"/>
        </w:r>
        <w:r>
          <w:instrText xml:space="preserve"> PAGEREF _Toc27027 \h </w:instrText>
        </w:r>
        <w:r>
          <w:fldChar w:fldCharType="separate"/>
        </w:r>
        <w:r>
          <w:t>29</w:t>
        </w:r>
        <w:r>
          <w:fldChar w:fldCharType="end"/>
        </w:r>
      </w:hyperlink>
    </w:p>
    <w:p>
      <w:pPr>
        <w:pStyle w:val="TOC2"/>
        <w:tabs>
          <w:tab w:val="right" w:leader="dot" w:pos="8306"/>
        </w:tabs>
      </w:pPr>
      <w:hyperlink w:anchor="_Toc22830" w:history="1">
        <w:r>
          <w:rPr>
            <w:rFonts w:ascii="仿宋" w:eastAsia="仿宋" w:hAnsi="仿宋" w:cs="仿宋" w:hint="eastAsia"/>
            <w:lang w:eastAsia="zh-CN"/>
          </w:rPr>
          <w:t>(五)、安全防范措施</w:t>
        </w:r>
        <w:r>
          <w:tab/>
        </w:r>
        <w:r>
          <w:fldChar w:fldCharType="begin"/>
        </w:r>
        <w:r>
          <w:instrText xml:space="preserve"> PAGEREF _Toc22830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84" w:history="1">
        <w:r>
          <w:rPr>
            <w:rFonts w:ascii="仿宋" w:eastAsia="仿宋" w:hAnsi="仿宋" w:cs="仿宋" w:hint="eastAsia"/>
            <w:lang w:eastAsia="zh-CN"/>
          </w:rPr>
          <w:t>(六)、应急救援与事故处理</w:t>
        </w:r>
        <w:r>
          <w:tab/>
        </w:r>
        <w:r>
          <w:fldChar w:fldCharType="begin"/>
        </w:r>
        <w:r>
          <w:instrText xml:space="preserve"> PAGEREF _Toc18984 \h </w:instrText>
        </w:r>
        <w:r>
          <w:fldChar w:fldCharType="separate"/>
        </w:r>
        <w:r>
          <w:t>30</w:t>
        </w:r>
        <w:r>
          <w:fldChar w:fldCharType="end"/>
        </w:r>
      </w:hyperlink>
    </w:p>
    <w:p>
      <w:pPr>
        <w:pStyle w:val="TOC2"/>
        <w:tabs>
          <w:tab w:val="right" w:leader="dot" w:pos="8306"/>
        </w:tabs>
      </w:pPr>
      <w:hyperlink w:anchor="_Toc16522" w:history="1">
        <w:r>
          <w:rPr>
            <w:rFonts w:ascii="仿宋" w:eastAsia="仿宋" w:hAnsi="仿宋" w:cs="仿宋" w:hint="eastAsia"/>
            <w:lang w:eastAsia="zh-CN"/>
          </w:rPr>
          <w:t>(七)、职业健康与安全管理体系</w:t>
        </w:r>
        <w:r>
          <w:tab/>
        </w:r>
        <w:r>
          <w:fldChar w:fldCharType="begin"/>
        </w:r>
        <w:r>
          <w:instrText xml:space="preserve"> PAGEREF _Toc16522 \h </w:instrText>
        </w:r>
        <w:r>
          <w:fldChar w:fldCharType="separate"/>
        </w:r>
        <w:r>
          <w:t>30</w:t>
        </w:r>
        <w:r>
          <w:fldChar w:fldCharType="end"/>
        </w:r>
      </w:hyperlink>
    </w:p>
    <w:p>
      <w:pPr>
        <w:pStyle w:val="TOC2"/>
        <w:tabs>
          <w:tab w:val="right" w:leader="dot" w:pos="8306"/>
        </w:tabs>
      </w:pPr>
      <w:hyperlink w:anchor="_Toc10082" w:history="1">
        <w:r>
          <w:rPr>
            <w:rFonts w:ascii="仿宋" w:eastAsia="仿宋" w:hAnsi="仿宋" w:cs="仿宋" w:hint="eastAsia"/>
            <w:lang w:eastAsia="zh-CN"/>
          </w:rPr>
          <w:t>(八)、劳动保护用品与设备</w:t>
        </w:r>
        <w:r>
          <w:tab/>
        </w:r>
        <w:r>
          <w:fldChar w:fldCharType="begin"/>
        </w:r>
        <w:r>
          <w:instrText xml:space="preserve"> PAGEREF _Toc10082 \h </w:instrText>
        </w:r>
        <w:r>
          <w:fldChar w:fldCharType="separate"/>
        </w:r>
        <w:r>
          <w:t>30</w:t>
        </w:r>
        <w:r>
          <w:fldChar w:fldCharType="end"/>
        </w:r>
      </w:hyperlink>
    </w:p>
    <w:p>
      <w:pPr>
        <w:pStyle w:val="TOC2"/>
        <w:tabs>
          <w:tab w:val="right" w:leader="dot" w:pos="8306"/>
        </w:tabs>
      </w:pPr>
      <w:hyperlink w:anchor="_Toc25361" w:history="1">
        <w:r>
          <w:rPr>
            <w:rFonts w:ascii="仿宋" w:eastAsia="仿宋" w:hAnsi="仿宋" w:cs="仿宋" w:hint="eastAsia"/>
            <w:lang w:eastAsia="zh-CN"/>
          </w:rPr>
          <w:t>(九)、危险源管理与控制</w:t>
        </w:r>
        <w:r>
          <w:tab/>
        </w:r>
        <w:r>
          <w:fldChar w:fldCharType="begin"/>
        </w:r>
        <w:r>
          <w:instrText xml:space="preserve"> PAGEREF _Toc25361 \h </w:instrText>
        </w:r>
        <w:r>
          <w:fldChar w:fldCharType="separate"/>
        </w:r>
        <w:r>
          <w:t>31</w:t>
        </w:r>
        <w:r>
          <w:fldChar w:fldCharType="end"/>
        </w:r>
      </w:hyperlink>
    </w:p>
    <w:p>
      <w:pPr>
        <w:pStyle w:val="TOC2"/>
        <w:tabs>
          <w:tab w:val="right" w:leader="dot" w:pos="8306"/>
        </w:tabs>
      </w:pPr>
      <w:hyperlink w:anchor="_Toc13521" w:history="1">
        <w:r>
          <w:rPr>
            <w:rFonts w:ascii="仿宋" w:eastAsia="仿宋" w:hAnsi="仿宋" w:cs="仿宋" w:hint="eastAsia"/>
            <w:lang w:eastAsia="zh-CN"/>
          </w:rPr>
          <w:t>(十)、安全生产标准化建设</w:t>
        </w:r>
        <w:r>
          <w:tab/>
        </w:r>
        <w:r>
          <w:fldChar w:fldCharType="begin"/>
        </w:r>
        <w:r>
          <w:instrText xml:space="preserve"> PAGEREF _Toc13521 \h </w:instrText>
        </w:r>
        <w:r>
          <w:fldChar w:fldCharType="separate"/>
        </w:r>
        <w:r>
          <w:t>31</w:t>
        </w:r>
        <w:r>
          <w:fldChar w:fldCharType="end"/>
        </w:r>
      </w:hyperlink>
    </w:p>
    <w:p>
      <w:pPr>
        <w:pStyle w:val="TOC1"/>
        <w:tabs>
          <w:tab w:val="right" w:leader="dot" w:pos="8306"/>
        </w:tabs>
      </w:pPr>
      <w:hyperlink w:anchor="_Toc28891" w:history="1">
        <w:r>
          <w:rPr>
            <w:rFonts w:ascii="仿宋" w:eastAsia="仿宋" w:hAnsi="仿宋" w:cs="仿宋" w:hint="eastAsia"/>
            <w:lang w:eastAsia="zh-CN"/>
          </w:rPr>
          <w:t>六、工艺原则</w:t>
        </w:r>
        <w:r>
          <w:tab/>
        </w:r>
        <w:r>
          <w:fldChar w:fldCharType="begin"/>
        </w:r>
        <w:r>
          <w:instrText xml:space="preserve"> PAGEREF _Toc28891 \h </w:instrText>
        </w:r>
        <w:r>
          <w:fldChar w:fldCharType="separate"/>
        </w:r>
        <w:r>
          <w:t>31</w:t>
        </w:r>
        <w:r>
          <w:fldChar w:fldCharType="end"/>
        </w:r>
      </w:hyperlink>
    </w:p>
    <w:p>
      <w:pPr>
        <w:pStyle w:val="TOC2"/>
        <w:tabs>
          <w:tab w:val="right" w:leader="dot" w:pos="8306"/>
        </w:tabs>
      </w:pPr>
      <w:hyperlink w:anchor="_Toc10699" w:history="1">
        <w:r>
          <w:rPr>
            <w:rFonts w:ascii="仿宋" w:eastAsia="仿宋" w:hAnsi="仿宋" w:cs="仿宋" w:hint="eastAsia"/>
            <w:lang w:eastAsia="zh-CN"/>
          </w:rPr>
          <w:t>(一)、口腔科设备器具项目建设期的原材料及辅助材料供应概述</w:t>
        </w:r>
        <w:r>
          <w:tab/>
        </w:r>
        <w:r>
          <w:fldChar w:fldCharType="begin"/>
        </w:r>
        <w:r>
          <w:instrText xml:space="preserve"> PAGEREF _Toc10699 \h </w:instrText>
        </w:r>
        <w:r>
          <w:fldChar w:fldCharType="separate"/>
        </w:r>
        <w:r>
          <w:t>31</w:t>
        </w:r>
        <w:r>
          <w:fldChar w:fldCharType="end"/>
        </w:r>
      </w:hyperlink>
    </w:p>
    <w:p>
      <w:pPr>
        <w:pStyle w:val="TOC2"/>
        <w:tabs>
          <w:tab w:val="right" w:leader="dot" w:pos="8306"/>
        </w:tabs>
      </w:pPr>
      <w:hyperlink w:anchor="_Toc29955" w:history="1">
        <w:r>
          <w:rPr>
            <w:rFonts w:ascii="仿宋" w:eastAsia="仿宋" w:hAnsi="仿宋" w:cs="仿宋" w:hint="eastAsia"/>
            <w:lang w:eastAsia="zh-CN"/>
          </w:rPr>
          <w:t>(二)、口腔科设备器具项目运营期原辅材料采购及管理</w:t>
        </w:r>
        <w:r>
          <w:tab/>
        </w:r>
        <w:r>
          <w:fldChar w:fldCharType="begin"/>
        </w:r>
        <w:r>
          <w:instrText xml:space="preserve"> PAGEREF _Toc29955 \h </w:instrText>
        </w:r>
        <w:r>
          <w:fldChar w:fldCharType="separate"/>
        </w:r>
        <w:r>
          <w:t>32</w:t>
        </w:r>
        <w:r>
          <w:fldChar w:fldCharType="end"/>
        </w:r>
      </w:hyperlink>
    </w:p>
    <w:p>
      <w:pPr>
        <w:pStyle w:val="TOC2"/>
        <w:tabs>
          <w:tab w:val="right" w:leader="dot" w:pos="8306"/>
        </w:tabs>
      </w:pPr>
      <w:hyperlink w:anchor="_Toc14773" w:history="1">
        <w:r>
          <w:rPr>
            <w:rFonts w:ascii="仿宋" w:eastAsia="仿宋" w:hAnsi="仿宋" w:cs="仿宋" w:hint="eastAsia"/>
            <w:lang w:eastAsia="zh-CN"/>
          </w:rPr>
          <w:t>(三)、技术管理特点</w:t>
        </w:r>
        <w:r>
          <w:tab/>
        </w:r>
        <w:r>
          <w:fldChar w:fldCharType="begin"/>
        </w:r>
        <w:r>
          <w:instrText xml:space="preserve"> PAGEREF _Toc14773 \h </w:instrText>
        </w:r>
        <w:r>
          <w:fldChar w:fldCharType="separate"/>
        </w:r>
        <w:r>
          <w:t>33</w:t>
        </w:r>
        <w:r>
          <w:fldChar w:fldCharType="end"/>
        </w:r>
      </w:hyperlink>
    </w:p>
    <w:p>
      <w:pPr>
        <w:pStyle w:val="TOC2"/>
        <w:tabs>
          <w:tab w:val="right" w:leader="dot" w:pos="8306"/>
        </w:tabs>
      </w:pPr>
      <w:hyperlink w:anchor="_Toc8002" w:history="1">
        <w:r>
          <w:rPr>
            <w:rFonts w:ascii="仿宋" w:eastAsia="仿宋" w:hAnsi="仿宋" w:cs="仿宋" w:hint="eastAsia"/>
            <w:lang w:eastAsia="zh-CN"/>
          </w:rPr>
          <w:t>(四)、口腔科设备器具项目工艺技术设计方案</w:t>
        </w:r>
        <w:r>
          <w:tab/>
        </w:r>
        <w:r>
          <w:fldChar w:fldCharType="begin"/>
        </w:r>
        <w:r>
          <w:instrText xml:space="preserve"> PAGEREF _Toc8002 \h </w:instrText>
        </w:r>
        <w:r>
          <w:fldChar w:fldCharType="separate"/>
        </w:r>
        <w:r>
          <w:t>34</w:t>
        </w:r>
        <w:r>
          <w:fldChar w:fldCharType="end"/>
        </w:r>
      </w:hyperlink>
    </w:p>
    <w:p>
      <w:pPr>
        <w:pStyle w:val="TOC2"/>
        <w:tabs>
          <w:tab w:val="right" w:leader="dot" w:pos="8306"/>
        </w:tabs>
      </w:pPr>
      <w:hyperlink w:anchor="_Toc8099" w:history="1">
        <w:r>
          <w:rPr>
            <w:rFonts w:ascii="仿宋" w:eastAsia="仿宋" w:hAnsi="仿宋" w:cs="仿宋" w:hint="eastAsia"/>
            <w:lang w:eastAsia="zh-CN"/>
          </w:rPr>
          <w:t>(五)、口腔科设备器具项目设备选型及配置方案</w:t>
        </w:r>
        <w:r>
          <w:tab/>
        </w:r>
        <w:r>
          <w:fldChar w:fldCharType="begin"/>
        </w:r>
        <w:r>
          <w:instrText xml:space="preserve"> PAGEREF _Toc8099 \h </w:instrText>
        </w:r>
        <w:r>
          <w:fldChar w:fldCharType="separate"/>
        </w:r>
        <w:r>
          <w:t>36</w:t>
        </w:r>
        <w:r>
          <w:fldChar w:fldCharType="end"/>
        </w:r>
      </w:hyperlink>
    </w:p>
    <w:p>
      <w:pPr>
        <w:pStyle w:val="TOC1"/>
        <w:tabs>
          <w:tab w:val="right" w:leader="dot" w:pos="8306"/>
        </w:tabs>
      </w:pPr>
      <w:hyperlink w:anchor="_Toc26515" w:history="1">
        <w:r>
          <w:rPr>
            <w:rFonts w:ascii="仿宋" w:eastAsia="仿宋" w:hAnsi="仿宋" w:cs="仿宋" w:hint="eastAsia"/>
            <w:lang w:eastAsia="zh-CN"/>
          </w:rPr>
          <w:t>七、环境影响分析</w:t>
        </w:r>
        <w:r>
          <w:tab/>
        </w:r>
        <w:r>
          <w:fldChar w:fldCharType="begin"/>
        </w:r>
        <w:r>
          <w:instrText xml:space="preserve"> PAGEREF _Toc26515 \h </w:instrText>
        </w:r>
        <w:r>
          <w:fldChar w:fldCharType="separate"/>
        </w:r>
        <w:r>
          <w:t>37</w:t>
        </w:r>
        <w:r>
          <w:fldChar w:fldCharType="end"/>
        </w:r>
      </w:hyperlink>
    </w:p>
    <w:p>
      <w:pPr>
        <w:pStyle w:val="TOC2"/>
        <w:tabs>
          <w:tab w:val="right" w:leader="dot" w:pos="8306"/>
        </w:tabs>
      </w:pPr>
      <w:hyperlink w:anchor="_Toc24569" w:history="1">
        <w:r>
          <w:rPr>
            <w:rFonts w:ascii="仿宋" w:eastAsia="仿宋" w:hAnsi="仿宋" w:cs="仿宋" w:hint="eastAsia"/>
            <w:lang w:eastAsia="zh-CN"/>
          </w:rPr>
          <w:t>(一)、建设区域环境质量现状及影响评估</w:t>
        </w:r>
        <w:r>
          <w:tab/>
        </w:r>
        <w:r>
          <w:fldChar w:fldCharType="begin"/>
        </w:r>
        <w:r>
          <w:instrText xml:space="preserve"> PAGEREF _Toc24569 \h </w:instrText>
        </w:r>
        <w:r>
          <w:fldChar w:fldCharType="separate"/>
        </w:r>
        <w:r>
          <w:t>37</w:t>
        </w:r>
        <w:r>
          <w:fldChar w:fldCharType="end"/>
        </w:r>
      </w:hyperlink>
    </w:p>
    <w:p>
      <w:pPr>
        <w:pStyle w:val="TOC2"/>
        <w:tabs>
          <w:tab w:val="right" w:leader="dot" w:pos="8306"/>
        </w:tabs>
      </w:pPr>
      <w:hyperlink w:anchor="_Toc17372" w:history="1">
        <w:r>
          <w:rPr>
            <w:rFonts w:ascii="仿宋" w:eastAsia="仿宋" w:hAnsi="仿宋" w:cs="仿宋" w:hint="eastAsia"/>
            <w:lang w:eastAsia="zh-CN"/>
          </w:rPr>
          <w:t>(二)、建设期环境保护措施与实施方案</w:t>
        </w:r>
        <w:r>
          <w:tab/>
        </w:r>
        <w:r>
          <w:fldChar w:fldCharType="begin"/>
        </w:r>
        <w:r>
          <w:instrText xml:space="preserve"> PAGEREF _Toc17372 \h </w:instrText>
        </w:r>
        <w:r>
          <w:fldChar w:fldCharType="separate"/>
        </w:r>
        <w:r>
          <w:t>39</w:t>
        </w:r>
        <w:r>
          <w:fldChar w:fldCharType="end"/>
        </w:r>
      </w:hyperlink>
    </w:p>
    <w:p>
      <w:pPr>
        <w:pStyle w:val="TOC2"/>
        <w:tabs>
          <w:tab w:val="right" w:leader="dot" w:pos="8306"/>
        </w:tabs>
      </w:pPr>
      <w:hyperlink w:anchor="_Toc14307" w:history="1">
        <w:r>
          <w:rPr>
            <w:rFonts w:ascii="仿宋" w:eastAsia="仿宋" w:hAnsi="仿宋" w:cs="仿宋" w:hint="eastAsia"/>
            <w:lang w:eastAsia="zh-CN"/>
          </w:rPr>
          <w:t>(三)、运营期环境保护对策及管理计划</w:t>
        </w:r>
        <w:r>
          <w:tab/>
        </w:r>
        <w:r>
          <w:fldChar w:fldCharType="begin"/>
        </w:r>
        <w:r>
          <w:instrText xml:space="preserve"> PAGEREF _Toc14307 \h </w:instrText>
        </w:r>
        <w:r>
          <w:fldChar w:fldCharType="separate"/>
        </w:r>
        <w:r>
          <w:t>40</w:t>
        </w:r>
        <w:r>
          <w:fldChar w:fldCharType="end"/>
        </w:r>
      </w:hyperlink>
    </w:p>
    <w:p>
      <w:pPr>
        <w:pStyle w:val="TOC2"/>
        <w:tabs>
          <w:tab w:val="right" w:leader="dot" w:pos="8306"/>
        </w:tabs>
      </w:pPr>
      <w:hyperlink w:anchor="_Toc10218" w:history="1">
        <w:r>
          <w:rPr>
            <w:rFonts w:ascii="仿宋" w:eastAsia="仿宋" w:hAnsi="仿宋" w:cs="仿宋" w:hint="eastAsia"/>
            <w:lang w:eastAsia="zh-CN"/>
          </w:rPr>
          <w:t>(四)、口腔科设备器具项目建设对区域经济的短期与长期影响</w:t>
        </w:r>
        <w:r>
          <w:tab/>
        </w:r>
        <w:r>
          <w:fldChar w:fldCharType="begin"/>
        </w:r>
        <w:r>
          <w:instrText xml:space="preserve"> PAGEREF _Toc10218 \h </w:instrText>
        </w:r>
        <w:r>
          <w:fldChar w:fldCharType="separate"/>
        </w:r>
        <w:r>
          <w:t>42</w:t>
        </w:r>
        <w:r>
          <w:fldChar w:fldCharType="end"/>
        </w:r>
      </w:hyperlink>
    </w:p>
    <w:p>
      <w:pPr>
        <w:pStyle w:val="TOC2"/>
        <w:tabs>
          <w:tab w:val="right" w:leader="dot" w:pos="8306"/>
        </w:tabs>
      </w:pPr>
      <w:hyperlink w:anchor="_Toc12783" w:history="1">
        <w:r>
          <w:rPr>
            <w:rFonts w:ascii="仿宋" w:eastAsia="仿宋" w:hAnsi="仿宋" w:cs="仿宋" w:hint="eastAsia"/>
            <w:lang w:eastAsia="zh-CN"/>
          </w:rPr>
          <w:t>(五)、废弃物处理方案与资源化利用措施</w:t>
        </w:r>
        <w:r>
          <w:tab/>
        </w:r>
        <w:r>
          <w:fldChar w:fldCharType="begin"/>
        </w:r>
        <w:r>
          <w:instrText xml:space="preserve"> PAGEREF _Toc12783 \h </w:instrText>
        </w:r>
        <w:r>
          <w:fldChar w:fldCharType="separate"/>
        </w:r>
        <w:r>
          <w:t>43</w:t>
        </w:r>
        <w:r>
          <w:fldChar w:fldCharType="end"/>
        </w:r>
      </w:hyperlink>
    </w:p>
    <w:p>
      <w:pPr>
        <w:pStyle w:val="TOC2"/>
        <w:tabs>
          <w:tab w:val="right" w:leader="dot" w:pos="8306"/>
        </w:tabs>
      </w:pPr>
      <w:hyperlink w:anchor="_Toc2629" w:history="1">
        <w:r>
          <w:rPr>
            <w:rFonts w:ascii="仿宋" w:eastAsia="仿宋" w:hAnsi="仿宋" w:cs="仿宋" w:hint="eastAsia"/>
            <w:lang w:eastAsia="zh-CN"/>
          </w:rPr>
          <w:t>(六)、特殊环境影响分析及对策研究</w:t>
        </w:r>
        <w:r>
          <w:tab/>
        </w:r>
        <w:r>
          <w:fldChar w:fldCharType="begin"/>
        </w:r>
        <w:r>
          <w:instrText xml:space="preserve"> PAGEREF _Toc2629 \h </w:instrText>
        </w:r>
        <w:r>
          <w:fldChar w:fldCharType="separate"/>
        </w:r>
        <w:r>
          <w:t>44</w:t>
        </w:r>
        <w:r>
          <w:fldChar w:fldCharType="end"/>
        </w:r>
      </w:hyperlink>
    </w:p>
    <w:p>
      <w:pPr>
        <w:pStyle w:val="TOC2"/>
        <w:tabs>
          <w:tab w:val="right" w:leader="dot" w:pos="8306"/>
        </w:tabs>
      </w:pPr>
      <w:hyperlink w:anchor="_Toc20486" w:history="1">
        <w:r>
          <w:rPr>
            <w:rFonts w:ascii="仿宋" w:eastAsia="仿宋" w:hAnsi="仿宋" w:cs="仿宋" w:hint="eastAsia"/>
            <w:lang w:eastAsia="zh-CN"/>
          </w:rPr>
          <w:t>(七)、清洁生产技术方案与实践经验</w:t>
        </w:r>
        <w:r>
          <w:tab/>
        </w:r>
        <w:r>
          <w:fldChar w:fldCharType="begin"/>
        </w:r>
        <w:r>
          <w:instrText xml:space="preserve"> PAGEREF _Toc20486 \h </w:instrText>
        </w:r>
        <w:r>
          <w:fldChar w:fldCharType="separate"/>
        </w:r>
        <w:r>
          <w:t>46</w:t>
        </w:r>
        <w:r>
          <w:fldChar w:fldCharType="end"/>
        </w:r>
      </w:hyperlink>
    </w:p>
    <w:p>
      <w:pPr>
        <w:pStyle w:val="TOC2"/>
        <w:tabs>
          <w:tab w:val="right" w:leader="dot" w:pos="8306"/>
        </w:tabs>
      </w:pPr>
      <w:hyperlink w:anchor="_Toc15524" w:history="1">
        <w:r>
          <w:rPr>
            <w:rFonts w:ascii="仿宋" w:eastAsia="仿宋" w:hAnsi="仿宋" w:cs="仿宋" w:hint="eastAsia"/>
            <w:lang w:eastAsia="zh-CN"/>
          </w:rPr>
          <w:t>(八)、口腔科设备器具项目建设的经济效益与环境效益权衡分析</w:t>
        </w:r>
        <w:r>
          <w:tab/>
        </w:r>
        <w:r>
          <w:fldChar w:fldCharType="begin"/>
        </w:r>
        <w:r>
          <w:instrText xml:space="preserve"> PAGEREF _Toc15524 \h </w:instrText>
        </w:r>
        <w:r>
          <w:fldChar w:fldCharType="separate"/>
        </w:r>
        <w:r>
          <w:t>47</w:t>
        </w:r>
        <w:r>
          <w:fldChar w:fldCharType="end"/>
        </w:r>
      </w:hyperlink>
    </w:p>
    <w:p>
      <w:pPr>
        <w:pStyle w:val="TOC2"/>
        <w:tabs>
          <w:tab w:val="right" w:leader="dot" w:pos="8306"/>
        </w:tabs>
      </w:pPr>
      <w:hyperlink w:anchor="_Toc32407" w:history="1">
        <w:r>
          <w:rPr>
            <w:rFonts w:ascii="仿宋" w:eastAsia="仿宋" w:hAnsi="仿宋" w:cs="仿宋" w:hint="eastAsia"/>
            <w:lang w:eastAsia="zh-CN"/>
          </w:rPr>
          <w:t>(九)、环境保护综合评价及可持续性发展建议</w:t>
        </w:r>
        <w:r>
          <w:tab/>
        </w:r>
        <w:r>
          <w:fldChar w:fldCharType="begin"/>
        </w:r>
        <w:r>
          <w:instrText xml:space="preserve"> PAGEREF _Toc32407 \h </w:instrText>
        </w:r>
        <w:r>
          <w:fldChar w:fldCharType="separate"/>
        </w:r>
        <w:r>
          <w:t>48</w:t>
        </w:r>
        <w:r>
          <w:fldChar w:fldCharType="end"/>
        </w:r>
      </w:hyperlink>
    </w:p>
    <w:p>
      <w:pPr>
        <w:pStyle w:val="TOC1"/>
        <w:tabs>
          <w:tab w:val="right" w:leader="dot" w:pos="8306"/>
        </w:tabs>
      </w:pPr>
      <w:hyperlink w:anchor="_Toc7435" w:history="1">
        <w:r>
          <w:rPr>
            <w:rFonts w:ascii="仿宋" w:eastAsia="仿宋" w:hAnsi="仿宋" w:cs="仿宋" w:hint="eastAsia"/>
            <w:lang w:eastAsia="zh-CN"/>
          </w:rPr>
          <w:t>八、经济效益分析</w:t>
        </w:r>
        <w:r>
          <w:tab/>
        </w:r>
        <w:r>
          <w:fldChar w:fldCharType="begin"/>
        </w:r>
        <w:r>
          <w:instrText xml:space="preserve"> PAGEREF _Toc7435 \h </w:instrText>
        </w:r>
        <w:r>
          <w:fldChar w:fldCharType="separate"/>
        </w:r>
        <w:r>
          <w:t>50</w:t>
        </w:r>
        <w:r>
          <w:fldChar w:fldCharType="end"/>
        </w:r>
      </w:hyperlink>
    </w:p>
    <w:p>
      <w:pPr>
        <w:pStyle w:val="TOC2"/>
        <w:tabs>
          <w:tab w:val="right" w:leader="dot" w:pos="8306"/>
        </w:tabs>
      </w:pPr>
      <w:hyperlink w:anchor="_Toc25011" w:history="1">
        <w:r>
          <w:rPr>
            <w:rFonts w:ascii="仿宋" w:eastAsia="仿宋" w:hAnsi="仿宋" w:cs="仿宋" w:hint="eastAsia"/>
            <w:lang w:eastAsia="zh-CN"/>
          </w:rPr>
          <w:t>(一)、经济评价综述</w:t>
        </w:r>
        <w:r>
          <w:tab/>
        </w:r>
        <w:r>
          <w:fldChar w:fldCharType="begin"/>
        </w:r>
        <w:r>
          <w:instrText xml:space="preserve"> PAGEREF _Toc25011 \h </w:instrText>
        </w:r>
        <w:r>
          <w:fldChar w:fldCharType="separate"/>
        </w:r>
        <w:r>
          <w:t>50</w:t>
        </w:r>
        <w:r>
          <w:fldChar w:fldCharType="end"/>
        </w:r>
      </w:hyperlink>
    </w:p>
    <w:p>
      <w:pPr>
        <w:pStyle w:val="TOC2"/>
        <w:tabs>
          <w:tab w:val="right" w:leader="dot" w:pos="8306"/>
        </w:tabs>
      </w:pPr>
      <w:hyperlink w:anchor="_Toc3294" w:history="1">
        <w:r>
          <w:rPr>
            <w:rFonts w:ascii="仿宋" w:eastAsia="仿宋" w:hAnsi="仿宋" w:cs="仿宋" w:hint="eastAsia"/>
            <w:lang w:eastAsia="zh-CN"/>
          </w:rPr>
          <w:t>(二)、经济评价财务测算</w:t>
        </w:r>
        <w:r>
          <w:tab/>
        </w:r>
        <w:r>
          <w:fldChar w:fldCharType="begin"/>
        </w:r>
        <w:r>
          <w:instrText xml:space="preserve"> PAGEREF _Toc3294 \h </w:instrText>
        </w:r>
        <w:r>
          <w:fldChar w:fldCharType="separate"/>
        </w:r>
        <w:r>
          <w:t>51</w:t>
        </w:r>
        <w:r>
          <w:fldChar w:fldCharType="end"/>
        </w:r>
      </w:hyperlink>
    </w:p>
    <w:p>
      <w:pPr>
        <w:pStyle w:val="TOC2"/>
        <w:tabs>
          <w:tab w:val="right" w:leader="dot" w:pos="8306"/>
        </w:tabs>
      </w:pPr>
      <w:hyperlink w:anchor="_Toc21606" w:history="1">
        <w:r>
          <w:rPr>
            <w:rFonts w:ascii="仿宋" w:eastAsia="仿宋" w:hAnsi="仿宋" w:cs="仿宋" w:hint="eastAsia"/>
            <w:lang w:eastAsia="zh-CN"/>
          </w:rPr>
          <w:t>(三)、口腔科设备器具项目盈利能力分析</w:t>
        </w:r>
        <w:r>
          <w:tab/>
        </w:r>
        <w:r>
          <w:fldChar w:fldCharType="begin"/>
        </w:r>
        <w:r>
          <w:instrText xml:space="preserve"> PAGEREF _Toc21606 \h </w:instrText>
        </w:r>
        <w:r>
          <w:fldChar w:fldCharType="separate"/>
        </w:r>
        <w:r>
          <w:t>53</w:t>
        </w:r>
        <w:r>
          <w:fldChar w:fldCharType="end"/>
        </w:r>
      </w:hyperlink>
    </w:p>
    <w:p>
      <w:pPr>
        <w:pStyle w:val="TOC1"/>
        <w:tabs>
          <w:tab w:val="right" w:leader="dot" w:pos="8306"/>
        </w:tabs>
      </w:pPr>
      <w:hyperlink w:anchor="_Toc17763" w:history="1">
        <w:r>
          <w:rPr>
            <w:rFonts w:ascii="仿宋" w:eastAsia="仿宋" w:hAnsi="仿宋" w:cs="仿宋" w:hint="eastAsia"/>
            <w:lang w:eastAsia="zh-CN"/>
          </w:rPr>
          <w:t>九、口腔科设备器具项目管理计划</w:t>
        </w:r>
        <w:r>
          <w:tab/>
        </w:r>
        <w:r>
          <w:fldChar w:fldCharType="begin"/>
        </w:r>
        <w:r>
          <w:instrText xml:space="preserve"> PAGEREF _Toc17763 \h </w:instrText>
        </w:r>
        <w:r>
          <w:fldChar w:fldCharType="separate"/>
        </w:r>
        <w:r>
          <w:t>53</w:t>
        </w:r>
        <w:r>
          <w:fldChar w:fldCharType="end"/>
        </w:r>
      </w:hyperlink>
    </w:p>
    <w:p>
      <w:pPr>
        <w:pStyle w:val="TOC2"/>
        <w:tabs>
          <w:tab w:val="right" w:leader="dot" w:pos="8306"/>
        </w:tabs>
      </w:pPr>
      <w:hyperlink w:anchor="_Toc29596" w:history="1">
        <w:r>
          <w:rPr>
            <w:rFonts w:ascii="仿宋" w:eastAsia="仿宋" w:hAnsi="仿宋" w:cs="仿宋" w:hint="eastAsia"/>
            <w:lang w:eastAsia="zh-CN"/>
          </w:rPr>
          <w:t>(一)、口腔科设备器具项目管理概述</w:t>
        </w:r>
        <w:r>
          <w:tab/>
        </w:r>
        <w:r>
          <w:fldChar w:fldCharType="begin"/>
        </w:r>
        <w:r>
          <w:instrText xml:space="preserve"> PAGEREF _Toc29596 \h </w:instrText>
        </w:r>
        <w:r>
          <w:fldChar w:fldCharType="separate"/>
        </w:r>
        <w:r>
          <w:t>53</w:t>
        </w:r>
        <w:r>
          <w:fldChar w:fldCharType="end"/>
        </w:r>
      </w:hyperlink>
    </w:p>
    <w:p>
      <w:pPr>
        <w:pStyle w:val="TOC2"/>
        <w:tabs>
          <w:tab w:val="right" w:leader="dot" w:pos="8306"/>
        </w:tabs>
      </w:pPr>
      <w:hyperlink w:anchor="_Toc7568" w:history="1">
        <w:r>
          <w:rPr>
            <w:rFonts w:ascii="仿宋" w:eastAsia="仿宋" w:hAnsi="仿宋" w:cs="仿宋" w:hint="eastAsia"/>
            <w:lang w:eastAsia="zh-CN"/>
          </w:rPr>
          <w:t>(二)、口腔科设备器具项目组织结构</w:t>
        </w:r>
        <w:r>
          <w:tab/>
        </w:r>
        <w:r>
          <w:fldChar w:fldCharType="begin"/>
        </w:r>
        <w:r>
          <w:instrText xml:space="preserve"> PAGEREF _Toc7568 \h </w:instrText>
        </w:r>
        <w:r>
          <w:fldChar w:fldCharType="separate"/>
        </w:r>
        <w:r>
          <w:t>57</w:t>
        </w:r>
        <w:r>
          <w:fldChar w:fldCharType="end"/>
        </w:r>
      </w:hyperlink>
    </w:p>
    <w:p>
      <w:pPr>
        <w:pStyle w:val="TOC2"/>
        <w:tabs>
          <w:tab w:val="right" w:leader="dot" w:pos="8306"/>
        </w:tabs>
      </w:pPr>
      <w:hyperlink w:anchor="_Toc6471" w:history="1">
        <w:r>
          <w:rPr>
            <w:rFonts w:ascii="仿宋" w:eastAsia="仿宋" w:hAnsi="仿宋" w:cs="仿宋" w:hint="eastAsia"/>
            <w:lang w:eastAsia="zh-CN"/>
          </w:rPr>
          <w:t>(三)、口腔科设备器具项目计划与进度</w:t>
        </w:r>
        <w:r>
          <w:tab/>
        </w:r>
        <w:r>
          <w:fldChar w:fldCharType="begin"/>
        </w:r>
        <w:r>
          <w:instrText xml:space="preserve"> PAGEREF _Toc6471 \h </w:instrText>
        </w:r>
        <w:r>
          <w:fldChar w:fldCharType="separate"/>
        </w:r>
        <w:r>
          <w:t>59</w:t>
        </w:r>
        <w:r>
          <w:fldChar w:fldCharType="end"/>
        </w:r>
      </w:hyperlink>
    </w:p>
    <w:p>
      <w:pPr>
        <w:pStyle w:val="TOC2"/>
        <w:tabs>
          <w:tab w:val="right" w:leader="dot" w:pos="8306"/>
        </w:tabs>
      </w:pPr>
      <w:hyperlink w:anchor="_Toc13083" w:history="1">
        <w:r>
          <w:rPr>
            <w:rFonts w:ascii="仿宋" w:eastAsia="仿宋" w:hAnsi="仿宋" w:cs="仿宋" w:hint="eastAsia"/>
            <w:lang w:eastAsia="zh-CN"/>
          </w:rPr>
          <w:t>(四)、口腔科设备器具项目质量管理</w:t>
        </w:r>
        <w:r>
          <w:tab/>
        </w:r>
        <w:r>
          <w:fldChar w:fldCharType="begin"/>
        </w:r>
        <w:r>
          <w:instrText xml:space="preserve"> PAGEREF _Toc13083 \h </w:instrText>
        </w:r>
        <w:r>
          <w:fldChar w:fldCharType="separate"/>
        </w:r>
        <w:r>
          <w:t>61</w:t>
        </w:r>
        <w:r>
          <w:fldChar w:fldCharType="end"/>
        </w:r>
      </w:hyperlink>
    </w:p>
    <w:p>
      <w:pPr>
        <w:pStyle w:val="TOC2"/>
        <w:tabs>
          <w:tab w:val="right" w:leader="dot" w:pos="8306"/>
        </w:tabs>
      </w:pPr>
      <w:hyperlink w:anchor="_Toc4518" w:history="1">
        <w:r>
          <w:rPr>
            <w:rFonts w:ascii="仿宋" w:eastAsia="仿宋" w:hAnsi="仿宋" w:cs="仿宋" w:hint="eastAsia"/>
            <w:lang w:eastAsia="zh-CN"/>
          </w:rPr>
          <w:t>(五)、口腔科设备器具项目风险管理</w:t>
        </w:r>
        <w:r>
          <w:tab/>
        </w:r>
        <w:r>
          <w:fldChar w:fldCharType="begin"/>
        </w:r>
        <w:r>
          <w:instrText xml:space="preserve"> PAGEREF _Toc4518 \h </w:instrText>
        </w:r>
        <w:r>
          <w:fldChar w:fldCharType="separate"/>
        </w:r>
        <w:r>
          <w:t>63</w:t>
        </w:r>
        <w:r>
          <w:fldChar w:fldCharType="end"/>
        </w:r>
      </w:hyperlink>
    </w:p>
    <w:p>
      <w:pPr>
        <w:pStyle w:val="TOC2"/>
        <w:tabs>
          <w:tab w:val="right" w:leader="dot" w:pos="8306"/>
        </w:tabs>
      </w:pPr>
      <w:hyperlink w:anchor="_Toc14622" w:history="1">
        <w:r>
          <w:rPr>
            <w:rFonts w:ascii="仿宋" w:eastAsia="仿宋" w:hAnsi="仿宋" w:cs="仿宋" w:hint="eastAsia"/>
            <w:lang w:eastAsia="zh-CN"/>
          </w:rPr>
          <w:t>(六)、口腔科设备器具项目成本管理</w:t>
        </w:r>
        <w:r>
          <w:tab/>
        </w:r>
        <w:r>
          <w:fldChar w:fldCharType="begin"/>
        </w:r>
        <w:r>
          <w:instrText xml:space="preserve"> PAGEREF _Toc14622 \h </w:instrText>
        </w:r>
        <w:r>
          <w:fldChar w:fldCharType="separate"/>
        </w:r>
        <w:r>
          <w:t>65</w:t>
        </w:r>
        <w:r>
          <w:fldChar w:fldCharType="end"/>
        </w:r>
      </w:hyperlink>
    </w:p>
    <w:p>
      <w:pPr>
        <w:pStyle w:val="TOC2"/>
        <w:tabs>
          <w:tab w:val="right" w:leader="dot" w:pos="8306"/>
        </w:tabs>
      </w:pPr>
      <w:hyperlink w:anchor="_Toc25568" w:history="1">
        <w:r>
          <w:rPr>
            <w:rFonts w:ascii="仿宋" w:eastAsia="仿宋" w:hAnsi="仿宋" w:cs="仿宋" w:hint="eastAsia"/>
            <w:lang w:eastAsia="zh-CN"/>
          </w:rPr>
          <w:t>(七)、口腔科设备器具项目人力资源管理</w:t>
        </w:r>
        <w:r>
          <w:tab/>
        </w:r>
        <w:r>
          <w:fldChar w:fldCharType="begin"/>
        </w:r>
        <w:r>
          <w:instrText xml:space="preserve"> PAGEREF _Toc25568 \h </w:instrText>
        </w:r>
        <w:r>
          <w:fldChar w:fldCharType="separate"/>
        </w:r>
        <w:r>
          <w:t>67</w:t>
        </w:r>
        <w:r>
          <w:fldChar w:fldCharType="end"/>
        </w:r>
      </w:hyperlink>
    </w:p>
    <w:p>
      <w:pPr>
        <w:pStyle w:val="TOC2"/>
        <w:tabs>
          <w:tab w:val="right" w:leader="dot" w:pos="8306"/>
        </w:tabs>
      </w:pPr>
      <w:hyperlink w:anchor="_Toc208" w:history="1">
        <w:r>
          <w:rPr>
            <w:rFonts w:ascii="仿宋" w:eastAsia="仿宋" w:hAnsi="仿宋" w:cs="仿宋" w:hint="eastAsia"/>
            <w:lang w:eastAsia="zh-CN"/>
          </w:rPr>
          <w:t>(八)、口腔科设备器具项目沟通与合作</w:t>
        </w:r>
        <w:r>
          <w:tab/>
        </w:r>
        <w:r>
          <w:fldChar w:fldCharType="begin"/>
        </w:r>
        <w:r>
          <w:instrText xml:space="preserve"> PAGEREF _Toc208 \h </w:instrText>
        </w:r>
        <w:r>
          <w:fldChar w:fldCharType="separate"/>
        </w:r>
        <w:r>
          <w:t>69</w:t>
        </w:r>
        <w:r>
          <w:fldChar w:fldCharType="end"/>
        </w:r>
      </w:hyperlink>
    </w:p>
    <w:p>
      <w:pPr>
        <w:pStyle w:val="TOC1"/>
        <w:tabs>
          <w:tab w:val="right" w:leader="dot" w:pos="8306"/>
        </w:tabs>
      </w:pPr>
      <w:hyperlink w:anchor="_Toc4170" w:history="1">
        <w:r>
          <w:rPr>
            <w:rFonts w:ascii="仿宋" w:eastAsia="仿宋" w:hAnsi="仿宋" w:cs="仿宋" w:hint="eastAsia"/>
            <w:lang w:eastAsia="zh-CN"/>
          </w:rPr>
          <w:t>十、口腔科设备器具项目优势</w:t>
        </w:r>
        <w:r>
          <w:tab/>
        </w:r>
        <w:r>
          <w:fldChar w:fldCharType="begin"/>
        </w:r>
        <w:r>
          <w:instrText xml:space="preserve"> PAGEREF _Toc4170 \h </w:instrText>
        </w:r>
        <w:r>
          <w:fldChar w:fldCharType="separate"/>
        </w:r>
        <w:r>
          <w:t>71</w:t>
        </w:r>
        <w:r>
          <w:fldChar w:fldCharType="end"/>
        </w:r>
      </w:hyperlink>
    </w:p>
    <w:p>
      <w:pPr>
        <w:pStyle w:val="TOC2"/>
        <w:tabs>
          <w:tab w:val="right" w:leader="dot" w:pos="8306"/>
        </w:tabs>
      </w:pPr>
      <w:hyperlink w:anchor="_Toc13609" w:history="1">
        <w:r>
          <w:rPr>
            <w:rFonts w:ascii="仿宋" w:eastAsia="仿宋" w:hAnsi="仿宋" w:cs="仿宋" w:hint="eastAsia"/>
            <w:lang w:eastAsia="zh-CN"/>
          </w:rPr>
          <w:t>(一)、地理位置优势</w:t>
        </w:r>
        <w:r>
          <w:tab/>
        </w:r>
        <w:r>
          <w:fldChar w:fldCharType="begin"/>
        </w:r>
        <w:r>
          <w:instrText xml:space="preserve"> PAGEREF _Toc13609 \h </w:instrText>
        </w:r>
        <w:r>
          <w:fldChar w:fldCharType="separate"/>
        </w:r>
        <w:r>
          <w:t>71</w:t>
        </w:r>
        <w:r>
          <w:fldChar w:fldCharType="end"/>
        </w:r>
      </w:hyperlink>
    </w:p>
    <w:p>
      <w:pPr>
        <w:pStyle w:val="TOC2"/>
        <w:tabs>
          <w:tab w:val="right" w:leader="dot" w:pos="8306"/>
        </w:tabs>
      </w:pPr>
      <w:hyperlink w:anchor="_Toc31254" w:history="1">
        <w:r>
          <w:rPr>
            <w:rFonts w:ascii="仿宋" w:eastAsia="仿宋" w:hAnsi="仿宋" w:cs="仿宋" w:hint="eastAsia"/>
            <w:lang w:eastAsia="zh-CN"/>
          </w:rPr>
          <w:t>(二)、人才资源</w:t>
        </w:r>
        <w:r>
          <w:tab/>
        </w:r>
        <w:r>
          <w:fldChar w:fldCharType="begin"/>
        </w:r>
        <w:r>
          <w:instrText xml:space="preserve"> PAGEREF _Toc31254 \h </w:instrText>
        </w:r>
        <w:r>
          <w:fldChar w:fldCharType="separate"/>
        </w:r>
        <w:r>
          <w:t>73</w:t>
        </w:r>
        <w:r>
          <w:fldChar w:fldCharType="end"/>
        </w:r>
      </w:hyperlink>
    </w:p>
    <w:p>
      <w:pPr>
        <w:pStyle w:val="TOC2"/>
        <w:tabs>
          <w:tab w:val="right" w:leader="dot" w:pos="8306"/>
        </w:tabs>
      </w:pPr>
      <w:hyperlink w:anchor="_Toc18529" w:history="1">
        <w:r>
          <w:rPr>
            <w:rFonts w:ascii="仿宋" w:eastAsia="仿宋" w:hAnsi="仿宋" w:cs="仿宋" w:hint="eastAsia"/>
            <w:lang w:eastAsia="zh-CN"/>
          </w:rPr>
          <w:t>(三)、创新与研发能力</w:t>
        </w:r>
        <w:r>
          <w:tab/>
        </w:r>
        <w:r>
          <w:fldChar w:fldCharType="begin"/>
        </w:r>
        <w:r>
          <w:instrText xml:space="preserve"> PAGEREF _Toc18529 \h </w:instrText>
        </w:r>
        <w:r>
          <w:fldChar w:fldCharType="separate"/>
        </w:r>
        <w:r>
          <w:t>74</w:t>
        </w:r>
        <w:r>
          <w:fldChar w:fldCharType="end"/>
        </w:r>
      </w:hyperlink>
    </w:p>
    <w:p>
      <w:pPr>
        <w:pStyle w:val="TOC2"/>
        <w:tabs>
          <w:tab w:val="right" w:leader="dot" w:pos="8306"/>
        </w:tabs>
      </w:pPr>
      <w:hyperlink w:anchor="_Toc7995" w:history="1">
        <w:r>
          <w:rPr>
            <w:rFonts w:ascii="仿宋" w:eastAsia="仿宋" w:hAnsi="仿宋" w:cs="仿宋" w:hint="eastAsia"/>
            <w:lang w:eastAsia="zh-CN"/>
          </w:rPr>
          <w:t>(四)、生产成本与效率</w:t>
        </w:r>
        <w:r>
          <w:tab/>
        </w:r>
        <w:r>
          <w:fldChar w:fldCharType="begin"/>
        </w:r>
        <w:r>
          <w:instrText xml:space="preserve"> PAGEREF _Toc7995 \h </w:instrText>
        </w:r>
        <w:r>
          <w:fldChar w:fldCharType="separate"/>
        </w:r>
        <w:r>
          <w:t>77</w:t>
        </w:r>
        <w:r>
          <w:fldChar w:fldCharType="end"/>
        </w:r>
      </w:hyperlink>
    </w:p>
    <w:p>
      <w:pPr>
        <w:pStyle w:val="TOC1"/>
        <w:tabs>
          <w:tab w:val="right" w:leader="dot" w:pos="8306"/>
        </w:tabs>
      </w:pPr>
      <w:hyperlink w:anchor="_Toc19115" w:history="1">
        <w:r>
          <w:rPr>
            <w:rFonts w:ascii="仿宋" w:eastAsia="仿宋" w:hAnsi="仿宋" w:cs="仿宋" w:hint="eastAsia"/>
            <w:lang w:eastAsia="zh-CN"/>
          </w:rPr>
          <w:t>十一、口腔科设备器具项目可行性研究</w:t>
        </w:r>
        <w:r>
          <w:tab/>
        </w:r>
        <w:r>
          <w:fldChar w:fldCharType="begin"/>
        </w:r>
        <w:r>
          <w:instrText xml:space="preserve"> PAGEREF _Toc19115 \h </w:instrText>
        </w:r>
        <w:r>
          <w:fldChar w:fldCharType="separate"/>
        </w:r>
        <w:r>
          <w:t>79</w:t>
        </w:r>
        <w:r>
          <w:fldChar w:fldCharType="end"/>
        </w:r>
      </w:hyperlink>
    </w:p>
    <w:p>
      <w:pPr>
        <w:pStyle w:val="TOC2"/>
        <w:tabs>
          <w:tab w:val="right" w:leader="dot" w:pos="8306"/>
        </w:tabs>
      </w:pPr>
      <w:hyperlink w:anchor="_Toc6355" w:history="1">
        <w:r>
          <w:rPr>
            <w:rFonts w:ascii="仿宋" w:eastAsia="仿宋" w:hAnsi="仿宋" w:cs="仿宋" w:hint="eastAsia"/>
            <w:lang w:eastAsia="zh-CN"/>
          </w:rPr>
          <w:t>(一)、市场可行性</w:t>
        </w:r>
        <w:r>
          <w:tab/>
        </w:r>
        <w:r>
          <w:fldChar w:fldCharType="begin"/>
        </w:r>
        <w:r>
          <w:instrText xml:space="preserve"> PAGEREF _Toc6355 \h </w:instrText>
        </w:r>
        <w:r>
          <w:fldChar w:fldCharType="separate"/>
        </w:r>
        <w:r>
          <w:t>79</w:t>
        </w:r>
        <w:r>
          <w:fldChar w:fldCharType="end"/>
        </w:r>
      </w:hyperlink>
    </w:p>
    <w:p>
      <w:pPr>
        <w:pStyle w:val="TOC2"/>
        <w:tabs>
          <w:tab w:val="right" w:leader="dot" w:pos="8306"/>
        </w:tabs>
      </w:pPr>
      <w:hyperlink w:anchor="_Toc23459" w:history="1">
        <w:r>
          <w:rPr>
            <w:rFonts w:ascii="仿宋" w:eastAsia="仿宋" w:hAnsi="仿宋" w:cs="仿宋" w:hint="eastAsia"/>
            <w:lang w:eastAsia="zh-CN"/>
          </w:rPr>
          <w:t>(二)、技术可行性</w:t>
        </w:r>
        <w:r>
          <w:tab/>
        </w:r>
        <w:r>
          <w:fldChar w:fldCharType="begin"/>
        </w:r>
        <w:r>
          <w:instrText xml:space="preserve"> PAGEREF _Toc23459 \h </w:instrText>
        </w:r>
        <w:r>
          <w:fldChar w:fldCharType="separate"/>
        </w:r>
        <w:r>
          <w:t>80</w:t>
        </w:r>
        <w:r>
          <w:fldChar w:fldCharType="end"/>
        </w:r>
      </w:hyperlink>
    </w:p>
    <w:p>
      <w:pPr>
        <w:pStyle w:val="TOC2"/>
        <w:tabs>
          <w:tab w:val="right" w:leader="dot" w:pos="8306"/>
        </w:tabs>
      </w:pPr>
      <w:hyperlink w:anchor="_Toc28489" w:history="1">
        <w:r>
          <w:rPr>
            <w:rFonts w:ascii="仿宋" w:eastAsia="仿宋" w:hAnsi="仿宋" w:cs="仿宋" w:hint="eastAsia"/>
            <w:lang w:eastAsia="zh-CN"/>
          </w:rPr>
          <w:t>(三)、财务可行性</w:t>
        </w:r>
        <w:r>
          <w:tab/>
        </w:r>
        <w:r>
          <w:fldChar w:fldCharType="begin"/>
        </w:r>
        <w:r>
          <w:instrText xml:space="preserve"> PAGEREF _Toc28489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本文档，介绍项目口腔科设备器具的招商引资。项目口腔科设备器具是一项具有前瞻性的投资机会，专注于某一特定领域的创新性项目。本文档将展示项目口腔科设备器具的市场前景、核心竞争优势以及预计收益，并提供详尽的风险分析和合作条件。请注意，本文档仅供学习交流之用，不可做为商业用途，请慎重对待。</w:t>
      </w:r>
    </w:p>
    <w:p>
      <w:pPr>
        <w:pStyle w:val="Heading1"/>
        <w:ind w:firstLine="560" w:firstLineChars="200"/>
        <w:rPr>
          <w:rFonts w:ascii="仿宋" w:eastAsia="仿宋" w:hAnsi="仿宋" w:cs="仿宋" w:hint="eastAsia"/>
          <w:sz w:val="28"/>
          <w:lang w:eastAsia="zh-CN"/>
        </w:rPr>
      </w:pPr>
      <w:bookmarkStart w:id="2" w:name="_Toc9496"/>
      <w:r>
        <w:rPr>
          <w:rFonts w:ascii="仿宋" w:eastAsia="仿宋" w:hAnsi="仿宋" w:cs="仿宋" w:hint="eastAsia"/>
          <w:sz w:val="28"/>
          <w:lang w:eastAsia="zh-CN"/>
        </w:rPr>
        <w:t>一、口腔科设备器具项目选址研究</w:t>
      </w:r>
      <w:bookmarkEnd w:id="2"/>
    </w:p>
    <w:p>
      <w:pPr>
        <w:pStyle w:val="Heading2"/>
        <w:rPr>
          <w:rFonts w:ascii="仿宋" w:eastAsia="仿宋" w:hAnsi="仿宋" w:cs="仿宋" w:hint="eastAsia"/>
          <w:lang w:eastAsia="zh-CN"/>
        </w:rPr>
      </w:pPr>
      <w:bookmarkStart w:id="3" w:name="_Toc25172"/>
      <w:r>
        <w:rPr>
          <w:rFonts w:ascii="仿宋" w:eastAsia="仿宋" w:hAnsi="仿宋" w:cs="仿宋" w:hint="eastAsia"/>
          <w:lang w:eastAsia="zh-CN"/>
        </w:rPr>
        <w:t>(一)、口腔科设备器具项目选址的指导原则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口腔科设备器具项目建设方案应当在满足口腔科设备器具项目生产和安全要求的前提下，尽量整合建筑布局，并充分利用周边自然空间。此举旨在兼顾土地资源的有效使用，并切实遵循国家土地政策。具体而言，口腔科设备器具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遵守国家政策：口腔科设备器具项目选址和建设必须遵守国家土地管理政策，确保与规划和法规保持一致。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标准化布局：口腔科设备器具项目的规划应遵循标准化要求，包括生产工艺流程和设施布局，以提高生产效率和产品质量。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https://d.book118.com/127050151156006042</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口腔科设备器具项目招商引资融资方案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口腔科设备器具项目招商引资融资方案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口腔科设备器具项目招商引资融资方案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口腔科设备器具项目招商引资融资方案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A259FF"/>
    <w:rsid w:val="35A259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127050151156006042"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2024-01-27T13:07:00Z</dcterms:created>
  <dcterms:modified xsi:type="dcterms:W3CDTF">2024-01-27T13:08:17Z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B4B2DA7B47694F95A5E901EF1E807A42_11</vt:lpwstr>
  </property>
  <property fmtid="{D5CDD505-2E9C-101B-9397-08002B2CF9AE}" pid="3" name="KSOProductBuildVer">
    <vt:lpwstr>2052-12.1.0.16250</vt:lpwstr>
  </property>
</Properties>
</file>