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净水絮凝剂项目构思建设方案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452" w:history="1">
        <w:r>
          <w:rPr>
            <w:rFonts w:ascii="仿宋" w:eastAsia="仿宋" w:hAnsi="仿宋" w:cs="仿宋" w:hint="eastAsia"/>
            <w:lang w:eastAsia="zh-CN"/>
          </w:rPr>
          <w:t>前言</w:t>
        </w:r>
        <w:r>
          <w:tab/>
        </w:r>
        <w:r>
          <w:fldChar w:fldCharType="begin"/>
        </w:r>
        <w:r>
          <w:instrText xml:space="preserve"> PAGEREF _Toc27452 \h </w:instrText>
        </w:r>
        <w:r>
          <w:fldChar w:fldCharType="separate"/>
        </w:r>
        <w:r>
          <w:t>3</w:t>
        </w:r>
        <w:r>
          <w:fldChar w:fldCharType="end"/>
        </w:r>
      </w:hyperlink>
    </w:p>
    <w:p>
      <w:pPr>
        <w:pStyle w:val="TOC1"/>
        <w:tabs>
          <w:tab w:val="right" w:leader="dot" w:pos="8306"/>
        </w:tabs>
      </w:pPr>
      <w:hyperlink w:anchor="_Toc31771" w:history="1">
        <w:r>
          <w:rPr>
            <w:rFonts w:ascii="仿宋" w:eastAsia="仿宋" w:hAnsi="仿宋" w:cs="仿宋" w:hint="eastAsia"/>
            <w:lang w:eastAsia="zh-CN"/>
          </w:rPr>
          <w:t>一、净水絮凝剂项目概论</w:t>
        </w:r>
        <w:r>
          <w:tab/>
        </w:r>
        <w:r>
          <w:fldChar w:fldCharType="begin"/>
        </w:r>
        <w:r>
          <w:instrText xml:space="preserve"> PAGEREF _Toc31771 \h </w:instrText>
        </w:r>
        <w:r>
          <w:fldChar w:fldCharType="separate"/>
        </w:r>
        <w:r>
          <w:t>3</w:t>
        </w:r>
        <w:r>
          <w:fldChar w:fldCharType="end"/>
        </w:r>
      </w:hyperlink>
    </w:p>
    <w:p>
      <w:pPr>
        <w:pStyle w:val="TOC2"/>
        <w:tabs>
          <w:tab w:val="right" w:leader="dot" w:pos="8306"/>
        </w:tabs>
      </w:pPr>
      <w:hyperlink w:anchor="_Toc15821" w:history="1">
        <w:r>
          <w:rPr>
            <w:rFonts w:ascii="仿宋" w:eastAsia="仿宋" w:hAnsi="仿宋" w:cs="仿宋" w:hint="eastAsia"/>
            <w:lang w:eastAsia="zh-CN"/>
          </w:rPr>
          <w:t>(一)、项目申报单位概况</w:t>
        </w:r>
        <w:r>
          <w:tab/>
        </w:r>
        <w:r>
          <w:fldChar w:fldCharType="begin"/>
        </w:r>
        <w:r>
          <w:instrText xml:space="preserve"> PAGEREF _Toc15821 \h </w:instrText>
        </w:r>
        <w:r>
          <w:fldChar w:fldCharType="separate"/>
        </w:r>
        <w:r>
          <w:t>3</w:t>
        </w:r>
        <w:r>
          <w:fldChar w:fldCharType="end"/>
        </w:r>
      </w:hyperlink>
    </w:p>
    <w:p>
      <w:pPr>
        <w:pStyle w:val="TOC2"/>
        <w:tabs>
          <w:tab w:val="right" w:leader="dot" w:pos="8306"/>
        </w:tabs>
      </w:pPr>
      <w:hyperlink w:anchor="_Toc21494" w:history="1">
        <w:r>
          <w:rPr>
            <w:rFonts w:ascii="仿宋" w:eastAsia="仿宋" w:hAnsi="仿宋" w:cs="仿宋" w:hint="eastAsia"/>
            <w:lang w:eastAsia="zh-CN"/>
          </w:rPr>
          <w:t>(二)、项目概况</w:t>
        </w:r>
        <w:r>
          <w:tab/>
        </w:r>
        <w:r>
          <w:fldChar w:fldCharType="begin"/>
        </w:r>
        <w:r>
          <w:instrText xml:space="preserve"> PAGEREF _Toc21494 \h </w:instrText>
        </w:r>
        <w:r>
          <w:fldChar w:fldCharType="separate"/>
        </w:r>
        <w:r>
          <w:t>4</w:t>
        </w:r>
        <w:r>
          <w:fldChar w:fldCharType="end"/>
        </w:r>
      </w:hyperlink>
    </w:p>
    <w:p>
      <w:pPr>
        <w:pStyle w:val="TOC1"/>
        <w:tabs>
          <w:tab w:val="right" w:leader="dot" w:pos="8306"/>
        </w:tabs>
      </w:pPr>
      <w:hyperlink w:anchor="_Toc5935" w:history="1">
        <w:r>
          <w:rPr>
            <w:rFonts w:ascii="仿宋" w:eastAsia="仿宋" w:hAnsi="仿宋" w:cs="仿宋" w:hint="eastAsia"/>
            <w:lang w:eastAsia="zh-CN"/>
          </w:rPr>
          <w:t>二、背景、必要性分析</w:t>
        </w:r>
        <w:r>
          <w:tab/>
        </w:r>
        <w:r>
          <w:fldChar w:fldCharType="begin"/>
        </w:r>
        <w:r>
          <w:instrText xml:space="preserve"> PAGEREF _Toc5935 \h </w:instrText>
        </w:r>
        <w:r>
          <w:fldChar w:fldCharType="separate"/>
        </w:r>
        <w:r>
          <w:t>7</w:t>
        </w:r>
        <w:r>
          <w:fldChar w:fldCharType="end"/>
        </w:r>
      </w:hyperlink>
    </w:p>
    <w:p>
      <w:pPr>
        <w:pStyle w:val="TOC2"/>
        <w:tabs>
          <w:tab w:val="right" w:leader="dot" w:pos="8306"/>
        </w:tabs>
      </w:pPr>
      <w:hyperlink w:anchor="_Toc13852" w:history="1">
        <w:r>
          <w:rPr>
            <w:rFonts w:ascii="仿宋" w:eastAsia="仿宋" w:hAnsi="仿宋" w:cs="仿宋" w:hint="eastAsia"/>
            <w:lang w:eastAsia="zh-CN"/>
          </w:rPr>
          <w:t>(一)、项目建设背景</w:t>
        </w:r>
        <w:r>
          <w:tab/>
        </w:r>
        <w:r>
          <w:fldChar w:fldCharType="begin"/>
        </w:r>
        <w:r>
          <w:instrText xml:space="preserve"> PAGEREF _Toc13852 \h </w:instrText>
        </w:r>
        <w:r>
          <w:fldChar w:fldCharType="separate"/>
        </w:r>
        <w:r>
          <w:t>7</w:t>
        </w:r>
        <w:r>
          <w:fldChar w:fldCharType="end"/>
        </w:r>
      </w:hyperlink>
    </w:p>
    <w:p>
      <w:pPr>
        <w:pStyle w:val="TOC2"/>
        <w:tabs>
          <w:tab w:val="right" w:leader="dot" w:pos="8306"/>
        </w:tabs>
      </w:pPr>
      <w:hyperlink w:anchor="_Toc29308" w:history="1">
        <w:r>
          <w:rPr>
            <w:rFonts w:ascii="仿宋" w:eastAsia="仿宋" w:hAnsi="仿宋" w:cs="仿宋" w:hint="eastAsia"/>
            <w:lang w:eastAsia="zh-CN"/>
          </w:rPr>
          <w:t>(二)、必要性分析</w:t>
        </w:r>
        <w:r>
          <w:tab/>
        </w:r>
        <w:r>
          <w:fldChar w:fldCharType="begin"/>
        </w:r>
        <w:r>
          <w:instrText xml:space="preserve"> PAGEREF _Toc29308 \h </w:instrText>
        </w:r>
        <w:r>
          <w:fldChar w:fldCharType="separate"/>
        </w:r>
        <w:r>
          <w:t>8</w:t>
        </w:r>
        <w:r>
          <w:fldChar w:fldCharType="end"/>
        </w:r>
      </w:hyperlink>
    </w:p>
    <w:p>
      <w:pPr>
        <w:pStyle w:val="TOC2"/>
        <w:tabs>
          <w:tab w:val="right" w:leader="dot" w:pos="8306"/>
        </w:tabs>
      </w:pPr>
      <w:hyperlink w:anchor="_Toc14611" w:history="1">
        <w:r>
          <w:rPr>
            <w:rFonts w:ascii="仿宋" w:eastAsia="仿宋" w:hAnsi="仿宋" w:cs="仿宋" w:hint="eastAsia"/>
            <w:lang w:eastAsia="zh-CN"/>
          </w:rPr>
          <w:t>(三)、项目建设有利条件</w:t>
        </w:r>
        <w:r>
          <w:tab/>
        </w:r>
        <w:r>
          <w:fldChar w:fldCharType="begin"/>
        </w:r>
        <w:r>
          <w:instrText xml:space="preserve"> PAGEREF _Toc14611 \h </w:instrText>
        </w:r>
        <w:r>
          <w:fldChar w:fldCharType="separate"/>
        </w:r>
        <w:r>
          <w:t>9</w:t>
        </w:r>
        <w:r>
          <w:fldChar w:fldCharType="end"/>
        </w:r>
      </w:hyperlink>
    </w:p>
    <w:p>
      <w:pPr>
        <w:pStyle w:val="TOC1"/>
        <w:tabs>
          <w:tab w:val="right" w:leader="dot" w:pos="8306"/>
        </w:tabs>
      </w:pPr>
      <w:hyperlink w:anchor="_Toc23704" w:history="1">
        <w:r>
          <w:rPr>
            <w:rFonts w:ascii="仿宋" w:eastAsia="仿宋" w:hAnsi="仿宋" w:cs="仿宋" w:hint="eastAsia"/>
            <w:lang w:eastAsia="zh-CN"/>
          </w:rPr>
          <w:t>三、发展规划、产业政策和行业准入分析</w:t>
        </w:r>
        <w:r>
          <w:tab/>
        </w:r>
        <w:r>
          <w:fldChar w:fldCharType="begin"/>
        </w:r>
        <w:r>
          <w:instrText xml:space="preserve"> PAGEREF _Toc23704 \h </w:instrText>
        </w:r>
        <w:r>
          <w:fldChar w:fldCharType="separate"/>
        </w:r>
        <w:r>
          <w:t>11</w:t>
        </w:r>
        <w:r>
          <w:fldChar w:fldCharType="end"/>
        </w:r>
      </w:hyperlink>
    </w:p>
    <w:p>
      <w:pPr>
        <w:pStyle w:val="TOC2"/>
        <w:tabs>
          <w:tab w:val="right" w:leader="dot" w:pos="8306"/>
        </w:tabs>
      </w:pPr>
      <w:hyperlink w:anchor="_Toc3296" w:history="1">
        <w:r>
          <w:rPr>
            <w:rFonts w:ascii="仿宋" w:eastAsia="仿宋" w:hAnsi="仿宋" w:cs="仿宋" w:hint="eastAsia"/>
            <w:lang w:eastAsia="zh-CN"/>
          </w:rPr>
          <w:t>(一)、发展规划分析</w:t>
        </w:r>
        <w:r>
          <w:tab/>
        </w:r>
        <w:r>
          <w:fldChar w:fldCharType="begin"/>
        </w:r>
        <w:r>
          <w:instrText xml:space="preserve"> PAGEREF _Toc3296 \h </w:instrText>
        </w:r>
        <w:r>
          <w:fldChar w:fldCharType="separate"/>
        </w:r>
        <w:r>
          <w:t>11</w:t>
        </w:r>
        <w:r>
          <w:fldChar w:fldCharType="end"/>
        </w:r>
      </w:hyperlink>
    </w:p>
    <w:p>
      <w:pPr>
        <w:pStyle w:val="TOC2"/>
        <w:tabs>
          <w:tab w:val="right" w:leader="dot" w:pos="8306"/>
        </w:tabs>
      </w:pPr>
      <w:hyperlink w:anchor="_Toc26996" w:history="1">
        <w:r>
          <w:rPr>
            <w:rFonts w:ascii="仿宋" w:eastAsia="仿宋" w:hAnsi="仿宋" w:cs="仿宋" w:hint="eastAsia"/>
            <w:lang w:eastAsia="zh-CN"/>
          </w:rPr>
          <w:t>(二)、产业政策分析</w:t>
        </w:r>
        <w:r>
          <w:tab/>
        </w:r>
        <w:r>
          <w:fldChar w:fldCharType="begin"/>
        </w:r>
        <w:r>
          <w:instrText xml:space="preserve"> PAGEREF _Toc26996 \h </w:instrText>
        </w:r>
        <w:r>
          <w:fldChar w:fldCharType="separate"/>
        </w:r>
        <w:r>
          <w:t>13</w:t>
        </w:r>
        <w:r>
          <w:fldChar w:fldCharType="end"/>
        </w:r>
      </w:hyperlink>
    </w:p>
    <w:p>
      <w:pPr>
        <w:pStyle w:val="TOC2"/>
        <w:tabs>
          <w:tab w:val="right" w:leader="dot" w:pos="8306"/>
        </w:tabs>
      </w:pPr>
      <w:hyperlink w:anchor="_Toc4516" w:history="1">
        <w:r>
          <w:rPr>
            <w:rFonts w:ascii="仿宋" w:eastAsia="仿宋" w:hAnsi="仿宋" w:cs="仿宋" w:hint="eastAsia"/>
            <w:lang w:eastAsia="zh-CN"/>
          </w:rPr>
          <w:t>(三)、行业准入分析</w:t>
        </w:r>
        <w:r>
          <w:tab/>
        </w:r>
        <w:r>
          <w:fldChar w:fldCharType="begin"/>
        </w:r>
        <w:r>
          <w:instrText xml:space="preserve"> PAGEREF _Toc4516 \h </w:instrText>
        </w:r>
        <w:r>
          <w:fldChar w:fldCharType="separate"/>
        </w:r>
        <w:r>
          <w:t>14</w:t>
        </w:r>
        <w:r>
          <w:fldChar w:fldCharType="end"/>
        </w:r>
      </w:hyperlink>
    </w:p>
    <w:p>
      <w:pPr>
        <w:pStyle w:val="TOC1"/>
        <w:tabs>
          <w:tab w:val="right" w:leader="dot" w:pos="8306"/>
        </w:tabs>
      </w:pPr>
      <w:hyperlink w:anchor="_Toc3260" w:history="1">
        <w:r>
          <w:rPr>
            <w:rFonts w:ascii="仿宋" w:eastAsia="仿宋" w:hAnsi="仿宋" w:cs="仿宋" w:hint="eastAsia"/>
            <w:lang w:eastAsia="zh-CN"/>
          </w:rPr>
          <w:t>四、环境和生态影响分析</w:t>
        </w:r>
        <w:r>
          <w:tab/>
        </w:r>
        <w:r>
          <w:fldChar w:fldCharType="begin"/>
        </w:r>
        <w:r>
          <w:instrText xml:space="preserve"> PAGEREF _Toc3260 \h </w:instrText>
        </w:r>
        <w:r>
          <w:fldChar w:fldCharType="separate"/>
        </w:r>
        <w:r>
          <w:t>15</w:t>
        </w:r>
        <w:r>
          <w:fldChar w:fldCharType="end"/>
        </w:r>
      </w:hyperlink>
    </w:p>
    <w:p>
      <w:pPr>
        <w:pStyle w:val="TOC2"/>
        <w:tabs>
          <w:tab w:val="right" w:leader="dot" w:pos="8306"/>
        </w:tabs>
      </w:pPr>
      <w:hyperlink w:anchor="_Toc30758" w:history="1">
        <w:r>
          <w:rPr>
            <w:rFonts w:ascii="仿宋" w:eastAsia="仿宋" w:hAnsi="仿宋" w:cs="仿宋" w:hint="eastAsia"/>
            <w:lang w:eastAsia="zh-CN"/>
          </w:rPr>
          <w:t>(一)、环境和生态现状</w:t>
        </w:r>
        <w:r>
          <w:tab/>
        </w:r>
        <w:r>
          <w:fldChar w:fldCharType="begin"/>
        </w:r>
        <w:r>
          <w:instrText xml:space="preserve"> PAGEREF _Toc30758 \h </w:instrText>
        </w:r>
        <w:r>
          <w:fldChar w:fldCharType="separate"/>
        </w:r>
        <w:r>
          <w:t>15</w:t>
        </w:r>
        <w:r>
          <w:fldChar w:fldCharType="end"/>
        </w:r>
      </w:hyperlink>
    </w:p>
    <w:p>
      <w:pPr>
        <w:pStyle w:val="TOC2"/>
        <w:tabs>
          <w:tab w:val="right" w:leader="dot" w:pos="8306"/>
        </w:tabs>
      </w:pPr>
      <w:hyperlink w:anchor="_Toc14534" w:history="1">
        <w:r>
          <w:rPr>
            <w:rFonts w:ascii="仿宋" w:eastAsia="仿宋" w:hAnsi="仿宋" w:cs="仿宋" w:hint="eastAsia"/>
            <w:lang w:eastAsia="zh-CN"/>
          </w:rPr>
          <w:t>(二)、生态环境影响分析</w:t>
        </w:r>
        <w:r>
          <w:tab/>
        </w:r>
        <w:r>
          <w:fldChar w:fldCharType="begin"/>
        </w:r>
        <w:r>
          <w:instrText xml:space="preserve"> PAGEREF _Toc14534 \h </w:instrText>
        </w:r>
        <w:r>
          <w:fldChar w:fldCharType="separate"/>
        </w:r>
        <w:r>
          <w:t>17</w:t>
        </w:r>
        <w:r>
          <w:fldChar w:fldCharType="end"/>
        </w:r>
      </w:hyperlink>
    </w:p>
    <w:p>
      <w:pPr>
        <w:pStyle w:val="TOC2"/>
        <w:tabs>
          <w:tab w:val="right" w:leader="dot" w:pos="8306"/>
        </w:tabs>
      </w:pPr>
      <w:hyperlink w:anchor="_Toc25474" w:history="1">
        <w:r>
          <w:rPr>
            <w:rFonts w:ascii="仿宋" w:eastAsia="仿宋" w:hAnsi="仿宋" w:cs="仿宋" w:hint="eastAsia"/>
            <w:lang w:eastAsia="zh-CN"/>
          </w:rPr>
          <w:t>(三)、生态环境保护措施</w:t>
        </w:r>
        <w:r>
          <w:tab/>
        </w:r>
        <w:r>
          <w:fldChar w:fldCharType="begin"/>
        </w:r>
        <w:r>
          <w:instrText xml:space="preserve"> PAGEREF _Toc25474 \h </w:instrText>
        </w:r>
        <w:r>
          <w:fldChar w:fldCharType="separate"/>
        </w:r>
        <w:r>
          <w:t>18</w:t>
        </w:r>
        <w:r>
          <w:fldChar w:fldCharType="end"/>
        </w:r>
      </w:hyperlink>
    </w:p>
    <w:p>
      <w:pPr>
        <w:pStyle w:val="TOC2"/>
        <w:tabs>
          <w:tab w:val="right" w:leader="dot" w:pos="8306"/>
        </w:tabs>
      </w:pPr>
      <w:hyperlink w:anchor="_Toc32230" w:history="1">
        <w:r>
          <w:rPr>
            <w:rFonts w:ascii="仿宋" w:eastAsia="仿宋" w:hAnsi="仿宋" w:cs="仿宋" w:hint="eastAsia"/>
            <w:lang w:eastAsia="zh-CN"/>
          </w:rPr>
          <w:t>(四)、地质灾害影响分析</w:t>
        </w:r>
        <w:r>
          <w:tab/>
        </w:r>
        <w:r>
          <w:fldChar w:fldCharType="begin"/>
        </w:r>
        <w:r>
          <w:instrText xml:space="preserve"> PAGEREF _Toc32230 \h </w:instrText>
        </w:r>
        <w:r>
          <w:fldChar w:fldCharType="separate"/>
        </w:r>
        <w:r>
          <w:t>20</w:t>
        </w:r>
        <w:r>
          <w:fldChar w:fldCharType="end"/>
        </w:r>
      </w:hyperlink>
    </w:p>
    <w:p>
      <w:pPr>
        <w:pStyle w:val="TOC2"/>
        <w:tabs>
          <w:tab w:val="right" w:leader="dot" w:pos="8306"/>
        </w:tabs>
      </w:pPr>
      <w:hyperlink w:anchor="_Toc32163" w:history="1">
        <w:r>
          <w:rPr>
            <w:rFonts w:ascii="仿宋" w:eastAsia="仿宋" w:hAnsi="仿宋" w:cs="仿宋" w:hint="eastAsia"/>
            <w:lang w:eastAsia="zh-CN"/>
          </w:rPr>
          <w:t>(五)、特殊环境影响</w:t>
        </w:r>
        <w:r>
          <w:tab/>
        </w:r>
        <w:r>
          <w:fldChar w:fldCharType="begin"/>
        </w:r>
        <w:r>
          <w:instrText xml:space="preserve"> PAGEREF _Toc32163 \h </w:instrText>
        </w:r>
        <w:r>
          <w:fldChar w:fldCharType="separate"/>
        </w:r>
        <w:r>
          <w:t>22</w:t>
        </w:r>
        <w:r>
          <w:fldChar w:fldCharType="end"/>
        </w:r>
      </w:hyperlink>
    </w:p>
    <w:p>
      <w:pPr>
        <w:pStyle w:val="TOC1"/>
        <w:tabs>
          <w:tab w:val="right" w:leader="dot" w:pos="8306"/>
        </w:tabs>
      </w:pPr>
      <w:hyperlink w:anchor="_Toc30115" w:history="1">
        <w:r>
          <w:rPr>
            <w:rFonts w:ascii="仿宋" w:eastAsia="仿宋" w:hAnsi="仿宋" w:cs="仿宋" w:hint="eastAsia"/>
            <w:lang w:eastAsia="zh-CN"/>
          </w:rPr>
          <w:t>五、资源开发及综合利用分析</w:t>
        </w:r>
        <w:r>
          <w:tab/>
        </w:r>
        <w:r>
          <w:fldChar w:fldCharType="begin"/>
        </w:r>
        <w:r>
          <w:instrText xml:space="preserve"> PAGEREF _Toc30115 \h </w:instrText>
        </w:r>
        <w:r>
          <w:fldChar w:fldCharType="separate"/>
        </w:r>
        <w:r>
          <w:t>23</w:t>
        </w:r>
        <w:r>
          <w:fldChar w:fldCharType="end"/>
        </w:r>
      </w:hyperlink>
    </w:p>
    <w:p>
      <w:pPr>
        <w:pStyle w:val="TOC2"/>
        <w:tabs>
          <w:tab w:val="right" w:leader="dot" w:pos="8306"/>
        </w:tabs>
      </w:pPr>
      <w:hyperlink w:anchor="_Toc15404" w:history="1">
        <w:r>
          <w:rPr>
            <w:rFonts w:ascii="仿宋" w:eastAsia="仿宋" w:hAnsi="仿宋" w:cs="仿宋" w:hint="eastAsia"/>
            <w:lang w:eastAsia="zh-CN"/>
          </w:rPr>
          <w:t>(一)、资源开发方案</w:t>
        </w:r>
        <w:r>
          <w:tab/>
        </w:r>
        <w:r>
          <w:fldChar w:fldCharType="begin"/>
        </w:r>
        <w:r>
          <w:instrText xml:space="preserve"> PAGEREF _Toc15404 \h </w:instrText>
        </w:r>
        <w:r>
          <w:fldChar w:fldCharType="separate"/>
        </w:r>
        <w:r>
          <w:t>23</w:t>
        </w:r>
        <w:r>
          <w:fldChar w:fldCharType="end"/>
        </w:r>
      </w:hyperlink>
    </w:p>
    <w:p>
      <w:pPr>
        <w:pStyle w:val="TOC2"/>
        <w:tabs>
          <w:tab w:val="right" w:leader="dot" w:pos="8306"/>
        </w:tabs>
      </w:pPr>
      <w:hyperlink w:anchor="_Toc24676" w:history="1">
        <w:r>
          <w:rPr>
            <w:rFonts w:ascii="仿宋" w:eastAsia="仿宋" w:hAnsi="仿宋" w:cs="仿宋" w:hint="eastAsia"/>
            <w:lang w:eastAsia="zh-CN"/>
          </w:rPr>
          <w:t>(二)、资源利用方案</w:t>
        </w:r>
        <w:r>
          <w:tab/>
        </w:r>
        <w:r>
          <w:fldChar w:fldCharType="begin"/>
        </w:r>
        <w:r>
          <w:instrText xml:space="preserve"> PAGEREF _Toc24676 \h </w:instrText>
        </w:r>
        <w:r>
          <w:fldChar w:fldCharType="separate"/>
        </w:r>
        <w:r>
          <w:t>24</w:t>
        </w:r>
        <w:r>
          <w:fldChar w:fldCharType="end"/>
        </w:r>
      </w:hyperlink>
    </w:p>
    <w:p>
      <w:pPr>
        <w:pStyle w:val="TOC2"/>
        <w:tabs>
          <w:tab w:val="right" w:leader="dot" w:pos="8306"/>
        </w:tabs>
      </w:pPr>
      <w:hyperlink w:anchor="_Toc16887" w:history="1">
        <w:r>
          <w:rPr>
            <w:rFonts w:ascii="仿宋" w:eastAsia="仿宋" w:hAnsi="仿宋" w:cs="仿宋" w:hint="eastAsia"/>
            <w:lang w:eastAsia="zh-CN"/>
          </w:rPr>
          <w:t>(三)、资源节约措施</w:t>
        </w:r>
        <w:r>
          <w:tab/>
        </w:r>
        <w:r>
          <w:fldChar w:fldCharType="begin"/>
        </w:r>
        <w:r>
          <w:instrText xml:space="preserve"> PAGEREF _Toc16887 \h </w:instrText>
        </w:r>
        <w:r>
          <w:fldChar w:fldCharType="separate"/>
        </w:r>
        <w:r>
          <w:t>25</w:t>
        </w:r>
        <w:r>
          <w:fldChar w:fldCharType="end"/>
        </w:r>
      </w:hyperlink>
    </w:p>
    <w:p>
      <w:pPr>
        <w:pStyle w:val="TOC1"/>
        <w:tabs>
          <w:tab w:val="right" w:leader="dot" w:pos="8306"/>
        </w:tabs>
      </w:pPr>
      <w:hyperlink w:anchor="_Toc20861" w:history="1">
        <w:r>
          <w:rPr>
            <w:rFonts w:ascii="仿宋" w:eastAsia="仿宋" w:hAnsi="仿宋" w:cs="仿宋" w:hint="eastAsia"/>
            <w:lang w:eastAsia="zh-CN"/>
          </w:rPr>
          <w:t>六、建设风险评估分析</w:t>
        </w:r>
        <w:r>
          <w:tab/>
        </w:r>
        <w:r>
          <w:fldChar w:fldCharType="begin"/>
        </w:r>
        <w:r>
          <w:instrText xml:space="preserve"> PAGEREF _Toc20861 \h </w:instrText>
        </w:r>
        <w:r>
          <w:fldChar w:fldCharType="separate"/>
        </w:r>
        <w:r>
          <w:t>26</w:t>
        </w:r>
        <w:r>
          <w:fldChar w:fldCharType="end"/>
        </w:r>
      </w:hyperlink>
    </w:p>
    <w:p>
      <w:pPr>
        <w:pStyle w:val="TOC2"/>
        <w:tabs>
          <w:tab w:val="right" w:leader="dot" w:pos="8306"/>
        </w:tabs>
      </w:pPr>
      <w:hyperlink w:anchor="_Toc26974" w:history="1">
        <w:r>
          <w:rPr>
            <w:rFonts w:ascii="仿宋" w:eastAsia="仿宋" w:hAnsi="仿宋" w:cs="仿宋" w:hint="eastAsia"/>
            <w:lang w:eastAsia="zh-CN"/>
          </w:rPr>
          <w:t>(一)、政策风险分析</w:t>
        </w:r>
        <w:r>
          <w:tab/>
        </w:r>
        <w:r>
          <w:fldChar w:fldCharType="begin"/>
        </w:r>
        <w:r>
          <w:instrText xml:space="preserve"> PAGEREF _Toc26974 \h </w:instrText>
        </w:r>
        <w:r>
          <w:fldChar w:fldCharType="separate"/>
        </w:r>
        <w:r>
          <w:t>26</w:t>
        </w:r>
        <w:r>
          <w:fldChar w:fldCharType="end"/>
        </w:r>
      </w:hyperlink>
    </w:p>
    <w:p>
      <w:pPr>
        <w:pStyle w:val="TOC2"/>
        <w:tabs>
          <w:tab w:val="right" w:leader="dot" w:pos="8306"/>
        </w:tabs>
      </w:pPr>
      <w:hyperlink w:anchor="_Toc25810" w:history="1">
        <w:r>
          <w:rPr>
            <w:rFonts w:ascii="仿宋" w:eastAsia="仿宋" w:hAnsi="仿宋" w:cs="仿宋" w:hint="eastAsia"/>
            <w:lang w:eastAsia="zh-CN"/>
          </w:rPr>
          <w:t>(二)、社会风险分析</w:t>
        </w:r>
        <w:r>
          <w:tab/>
        </w:r>
        <w:r>
          <w:fldChar w:fldCharType="begin"/>
        </w:r>
        <w:r>
          <w:instrText xml:space="preserve"> PAGEREF _Toc25810 \h </w:instrText>
        </w:r>
        <w:r>
          <w:fldChar w:fldCharType="separate"/>
        </w:r>
        <w:r>
          <w:t>27</w:t>
        </w:r>
        <w:r>
          <w:fldChar w:fldCharType="end"/>
        </w:r>
      </w:hyperlink>
    </w:p>
    <w:p>
      <w:pPr>
        <w:pStyle w:val="TOC2"/>
        <w:tabs>
          <w:tab w:val="right" w:leader="dot" w:pos="8306"/>
        </w:tabs>
      </w:pPr>
      <w:hyperlink w:anchor="_Toc9696" w:history="1">
        <w:r>
          <w:rPr>
            <w:rFonts w:ascii="仿宋" w:eastAsia="仿宋" w:hAnsi="仿宋" w:cs="仿宋" w:hint="eastAsia"/>
            <w:lang w:eastAsia="zh-CN"/>
          </w:rPr>
          <w:t>(三)、市场风险分析</w:t>
        </w:r>
        <w:r>
          <w:tab/>
        </w:r>
        <w:r>
          <w:fldChar w:fldCharType="begin"/>
        </w:r>
        <w:r>
          <w:instrText xml:space="preserve"> PAGEREF _Toc9696 \h </w:instrText>
        </w:r>
        <w:r>
          <w:fldChar w:fldCharType="separate"/>
        </w:r>
        <w:r>
          <w:t>29</w:t>
        </w:r>
        <w:r>
          <w:fldChar w:fldCharType="end"/>
        </w:r>
      </w:hyperlink>
    </w:p>
    <w:p>
      <w:pPr>
        <w:pStyle w:val="TOC2"/>
        <w:tabs>
          <w:tab w:val="right" w:leader="dot" w:pos="8306"/>
        </w:tabs>
      </w:pPr>
      <w:hyperlink w:anchor="_Toc4713" w:history="1">
        <w:r>
          <w:rPr>
            <w:rFonts w:ascii="仿宋" w:eastAsia="仿宋" w:hAnsi="仿宋" w:cs="仿宋" w:hint="eastAsia"/>
            <w:lang w:eastAsia="zh-CN"/>
          </w:rPr>
          <w:t>(四)、资金风险分析</w:t>
        </w:r>
        <w:r>
          <w:tab/>
        </w:r>
        <w:r>
          <w:fldChar w:fldCharType="begin"/>
        </w:r>
        <w:r>
          <w:instrText xml:space="preserve"> PAGEREF _Toc4713 \h </w:instrText>
        </w:r>
        <w:r>
          <w:fldChar w:fldCharType="separate"/>
        </w:r>
        <w:r>
          <w:t>30</w:t>
        </w:r>
        <w:r>
          <w:fldChar w:fldCharType="end"/>
        </w:r>
      </w:hyperlink>
    </w:p>
    <w:p>
      <w:pPr>
        <w:pStyle w:val="TOC2"/>
        <w:tabs>
          <w:tab w:val="right" w:leader="dot" w:pos="8306"/>
        </w:tabs>
      </w:pPr>
      <w:hyperlink w:anchor="_Toc8165" w:history="1">
        <w:r>
          <w:rPr>
            <w:rFonts w:ascii="仿宋" w:eastAsia="仿宋" w:hAnsi="仿宋" w:cs="仿宋" w:hint="eastAsia"/>
            <w:lang w:eastAsia="zh-CN"/>
          </w:rPr>
          <w:t>(五)、技术风险分析</w:t>
        </w:r>
        <w:r>
          <w:tab/>
        </w:r>
        <w:r>
          <w:fldChar w:fldCharType="begin"/>
        </w:r>
        <w:r>
          <w:instrText xml:space="preserve"> PAGEREF _Toc8165 \h </w:instrText>
        </w:r>
        <w:r>
          <w:fldChar w:fldCharType="separate"/>
        </w:r>
        <w:r>
          <w:t>31</w:t>
        </w:r>
        <w:r>
          <w:fldChar w:fldCharType="end"/>
        </w:r>
      </w:hyperlink>
    </w:p>
    <w:p>
      <w:pPr>
        <w:pStyle w:val="TOC2"/>
        <w:tabs>
          <w:tab w:val="right" w:leader="dot" w:pos="8306"/>
        </w:tabs>
      </w:pPr>
      <w:hyperlink w:anchor="_Toc6043" w:history="1">
        <w:r>
          <w:rPr>
            <w:rFonts w:ascii="仿宋" w:eastAsia="仿宋" w:hAnsi="仿宋" w:cs="仿宋" w:hint="eastAsia"/>
            <w:lang w:eastAsia="zh-CN"/>
          </w:rPr>
          <w:t>(六)、财务风险分析</w:t>
        </w:r>
        <w:r>
          <w:tab/>
        </w:r>
        <w:r>
          <w:fldChar w:fldCharType="begin"/>
        </w:r>
        <w:r>
          <w:instrText xml:space="preserve"> PAGEREF _Toc6043 \h </w:instrText>
        </w:r>
        <w:r>
          <w:fldChar w:fldCharType="separate"/>
        </w:r>
        <w:r>
          <w:t>32</w:t>
        </w:r>
        <w:r>
          <w:fldChar w:fldCharType="end"/>
        </w:r>
      </w:hyperlink>
    </w:p>
    <w:p>
      <w:pPr>
        <w:pStyle w:val="TOC2"/>
        <w:tabs>
          <w:tab w:val="right" w:leader="dot" w:pos="8306"/>
        </w:tabs>
      </w:pPr>
      <w:hyperlink w:anchor="_Toc17325" w:history="1">
        <w:r>
          <w:rPr>
            <w:rFonts w:ascii="仿宋" w:eastAsia="仿宋" w:hAnsi="仿宋" w:cs="仿宋" w:hint="eastAsia"/>
            <w:lang w:eastAsia="zh-CN"/>
          </w:rPr>
          <w:t>(七)、管理风险分析</w:t>
        </w:r>
        <w:r>
          <w:tab/>
        </w:r>
        <w:r>
          <w:fldChar w:fldCharType="begin"/>
        </w:r>
        <w:r>
          <w:instrText xml:space="preserve"> PAGEREF _Toc17325 \h </w:instrText>
        </w:r>
        <w:r>
          <w:fldChar w:fldCharType="separate"/>
        </w:r>
        <w:r>
          <w:t>34</w:t>
        </w:r>
        <w:r>
          <w:fldChar w:fldCharType="end"/>
        </w:r>
      </w:hyperlink>
    </w:p>
    <w:p>
      <w:pPr>
        <w:pStyle w:val="TOC2"/>
        <w:tabs>
          <w:tab w:val="right" w:leader="dot" w:pos="8306"/>
        </w:tabs>
      </w:pPr>
      <w:hyperlink w:anchor="_Toc27336" w:history="1">
        <w:r>
          <w:rPr>
            <w:rFonts w:ascii="仿宋" w:eastAsia="仿宋" w:hAnsi="仿宋" w:cs="仿宋" w:hint="eastAsia"/>
            <w:lang w:eastAsia="zh-CN"/>
          </w:rPr>
          <w:t>(八)、其它风险分析</w:t>
        </w:r>
        <w:r>
          <w:tab/>
        </w:r>
        <w:r>
          <w:fldChar w:fldCharType="begin"/>
        </w:r>
        <w:r>
          <w:instrText xml:space="preserve"> PAGEREF _Toc27336 \h </w:instrText>
        </w:r>
        <w:r>
          <w:fldChar w:fldCharType="separate"/>
        </w:r>
        <w:r>
          <w:t>35</w:t>
        </w:r>
        <w:r>
          <w:fldChar w:fldCharType="end"/>
        </w:r>
      </w:hyperlink>
    </w:p>
    <w:p>
      <w:pPr>
        <w:pStyle w:val="TOC2"/>
        <w:tabs>
          <w:tab w:val="right" w:leader="dot" w:pos="8306"/>
        </w:tabs>
      </w:pPr>
      <w:hyperlink w:anchor="_Toc1201" w:history="1">
        <w:r>
          <w:rPr>
            <w:rFonts w:ascii="仿宋" w:eastAsia="仿宋" w:hAnsi="仿宋" w:cs="仿宋" w:hint="eastAsia"/>
            <w:lang w:eastAsia="zh-CN"/>
          </w:rPr>
          <w:t>(九)、社会影响评估</w:t>
        </w:r>
        <w:r>
          <w:tab/>
        </w:r>
        <w:r>
          <w:fldChar w:fldCharType="begin"/>
        </w:r>
        <w:r>
          <w:instrText xml:space="preserve"> PAGEREF _Toc1201 \h </w:instrText>
        </w:r>
        <w:r>
          <w:fldChar w:fldCharType="separate"/>
        </w:r>
        <w:r>
          <w:t>37</w:t>
        </w:r>
        <w:r>
          <w:fldChar w:fldCharType="end"/>
        </w:r>
      </w:hyperlink>
    </w:p>
    <w:p>
      <w:pPr>
        <w:pStyle w:val="TOC1"/>
        <w:tabs>
          <w:tab w:val="right" w:leader="dot" w:pos="8306"/>
        </w:tabs>
      </w:pPr>
      <w:hyperlink w:anchor="_Toc5564" w:history="1">
        <w:r>
          <w:rPr>
            <w:rFonts w:ascii="仿宋" w:eastAsia="仿宋" w:hAnsi="仿宋" w:cs="仿宋" w:hint="eastAsia"/>
            <w:lang w:eastAsia="zh-CN"/>
          </w:rPr>
          <w:t>七、项目变更管理</w:t>
        </w:r>
        <w:r>
          <w:tab/>
        </w:r>
        <w:r>
          <w:fldChar w:fldCharType="begin"/>
        </w:r>
        <w:r>
          <w:instrText xml:space="preserve"> PAGEREF _Toc5564 \h </w:instrText>
        </w:r>
        <w:r>
          <w:fldChar w:fldCharType="separate"/>
        </w:r>
        <w:r>
          <w:t>39</w:t>
        </w:r>
        <w:r>
          <w:fldChar w:fldCharType="end"/>
        </w:r>
      </w:hyperlink>
    </w:p>
    <w:p>
      <w:pPr>
        <w:pStyle w:val="TOC2"/>
        <w:tabs>
          <w:tab w:val="right" w:leader="dot" w:pos="8306"/>
        </w:tabs>
      </w:pPr>
      <w:hyperlink w:anchor="_Toc24822" w:history="1">
        <w:r>
          <w:rPr>
            <w:rFonts w:ascii="仿宋" w:eastAsia="仿宋" w:hAnsi="仿宋" w:cs="仿宋" w:hint="eastAsia"/>
            <w:lang w:eastAsia="zh-CN"/>
          </w:rPr>
          <w:t>(一)、变更控制流程</w:t>
        </w:r>
        <w:r>
          <w:tab/>
        </w:r>
        <w:r>
          <w:fldChar w:fldCharType="begin"/>
        </w:r>
        <w:r>
          <w:instrText xml:space="preserve"> PAGEREF _Toc24822 \h </w:instrText>
        </w:r>
        <w:r>
          <w:fldChar w:fldCharType="separate"/>
        </w:r>
        <w:r>
          <w:t>39</w:t>
        </w:r>
        <w:r>
          <w:fldChar w:fldCharType="end"/>
        </w:r>
      </w:hyperlink>
    </w:p>
    <w:p>
      <w:pPr>
        <w:pStyle w:val="TOC2"/>
        <w:tabs>
          <w:tab w:val="right" w:leader="dot" w:pos="8306"/>
        </w:tabs>
      </w:pPr>
      <w:hyperlink w:anchor="_Toc29734" w:history="1">
        <w:r>
          <w:rPr>
            <w:rFonts w:ascii="仿宋" w:eastAsia="仿宋" w:hAnsi="仿宋" w:cs="仿宋" w:hint="eastAsia"/>
            <w:lang w:eastAsia="zh-CN"/>
          </w:rPr>
          <w:t>(二)、影响评估与处理</w:t>
        </w:r>
        <w:r>
          <w:tab/>
        </w:r>
        <w:r>
          <w:fldChar w:fldCharType="begin"/>
        </w:r>
        <w:r>
          <w:instrText xml:space="preserve"> PAGEREF _Toc29734 \h </w:instrText>
        </w:r>
        <w:r>
          <w:fldChar w:fldCharType="separate"/>
        </w:r>
        <w:r>
          <w:t>39</w:t>
        </w:r>
        <w:r>
          <w:fldChar w:fldCharType="end"/>
        </w:r>
      </w:hyperlink>
    </w:p>
    <w:p>
      <w:pPr>
        <w:pStyle w:val="TOC2"/>
        <w:tabs>
          <w:tab w:val="right" w:leader="dot" w:pos="8306"/>
        </w:tabs>
      </w:pPr>
      <w:hyperlink w:anchor="_Toc19500" w:history="1">
        <w:r>
          <w:rPr>
            <w:rFonts w:ascii="仿宋" w:eastAsia="仿宋" w:hAnsi="仿宋" w:cs="仿宋" w:hint="eastAsia"/>
            <w:lang w:eastAsia="zh-CN"/>
          </w:rPr>
          <w:t>(三)、变更记录与追踪</w:t>
        </w:r>
        <w:r>
          <w:tab/>
        </w:r>
        <w:r>
          <w:fldChar w:fldCharType="begin"/>
        </w:r>
        <w:r>
          <w:instrText xml:space="preserve"> PAGEREF _Toc19500 \h </w:instrText>
        </w:r>
        <w:r>
          <w:fldChar w:fldCharType="separate"/>
        </w:r>
        <w:r>
          <w:t>41</w:t>
        </w:r>
        <w:r>
          <w:fldChar w:fldCharType="end"/>
        </w:r>
      </w:hyperlink>
    </w:p>
    <w:p>
      <w:pPr>
        <w:pStyle w:val="TOC2"/>
        <w:tabs>
          <w:tab w:val="right" w:leader="dot" w:pos="8306"/>
        </w:tabs>
      </w:pPr>
      <w:hyperlink w:anchor="_Toc32459" w:history="1">
        <w:r>
          <w:rPr>
            <w:rFonts w:ascii="仿宋" w:eastAsia="仿宋" w:hAnsi="仿宋" w:cs="仿宋" w:hint="eastAsia"/>
            <w:lang w:eastAsia="zh-CN"/>
          </w:rPr>
          <w:t>(四)、变更管理策略</w:t>
        </w:r>
        <w:r>
          <w:tab/>
        </w:r>
        <w:r>
          <w:fldChar w:fldCharType="begin"/>
        </w:r>
        <w:r>
          <w:instrText xml:space="preserve"> PAGEREF _Toc32459 \h </w:instrText>
        </w:r>
        <w:r>
          <w:fldChar w:fldCharType="separate"/>
        </w:r>
        <w:r>
          <w:t>43</w:t>
        </w:r>
        <w:r>
          <w:fldChar w:fldCharType="end"/>
        </w:r>
      </w:hyperlink>
    </w:p>
    <w:p>
      <w:pPr>
        <w:pStyle w:val="TOC1"/>
        <w:tabs>
          <w:tab w:val="right" w:leader="dot" w:pos="8306"/>
        </w:tabs>
      </w:pPr>
      <w:hyperlink w:anchor="_Toc10379" w:history="1">
        <w:r>
          <w:rPr>
            <w:rFonts w:ascii="仿宋" w:eastAsia="仿宋" w:hAnsi="仿宋" w:cs="仿宋" w:hint="eastAsia"/>
            <w:lang w:eastAsia="zh-CN"/>
          </w:rPr>
          <w:t>八、技术创新与产业升级</w:t>
        </w:r>
        <w:r>
          <w:tab/>
        </w:r>
        <w:r>
          <w:fldChar w:fldCharType="begin"/>
        </w:r>
        <w:r>
          <w:instrText xml:space="preserve"> PAGEREF _Toc10379 \h </w:instrText>
        </w:r>
        <w:r>
          <w:fldChar w:fldCharType="separate"/>
        </w:r>
        <w:r>
          <w:t>44</w:t>
        </w:r>
        <w:r>
          <w:fldChar w:fldCharType="end"/>
        </w:r>
      </w:hyperlink>
    </w:p>
    <w:p>
      <w:pPr>
        <w:pStyle w:val="TOC2"/>
        <w:tabs>
          <w:tab w:val="right" w:leader="dot" w:pos="8306"/>
        </w:tabs>
      </w:pPr>
      <w:hyperlink w:anchor="_Toc20834" w:history="1">
        <w:r>
          <w:rPr>
            <w:rFonts w:ascii="仿宋" w:eastAsia="仿宋" w:hAnsi="仿宋" w:cs="仿宋" w:hint="eastAsia"/>
            <w:lang w:eastAsia="zh-CN"/>
          </w:rPr>
          <w:t>(一)、技术创新方向与目标</w:t>
        </w:r>
        <w:r>
          <w:tab/>
        </w:r>
        <w:r>
          <w:fldChar w:fldCharType="begin"/>
        </w:r>
        <w:r>
          <w:instrText xml:space="preserve"> PAGEREF _Toc20834 \h </w:instrText>
        </w:r>
        <w:r>
          <w:fldChar w:fldCharType="separate"/>
        </w:r>
        <w:r>
          <w:t>44</w:t>
        </w:r>
        <w:r>
          <w:fldChar w:fldCharType="end"/>
        </w:r>
      </w:hyperlink>
    </w:p>
    <w:p>
      <w:pPr>
        <w:pStyle w:val="TOC2"/>
        <w:tabs>
          <w:tab w:val="right" w:leader="dot" w:pos="8306"/>
        </w:tabs>
      </w:pPr>
      <w:hyperlink w:anchor="_Toc25546" w:history="1">
        <w:r>
          <w:rPr>
            <w:rFonts w:ascii="仿宋" w:eastAsia="仿宋" w:hAnsi="仿宋" w:cs="仿宋" w:hint="eastAsia"/>
            <w:lang w:eastAsia="zh-CN"/>
          </w:rPr>
          <w:t>(二)、产业升级路径与措施</w:t>
        </w:r>
        <w:r>
          <w:tab/>
        </w:r>
        <w:r>
          <w:fldChar w:fldCharType="begin"/>
        </w:r>
        <w:r>
          <w:instrText xml:space="preserve"> PAGEREF _Toc25546 \h </w:instrText>
        </w:r>
        <w:r>
          <w:fldChar w:fldCharType="separate"/>
        </w:r>
        <w:r>
          <w:t>46</w:t>
        </w:r>
        <w:r>
          <w:fldChar w:fldCharType="end"/>
        </w:r>
      </w:hyperlink>
    </w:p>
    <w:p>
      <w:pPr>
        <w:pStyle w:val="TOC1"/>
        <w:tabs>
          <w:tab w:val="right" w:leader="dot" w:pos="8306"/>
        </w:tabs>
      </w:pPr>
      <w:hyperlink w:anchor="_Toc18488" w:history="1">
        <w:r>
          <w:rPr>
            <w:rFonts w:ascii="仿宋" w:eastAsia="仿宋" w:hAnsi="仿宋" w:cs="仿宋" w:hint="eastAsia"/>
            <w:lang w:eastAsia="zh-CN"/>
          </w:rPr>
          <w:t>九、客户关系管理与市场拓展</w:t>
        </w:r>
        <w:r>
          <w:tab/>
        </w:r>
        <w:r>
          <w:fldChar w:fldCharType="begin"/>
        </w:r>
        <w:r>
          <w:instrText xml:space="preserve"> PAGEREF _Toc18488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554" w:history="1">
        <w:r>
          <w:rPr>
            <w:rFonts w:ascii="仿宋" w:eastAsia="仿宋" w:hAnsi="仿宋" w:cs="仿宋" w:hint="eastAsia"/>
            <w:lang w:eastAsia="zh-CN"/>
          </w:rPr>
          <w:t>(一)、客户关系管理策略</w:t>
        </w:r>
        <w:r>
          <w:tab/>
        </w:r>
        <w:r>
          <w:fldChar w:fldCharType="begin"/>
        </w:r>
        <w:r>
          <w:instrText xml:space="preserve"> PAGEREF _Toc16554 \h </w:instrText>
        </w:r>
        <w:r>
          <w:fldChar w:fldCharType="separate"/>
        </w:r>
        <w:r>
          <w:t>47</w:t>
        </w:r>
        <w:r>
          <w:fldChar w:fldCharType="end"/>
        </w:r>
      </w:hyperlink>
    </w:p>
    <w:p>
      <w:pPr>
        <w:pStyle w:val="TOC2"/>
        <w:tabs>
          <w:tab w:val="right" w:leader="dot" w:pos="8306"/>
        </w:tabs>
      </w:pPr>
      <w:hyperlink w:anchor="_Toc15375" w:history="1">
        <w:r>
          <w:rPr>
            <w:rFonts w:ascii="仿宋" w:eastAsia="仿宋" w:hAnsi="仿宋" w:cs="仿宋" w:hint="eastAsia"/>
            <w:lang w:eastAsia="zh-CN"/>
          </w:rPr>
          <w:t>(二)、市场拓展方案</w:t>
        </w:r>
        <w:r>
          <w:tab/>
        </w:r>
        <w:r>
          <w:fldChar w:fldCharType="begin"/>
        </w:r>
        <w:r>
          <w:instrText xml:space="preserve"> PAGEREF _Toc15375 \h </w:instrText>
        </w:r>
        <w:r>
          <w:fldChar w:fldCharType="separate"/>
        </w:r>
        <w:r>
          <w:t>48</w:t>
        </w:r>
        <w:r>
          <w:fldChar w:fldCharType="end"/>
        </w:r>
      </w:hyperlink>
    </w:p>
    <w:p>
      <w:pPr>
        <w:pStyle w:val="TOC1"/>
        <w:tabs>
          <w:tab w:val="right" w:leader="dot" w:pos="8306"/>
        </w:tabs>
      </w:pPr>
      <w:hyperlink w:anchor="_Toc23009" w:history="1">
        <w:r>
          <w:rPr>
            <w:rFonts w:ascii="仿宋" w:eastAsia="仿宋" w:hAnsi="仿宋" w:cs="仿宋" w:hint="eastAsia"/>
            <w:lang w:eastAsia="zh-CN"/>
          </w:rPr>
          <w:t>十、项目进度计划</w:t>
        </w:r>
        <w:r>
          <w:tab/>
        </w:r>
        <w:r>
          <w:fldChar w:fldCharType="begin"/>
        </w:r>
        <w:r>
          <w:instrText xml:space="preserve"> PAGEREF _Toc23009 \h </w:instrText>
        </w:r>
        <w:r>
          <w:fldChar w:fldCharType="separate"/>
        </w:r>
        <w:r>
          <w:t>49</w:t>
        </w:r>
        <w:r>
          <w:fldChar w:fldCharType="end"/>
        </w:r>
      </w:hyperlink>
    </w:p>
    <w:p>
      <w:pPr>
        <w:pStyle w:val="TOC2"/>
        <w:tabs>
          <w:tab w:val="right" w:leader="dot" w:pos="8306"/>
        </w:tabs>
      </w:pPr>
      <w:hyperlink w:anchor="_Toc21972" w:history="1">
        <w:r>
          <w:rPr>
            <w:rFonts w:ascii="仿宋" w:eastAsia="仿宋" w:hAnsi="仿宋" w:cs="仿宋" w:hint="eastAsia"/>
            <w:lang w:eastAsia="zh-CN"/>
          </w:rPr>
          <w:t>(一)、建设周期</w:t>
        </w:r>
        <w:r>
          <w:tab/>
        </w:r>
        <w:r>
          <w:fldChar w:fldCharType="begin"/>
        </w:r>
        <w:r>
          <w:instrText xml:space="preserve"> PAGEREF _Toc21972 \h </w:instrText>
        </w:r>
        <w:r>
          <w:fldChar w:fldCharType="separate"/>
        </w:r>
        <w:r>
          <w:t>49</w:t>
        </w:r>
        <w:r>
          <w:fldChar w:fldCharType="end"/>
        </w:r>
      </w:hyperlink>
    </w:p>
    <w:p>
      <w:pPr>
        <w:pStyle w:val="TOC2"/>
        <w:tabs>
          <w:tab w:val="right" w:leader="dot" w:pos="8306"/>
        </w:tabs>
      </w:pPr>
      <w:hyperlink w:anchor="_Toc4469" w:history="1">
        <w:r>
          <w:rPr>
            <w:rFonts w:ascii="仿宋" w:eastAsia="仿宋" w:hAnsi="仿宋" w:cs="仿宋" w:hint="eastAsia"/>
            <w:lang w:eastAsia="zh-CN"/>
          </w:rPr>
          <w:t>(二)、建设进度</w:t>
        </w:r>
        <w:r>
          <w:tab/>
        </w:r>
        <w:r>
          <w:fldChar w:fldCharType="begin"/>
        </w:r>
        <w:r>
          <w:instrText xml:space="preserve"> PAGEREF _Toc4469 \h </w:instrText>
        </w:r>
        <w:r>
          <w:fldChar w:fldCharType="separate"/>
        </w:r>
        <w:r>
          <w:t>49</w:t>
        </w:r>
        <w:r>
          <w:fldChar w:fldCharType="end"/>
        </w:r>
      </w:hyperlink>
    </w:p>
    <w:p>
      <w:pPr>
        <w:pStyle w:val="TOC2"/>
        <w:tabs>
          <w:tab w:val="right" w:leader="dot" w:pos="8306"/>
        </w:tabs>
      </w:pPr>
      <w:hyperlink w:anchor="_Toc283" w:history="1">
        <w:r>
          <w:rPr>
            <w:rFonts w:ascii="仿宋" w:eastAsia="仿宋" w:hAnsi="仿宋" w:cs="仿宋" w:hint="eastAsia"/>
            <w:lang w:eastAsia="zh-CN"/>
          </w:rPr>
          <w:t>(三)、进度安排注意事项</w:t>
        </w:r>
        <w:r>
          <w:tab/>
        </w:r>
        <w:r>
          <w:fldChar w:fldCharType="begin"/>
        </w:r>
        <w:r>
          <w:instrText xml:space="preserve"> PAGEREF _Toc283 \h </w:instrText>
        </w:r>
        <w:r>
          <w:fldChar w:fldCharType="separate"/>
        </w:r>
        <w:r>
          <w:t>51</w:t>
        </w:r>
        <w:r>
          <w:fldChar w:fldCharType="end"/>
        </w:r>
      </w:hyperlink>
    </w:p>
    <w:p>
      <w:pPr>
        <w:pStyle w:val="TOC2"/>
        <w:tabs>
          <w:tab w:val="right" w:leader="dot" w:pos="8306"/>
        </w:tabs>
      </w:pPr>
      <w:hyperlink w:anchor="_Toc30652" w:history="1">
        <w:r>
          <w:rPr>
            <w:rFonts w:ascii="仿宋" w:eastAsia="仿宋" w:hAnsi="仿宋" w:cs="仿宋" w:hint="eastAsia"/>
            <w:lang w:eastAsia="zh-CN"/>
          </w:rPr>
          <w:t>(四)、人力资源配置</w:t>
        </w:r>
        <w:r>
          <w:tab/>
        </w:r>
        <w:r>
          <w:fldChar w:fldCharType="begin"/>
        </w:r>
        <w:r>
          <w:instrText xml:space="preserve"> PAGEREF _Toc30652 \h </w:instrText>
        </w:r>
        <w:r>
          <w:fldChar w:fldCharType="separate"/>
        </w:r>
        <w:r>
          <w:t>52</w:t>
        </w:r>
        <w:r>
          <w:fldChar w:fldCharType="end"/>
        </w:r>
      </w:hyperlink>
    </w:p>
    <w:p>
      <w:pPr>
        <w:pStyle w:val="TOC2"/>
        <w:tabs>
          <w:tab w:val="right" w:leader="dot" w:pos="8306"/>
        </w:tabs>
      </w:pPr>
      <w:hyperlink w:anchor="_Toc31631" w:history="1">
        <w:r>
          <w:rPr>
            <w:rFonts w:ascii="仿宋" w:eastAsia="仿宋" w:hAnsi="仿宋" w:cs="仿宋" w:hint="eastAsia"/>
            <w:lang w:eastAsia="zh-CN"/>
          </w:rPr>
          <w:t>(五)、员工培训</w:t>
        </w:r>
        <w:r>
          <w:tab/>
        </w:r>
        <w:r>
          <w:fldChar w:fldCharType="begin"/>
        </w:r>
        <w:r>
          <w:instrText xml:space="preserve"> PAGEREF _Toc31631 \h </w:instrText>
        </w:r>
        <w:r>
          <w:fldChar w:fldCharType="separate"/>
        </w:r>
        <w:r>
          <w:t>54</w:t>
        </w:r>
        <w:r>
          <w:fldChar w:fldCharType="end"/>
        </w:r>
      </w:hyperlink>
    </w:p>
    <w:p>
      <w:pPr>
        <w:pStyle w:val="TOC2"/>
        <w:tabs>
          <w:tab w:val="right" w:leader="dot" w:pos="8306"/>
        </w:tabs>
      </w:pPr>
      <w:hyperlink w:anchor="_Toc20386" w:history="1">
        <w:r>
          <w:rPr>
            <w:rFonts w:ascii="仿宋" w:eastAsia="仿宋" w:hAnsi="仿宋" w:cs="仿宋" w:hint="eastAsia"/>
            <w:lang w:eastAsia="zh-CN"/>
          </w:rPr>
          <w:t>(六)、项目实施保障</w:t>
        </w:r>
        <w:r>
          <w:tab/>
        </w:r>
        <w:r>
          <w:fldChar w:fldCharType="begin"/>
        </w:r>
        <w:r>
          <w:instrText xml:space="preserve"> PAGEREF _Toc20386 \h </w:instrText>
        </w:r>
        <w:r>
          <w:fldChar w:fldCharType="separate"/>
        </w:r>
        <w:r>
          <w:t>55</w:t>
        </w:r>
        <w:r>
          <w:fldChar w:fldCharType="end"/>
        </w:r>
      </w:hyperlink>
    </w:p>
    <w:p>
      <w:pPr>
        <w:pStyle w:val="TOC2"/>
        <w:tabs>
          <w:tab w:val="right" w:leader="dot" w:pos="8306"/>
        </w:tabs>
      </w:pPr>
      <w:hyperlink w:anchor="_Toc12462" w:history="1">
        <w:r>
          <w:rPr>
            <w:rFonts w:ascii="仿宋" w:eastAsia="仿宋" w:hAnsi="仿宋" w:cs="仿宋" w:hint="eastAsia"/>
            <w:lang w:eastAsia="zh-CN"/>
          </w:rPr>
          <w:t>(七)、安全规范管理</w:t>
        </w:r>
        <w:r>
          <w:tab/>
        </w:r>
        <w:r>
          <w:fldChar w:fldCharType="begin"/>
        </w:r>
        <w:r>
          <w:instrText xml:space="preserve"> PAGEREF _Toc12462 \h </w:instrText>
        </w:r>
        <w:r>
          <w:fldChar w:fldCharType="separate"/>
        </w:r>
        <w:r>
          <w:t>56</w:t>
        </w:r>
        <w:r>
          <w:fldChar w:fldCharType="end"/>
        </w:r>
      </w:hyperlink>
    </w:p>
    <w:p>
      <w:pPr>
        <w:pStyle w:val="TOC1"/>
        <w:tabs>
          <w:tab w:val="right" w:leader="dot" w:pos="8306"/>
        </w:tabs>
      </w:pPr>
      <w:hyperlink w:anchor="_Toc16875" w:history="1">
        <w:r>
          <w:rPr>
            <w:rFonts w:ascii="仿宋" w:eastAsia="仿宋" w:hAnsi="仿宋" w:cs="仿宋" w:hint="eastAsia"/>
            <w:lang w:eastAsia="zh-CN"/>
          </w:rPr>
          <w:t>十一、项目质量与标准</w:t>
        </w:r>
        <w:r>
          <w:tab/>
        </w:r>
        <w:r>
          <w:fldChar w:fldCharType="begin"/>
        </w:r>
        <w:r>
          <w:instrText xml:space="preserve"> PAGEREF _Toc16875 \h </w:instrText>
        </w:r>
        <w:r>
          <w:fldChar w:fldCharType="separate"/>
        </w:r>
        <w:r>
          <w:t>57</w:t>
        </w:r>
        <w:r>
          <w:fldChar w:fldCharType="end"/>
        </w:r>
      </w:hyperlink>
    </w:p>
    <w:p>
      <w:pPr>
        <w:pStyle w:val="TOC2"/>
        <w:tabs>
          <w:tab w:val="right" w:leader="dot" w:pos="8306"/>
        </w:tabs>
      </w:pPr>
      <w:hyperlink w:anchor="_Toc19590" w:history="1">
        <w:r>
          <w:rPr>
            <w:rFonts w:ascii="仿宋" w:eastAsia="仿宋" w:hAnsi="仿宋" w:cs="仿宋" w:hint="eastAsia"/>
            <w:lang w:eastAsia="zh-CN"/>
          </w:rPr>
          <w:t>(一)、质量保障体系</w:t>
        </w:r>
        <w:r>
          <w:tab/>
        </w:r>
        <w:r>
          <w:fldChar w:fldCharType="begin"/>
        </w:r>
        <w:r>
          <w:instrText xml:space="preserve"> PAGEREF _Toc19590 \h </w:instrText>
        </w:r>
        <w:r>
          <w:fldChar w:fldCharType="separate"/>
        </w:r>
        <w:r>
          <w:t>57</w:t>
        </w:r>
        <w:r>
          <w:fldChar w:fldCharType="end"/>
        </w:r>
      </w:hyperlink>
    </w:p>
    <w:p>
      <w:pPr>
        <w:pStyle w:val="TOC2"/>
        <w:tabs>
          <w:tab w:val="right" w:leader="dot" w:pos="8306"/>
        </w:tabs>
      </w:pPr>
      <w:hyperlink w:anchor="_Toc8053" w:history="1">
        <w:r>
          <w:rPr>
            <w:rFonts w:ascii="仿宋" w:eastAsia="仿宋" w:hAnsi="仿宋" w:cs="仿宋" w:hint="eastAsia"/>
            <w:lang w:eastAsia="zh-CN"/>
          </w:rPr>
          <w:t>(二)、标准化作业流程</w:t>
        </w:r>
        <w:r>
          <w:tab/>
        </w:r>
        <w:r>
          <w:fldChar w:fldCharType="begin"/>
        </w:r>
        <w:r>
          <w:instrText xml:space="preserve"> PAGEREF _Toc8053 \h </w:instrText>
        </w:r>
        <w:r>
          <w:fldChar w:fldCharType="separate"/>
        </w:r>
        <w:r>
          <w:t>58</w:t>
        </w:r>
        <w:r>
          <w:fldChar w:fldCharType="end"/>
        </w:r>
      </w:hyperlink>
    </w:p>
    <w:p>
      <w:pPr>
        <w:pStyle w:val="TOC2"/>
        <w:tabs>
          <w:tab w:val="right" w:leader="dot" w:pos="8306"/>
        </w:tabs>
      </w:pPr>
      <w:hyperlink w:anchor="_Toc1365" w:history="1">
        <w:r>
          <w:rPr>
            <w:rFonts w:ascii="仿宋" w:eastAsia="仿宋" w:hAnsi="仿宋" w:cs="仿宋" w:hint="eastAsia"/>
            <w:lang w:eastAsia="zh-CN"/>
          </w:rPr>
          <w:t>(三)、质量监控与评估</w:t>
        </w:r>
        <w:r>
          <w:tab/>
        </w:r>
        <w:r>
          <w:fldChar w:fldCharType="begin"/>
        </w:r>
        <w:r>
          <w:instrText xml:space="preserve"> PAGEREF _Toc1365 \h </w:instrText>
        </w:r>
        <w:r>
          <w:fldChar w:fldCharType="separate"/>
        </w:r>
        <w:r>
          <w:t>60</w:t>
        </w:r>
        <w:r>
          <w:fldChar w:fldCharType="end"/>
        </w:r>
      </w:hyperlink>
    </w:p>
    <w:p>
      <w:pPr>
        <w:pStyle w:val="TOC2"/>
        <w:tabs>
          <w:tab w:val="right" w:leader="dot" w:pos="8306"/>
        </w:tabs>
      </w:pPr>
      <w:hyperlink w:anchor="_Toc21212" w:history="1">
        <w:r>
          <w:rPr>
            <w:rFonts w:ascii="仿宋" w:eastAsia="仿宋" w:hAnsi="仿宋" w:cs="仿宋" w:hint="eastAsia"/>
            <w:lang w:eastAsia="zh-CN"/>
          </w:rPr>
          <w:t>(四)、质量改进计划</w:t>
        </w:r>
        <w:r>
          <w:tab/>
        </w:r>
        <w:r>
          <w:fldChar w:fldCharType="begin"/>
        </w:r>
        <w:r>
          <w:instrText xml:space="preserve"> PAGEREF _Toc21212 \h </w:instrText>
        </w:r>
        <w:r>
          <w:fldChar w:fldCharType="separate"/>
        </w:r>
        <w:r>
          <w:t>61</w:t>
        </w:r>
        <w:r>
          <w:fldChar w:fldCharType="end"/>
        </w:r>
      </w:hyperlink>
    </w:p>
    <w:p>
      <w:pPr>
        <w:pStyle w:val="TOC1"/>
        <w:tabs>
          <w:tab w:val="right" w:leader="dot" w:pos="8306"/>
        </w:tabs>
      </w:pPr>
      <w:hyperlink w:anchor="_Toc23357" w:history="1">
        <w:r>
          <w:rPr>
            <w:rFonts w:ascii="仿宋" w:eastAsia="仿宋" w:hAnsi="仿宋" w:cs="仿宋" w:hint="eastAsia"/>
            <w:lang w:eastAsia="zh-CN"/>
          </w:rPr>
          <w:t>十二、经济效益与社会效益优化</w:t>
        </w:r>
        <w:r>
          <w:tab/>
        </w:r>
        <w:r>
          <w:fldChar w:fldCharType="begin"/>
        </w:r>
        <w:r>
          <w:instrText xml:space="preserve"> PAGEREF _Toc23357 \h </w:instrText>
        </w:r>
        <w:r>
          <w:fldChar w:fldCharType="separate"/>
        </w:r>
        <w:r>
          <w:t>62</w:t>
        </w:r>
        <w:r>
          <w:fldChar w:fldCharType="end"/>
        </w:r>
      </w:hyperlink>
    </w:p>
    <w:p>
      <w:pPr>
        <w:pStyle w:val="TOC2"/>
        <w:tabs>
          <w:tab w:val="right" w:leader="dot" w:pos="8306"/>
        </w:tabs>
      </w:pPr>
      <w:hyperlink w:anchor="_Toc25579" w:history="1">
        <w:r>
          <w:rPr>
            <w:rFonts w:ascii="仿宋" w:eastAsia="仿宋" w:hAnsi="仿宋" w:cs="仿宋" w:hint="eastAsia"/>
            <w:lang w:eastAsia="zh-CN"/>
          </w:rPr>
          <w:t>(一)、经济效益提升策略</w:t>
        </w:r>
        <w:r>
          <w:tab/>
        </w:r>
        <w:r>
          <w:fldChar w:fldCharType="begin"/>
        </w:r>
        <w:r>
          <w:instrText xml:space="preserve"> PAGEREF _Toc25579 \h </w:instrText>
        </w:r>
        <w:r>
          <w:fldChar w:fldCharType="separate"/>
        </w:r>
        <w:r>
          <w:t>62</w:t>
        </w:r>
        <w:r>
          <w:fldChar w:fldCharType="end"/>
        </w:r>
      </w:hyperlink>
    </w:p>
    <w:p>
      <w:pPr>
        <w:pStyle w:val="TOC2"/>
        <w:tabs>
          <w:tab w:val="right" w:leader="dot" w:pos="8306"/>
        </w:tabs>
      </w:pPr>
      <w:hyperlink w:anchor="_Toc18016" w:history="1">
        <w:r>
          <w:rPr>
            <w:rFonts w:ascii="仿宋" w:eastAsia="仿宋" w:hAnsi="仿宋" w:cs="仿宋" w:hint="eastAsia"/>
            <w:lang w:eastAsia="zh-CN"/>
          </w:rPr>
          <w:t>(二)、社会效益增强方案</w:t>
        </w:r>
        <w:r>
          <w:tab/>
        </w:r>
        <w:r>
          <w:fldChar w:fldCharType="begin"/>
        </w:r>
        <w:r>
          <w:instrText xml:space="preserve"> PAGEREF _Toc18016 \h </w:instrText>
        </w:r>
        <w:r>
          <w:fldChar w:fldCharType="separate"/>
        </w:r>
        <w:r>
          <w:t>63</w:t>
        </w:r>
        <w:r>
          <w:fldChar w:fldCharType="end"/>
        </w:r>
      </w:hyperlink>
    </w:p>
    <w:p>
      <w:pPr>
        <w:pStyle w:val="TOC1"/>
        <w:tabs>
          <w:tab w:val="right" w:leader="dot" w:pos="8306"/>
        </w:tabs>
      </w:pPr>
      <w:hyperlink w:anchor="_Toc17328" w:history="1">
        <w:r>
          <w:rPr>
            <w:rFonts w:ascii="仿宋" w:eastAsia="仿宋" w:hAnsi="仿宋" w:cs="仿宋" w:hint="eastAsia"/>
            <w:lang w:eastAsia="zh-CN"/>
          </w:rPr>
          <w:t>十三、质量管理与控制</w:t>
        </w:r>
        <w:r>
          <w:tab/>
        </w:r>
        <w:r>
          <w:fldChar w:fldCharType="begin"/>
        </w:r>
        <w:r>
          <w:instrText xml:space="preserve"> PAGEREF _Toc17328 \h </w:instrText>
        </w:r>
        <w:r>
          <w:fldChar w:fldCharType="separate"/>
        </w:r>
        <w:r>
          <w:t>64</w:t>
        </w:r>
        <w:r>
          <w:fldChar w:fldCharType="end"/>
        </w:r>
      </w:hyperlink>
    </w:p>
    <w:p>
      <w:pPr>
        <w:pStyle w:val="TOC2"/>
        <w:tabs>
          <w:tab w:val="right" w:leader="dot" w:pos="8306"/>
        </w:tabs>
      </w:pPr>
      <w:hyperlink w:anchor="_Toc20264" w:history="1">
        <w:r>
          <w:rPr>
            <w:rFonts w:ascii="仿宋" w:eastAsia="仿宋" w:hAnsi="仿宋" w:cs="仿宋" w:hint="eastAsia"/>
            <w:lang w:eastAsia="zh-CN"/>
          </w:rPr>
          <w:t>(一)、质量管理体系建设</w:t>
        </w:r>
        <w:r>
          <w:tab/>
        </w:r>
        <w:r>
          <w:fldChar w:fldCharType="begin"/>
        </w:r>
        <w:r>
          <w:instrText xml:space="preserve"> PAGEREF _Toc20264 \h </w:instrText>
        </w:r>
        <w:r>
          <w:fldChar w:fldCharType="separate"/>
        </w:r>
        <w:r>
          <w:t>64</w:t>
        </w:r>
        <w:r>
          <w:fldChar w:fldCharType="end"/>
        </w:r>
      </w:hyperlink>
    </w:p>
    <w:p>
      <w:pPr>
        <w:pStyle w:val="TOC2"/>
        <w:tabs>
          <w:tab w:val="right" w:leader="dot" w:pos="8306"/>
        </w:tabs>
      </w:pPr>
      <w:hyperlink w:anchor="_Toc3641" w:history="1">
        <w:r>
          <w:rPr>
            <w:rFonts w:ascii="仿宋" w:eastAsia="仿宋" w:hAnsi="仿宋" w:cs="仿宋" w:hint="eastAsia"/>
            <w:lang w:eastAsia="zh-CN"/>
          </w:rPr>
          <w:t>(二)、质量控制措施</w:t>
        </w:r>
        <w:r>
          <w:tab/>
        </w:r>
        <w:r>
          <w:fldChar w:fldCharType="begin"/>
        </w:r>
        <w:r>
          <w:instrText xml:space="preserve"> PAGEREF _Toc3641 \h </w:instrText>
        </w:r>
        <w:r>
          <w:fldChar w:fldCharType="separate"/>
        </w:r>
        <w:r>
          <w:t>66</w:t>
        </w:r>
        <w:r>
          <w:fldChar w:fldCharType="end"/>
        </w:r>
      </w:hyperlink>
    </w:p>
    <w:p>
      <w:pPr>
        <w:pStyle w:val="TOC1"/>
        <w:tabs>
          <w:tab w:val="right" w:leader="dot" w:pos="8306"/>
        </w:tabs>
      </w:pPr>
      <w:hyperlink w:anchor="_Toc10633" w:history="1">
        <w:r>
          <w:rPr>
            <w:rFonts w:ascii="仿宋" w:eastAsia="仿宋" w:hAnsi="仿宋" w:cs="仿宋" w:hint="eastAsia"/>
            <w:lang w:eastAsia="zh-CN"/>
          </w:rPr>
          <w:t>十四、知识产权管理与保护</w:t>
        </w:r>
        <w:r>
          <w:tab/>
        </w:r>
        <w:r>
          <w:fldChar w:fldCharType="begin"/>
        </w:r>
        <w:r>
          <w:instrText xml:space="preserve"> PAGEREF _Toc10633 \h </w:instrText>
        </w:r>
        <w:r>
          <w:fldChar w:fldCharType="separate"/>
        </w:r>
        <w:r>
          <w:t>67</w:t>
        </w:r>
        <w:r>
          <w:fldChar w:fldCharType="end"/>
        </w:r>
      </w:hyperlink>
    </w:p>
    <w:p>
      <w:pPr>
        <w:pStyle w:val="TOC2"/>
        <w:tabs>
          <w:tab w:val="right" w:leader="dot" w:pos="8306"/>
        </w:tabs>
      </w:pPr>
      <w:hyperlink w:anchor="_Toc5959" w:history="1">
        <w:r>
          <w:rPr>
            <w:rFonts w:ascii="仿宋" w:eastAsia="仿宋" w:hAnsi="仿宋" w:cs="仿宋" w:hint="eastAsia"/>
            <w:lang w:eastAsia="zh-CN"/>
          </w:rPr>
          <w:t>(一)、知识产权管理体系建设</w:t>
        </w:r>
        <w:r>
          <w:tab/>
        </w:r>
        <w:r>
          <w:fldChar w:fldCharType="begin"/>
        </w:r>
        <w:r>
          <w:instrText xml:space="preserve"> PAGEREF _Toc5959 \h </w:instrText>
        </w:r>
        <w:r>
          <w:fldChar w:fldCharType="separate"/>
        </w:r>
        <w:r>
          <w:t>67</w:t>
        </w:r>
        <w:r>
          <w:fldChar w:fldCharType="end"/>
        </w:r>
      </w:hyperlink>
    </w:p>
    <w:p>
      <w:pPr>
        <w:pStyle w:val="TOC2"/>
        <w:tabs>
          <w:tab w:val="right" w:leader="dot" w:pos="8306"/>
        </w:tabs>
      </w:pPr>
      <w:hyperlink w:anchor="_Toc29553" w:history="1">
        <w:r>
          <w:rPr>
            <w:rFonts w:ascii="仿宋" w:eastAsia="仿宋" w:hAnsi="仿宋" w:cs="仿宋" w:hint="eastAsia"/>
            <w:lang w:eastAsia="zh-CN"/>
          </w:rPr>
          <w:t>(二)、知识产权保护措施</w:t>
        </w:r>
        <w:r>
          <w:tab/>
        </w:r>
        <w:r>
          <w:fldChar w:fldCharType="begin"/>
        </w:r>
        <w:r>
          <w:instrText xml:space="preserve"> PAGEREF _Toc29553 \h </w:instrText>
        </w:r>
        <w:r>
          <w:fldChar w:fldCharType="separate"/>
        </w:r>
        <w:r>
          <w:t>67</w:t>
        </w:r>
        <w:r>
          <w:fldChar w:fldCharType="end"/>
        </w:r>
      </w:hyperlink>
    </w:p>
    <w:p>
      <w:pPr>
        <w:pStyle w:val="TOC1"/>
        <w:tabs>
          <w:tab w:val="right" w:leader="dot" w:pos="8306"/>
        </w:tabs>
      </w:pPr>
      <w:hyperlink w:anchor="_Toc372" w:history="1">
        <w:r>
          <w:rPr>
            <w:rFonts w:ascii="仿宋" w:eastAsia="仿宋" w:hAnsi="仿宋" w:cs="仿宋" w:hint="eastAsia"/>
            <w:lang w:eastAsia="zh-CN"/>
          </w:rPr>
          <w:t>十五、设施与设备管理</w:t>
        </w:r>
        <w:r>
          <w:tab/>
        </w:r>
        <w:r>
          <w:fldChar w:fldCharType="begin"/>
        </w:r>
        <w:r>
          <w:instrText xml:space="preserve"> PAGEREF _Toc372 \h </w:instrText>
        </w:r>
        <w:r>
          <w:fldChar w:fldCharType="separate"/>
        </w:r>
        <w:r>
          <w:t>69</w:t>
        </w:r>
        <w:r>
          <w:fldChar w:fldCharType="end"/>
        </w:r>
      </w:hyperlink>
    </w:p>
    <w:p>
      <w:pPr>
        <w:pStyle w:val="TOC2"/>
        <w:tabs>
          <w:tab w:val="right" w:leader="dot" w:pos="8306"/>
        </w:tabs>
      </w:pPr>
      <w:hyperlink w:anchor="_Toc30678" w:history="1">
        <w:r>
          <w:rPr>
            <w:rFonts w:ascii="仿宋" w:eastAsia="仿宋" w:hAnsi="仿宋" w:cs="仿宋" w:hint="eastAsia"/>
            <w:lang w:eastAsia="zh-CN"/>
          </w:rPr>
          <w:t>(一)、设施规划与配置</w:t>
        </w:r>
        <w:r>
          <w:tab/>
        </w:r>
        <w:r>
          <w:fldChar w:fldCharType="begin"/>
        </w:r>
        <w:r>
          <w:instrText xml:space="preserve"> PAGEREF _Toc30678 \h </w:instrText>
        </w:r>
        <w:r>
          <w:fldChar w:fldCharType="separate"/>
        </w:r>
        <w:r>
          <w:t>69</w:t>
        </w:r>
        <w:r>
          <w:fldChar w:fldCharType="end"/>
        </w:r>
      </w:hyperlink>
    </w:p>
    <w:p>
      <w:pPr>
        <w:pStyle w:val="TOC2"/>
        <w:tabs>
          <w:tab w:val="right" w:leader="dot" w:pos="8306"/>
        </w:tabs>
      </w:pPr>
      <w:hyperlink w:anchor="_Toc23453" w:history="1">
        <w:r>
          <w:rPr>
            <w:rFonts w:ascii="仿宋" w:eastAsia="仿宋" w:hAnsi="仿宋" w:cs="仿宋" w:hint="eastAsia"/>
            <w:lang w:eastAsia="zh-CN"/>
          </w:rPr>
          <w:t>(二)、设备采购与维护管理</w:t>
        </w:r>
        <w:r>
          <w:tab/>
        </w:r>
        <w:r>
          <w:fldChar w:fldCharType="begin"/>
        </w:r>
        <w:r>
          <w:instrText xml:space="preserve"> PAGEREF _Toc23453 \h </w:instrText>
        </w:r>
        <w:r>
          <w:fldChar w:fldCharType="separate"/>
        </w:r>
        <w:r>
          <w:t>70</w:t>
        </w:r>
        <w:r>
          <w:fldChar w:fldCharType="end"/>
        </w:r>
      </w:hyperlink>
    </w:p>
    <w:p>
      <w:pPr>
        <w:pStyle w:val="TOC2"/>
        <w:tabs>
          <w:tab w:val="right" w:leader="dot" w:pos="8306"/>
        </w:tabs>
      </w:pPr>
      <w:hyperlink w:anchor="_Toc8949" w:history="1">
        <w:r>
          <w:rPr>
            <w:rFonts w:ascii="仿宋" w:eastAsia="仿宋" w:hAnsi="仿宋" w:cs="仿宋" w:hint="eastAsia"/>
            <w:lang w:eastAsia="zh-CN"/>
          </w:rPr>
          <w:t>(三)、设施设备升级策略</w:t>
        </w:r>
        <w:r>
          <w:tab/>
        </w:r>
        <w:r>
          <w:fldChar w:fldCharType="begin"/>
        </w:r>
        <w:r>
          <w:instrText xml:space="preserve"> PAGEREF _Toc8949 \h </w:instrText>
        </w:r>
        <w:r>
          <w:fldChar w:fldCharType="separate"/>
        </w:r>
        <w:r>
          <w:t>71</w:t>
        </w:r>
        <w:r>
          <w:fldChar w:fldCharType="end"/>
        </w:r>
      </w:hyperlink>
    </w:p>
    <w:p>
      <w:pPr>
        <w:pStyle w:val="TOC1"/>
        <w:tabs>
          <w:tab w:val="right" w:leader="dot" w:pos="8306"/>
        </w:tabs>
      </w:pPr>
      <w:hyperlink w:anchor="_Toc24210" w:history="1">
        <w:r>
          <w:rPr>
            <w:rFonts w:ascii="仿宋" w:eastAsia="仿宋" w:hAnsi="仿宋" w:cs="仿宋" w:hint="eastAsia"/>
            <w:lang w:eastAsia="zh-CN"/>
          </w:rPr>
          <w:t>十六、创新驱动与持续发展</w:t>
        </w:r>
        <w:r>
          <w:tab/>
        </w:r>
        <w:r>
          <w:fldChar w:fldCharType="begin"/>
        </w:r>
        <w:r>
          <w:instrText xml:space="preserve"> PAGEREF _Toc24210 \h </w:instrText>
        </w:r>
        <w:r>
          <w:fldChar w:fldCharType="separate"/>
        </w:r>
        <w:r>
          <w:t>71</w:t>
        </w:r>
        <w:r>
          <w:fldChar w:fldCharType="end"/>
        </w:r>
      </w:hyperlink>
    </w:p>
    <w:p>
      <w:pPr>
        <w:pStyle w:val="TOC2"/>
        <w:tabs>
          <w:tab w:val="right" w:leader="dot" w:pos="8306"/>
        </w:tabs>
      </w:pPr>
      <w:hyperlink w:anchor="_Toc31168" w:history="1">
        <w:r>
          <w:rPr>
            <w:rFonts w:ascii="仿宋" w:eastAsia="仿宋" w:hAnsi="仿宋" w:cs="仿宋" w:hint="eastAsia"/>
            <w:lang w:eastAsia="zh-CN"/>
          </w:rPr>
          <w:t>(一)、创新驱动战略实施</w:t>
        </w:r>
        <w:r>
          <w:tab/>
        </w:r>
        <w:r>
          <w:fldChar w:fldCharType="begin"/>
        </w:r>
        <w:r>
          <w:instrText xml:space="preserve"> PAGEREF _Toc31168 \h </w:instrText>
        </w:r>
        <w:r>
          <w:fldChar w:fldCharType="separate"/>
        </w:r>
        <w:r>
          <w:t>71</w:t>
        </w:r>
        <w:r>
          <w:fldChar w:fldCharType="end"/>
        </w:r>
      </w:hyperlink>
    </w:p>
    <w:p>
      <w:pPr>
        <w:pStyle w:val="TOC2"/>
        <w:tabs>
          <w:tab w:val="right" w:leader="dot" w:pos="8306"/>
        </w:tabs>
      </w:pPr>
      <w:hyperlink w:anchor="_Toc30042" w:history="1">
        <w:r>
          <w:rPr>
            <w:rFonts w:ascii="仿宋" w:eastAsia="仿宋" w:hAnsi="仿宋" w:cs="仿宋" w:hint="eastAsia"/>
            <w:lang w:eastAsia="zh-CN"/>
          </w:rPr>
          <w:t>(二)、持续发展路径探索</w:t>
        </w:r>
        <w:r>
          <w:tab/>
        </w:r>
        <w:r>
          <w:fldChar w:fldCharType="begin"/>
        </w:r>
        <w:r>
          <w:instrText xml:space="preserve"> PAGEREF _Toc30042 \h </w:instrText>
        </w:r>
        <w:r>
          <w:fldChar w:fldCharType="separate"/>
        </w:r>
        <w:r>
          <w:t>73</w:t>
        </w:r>
        <w:r>
          <w:fldChar w:fldCharType="end"/>
        </w:r>
      </w:hyperlink>
    </w:p>
    <w:p>
      <w:pPr>
        <w:pStyle w:val="TOC1"/>
        <w:tabs>
          <w:tab w:val="right" w:leader="dot" w:pos="8306"/>
        </w:tabs>
      </w:pPr>
      <w:hyperlink w:anchor="_Toc13712" w:history="1">
        <w:r>
          <w:rPr>
            <w:rFonts w:ascii="仿宋" w:eastAsia="仿宋" w:hAnsi="仿宋" w:cs="仿宋" w:hint="eastAsia"/>
            <w:lang w:eastAsia="zh-CN"/>
          </w:rPr>
          <w:t>十七、人力资源管理与开发</w:t>
        </w:r>
        <w:r>
          <w:tab/>
        </w:r>
        <w:r>
          <w:fldChar w:fldCharType="begin"/>
        </w:r>
        <w:r>
          <w:instrText xml:space="preserve"> PAGEREF _Toc13712 \h </w:instrText>
        </w:r>
        <w:r>
          <w:fldChar w:fldCharType="separate"/>
        </w:r>
        <w:r>
          <w:t>77</w:t>
        </w:r>
        <w:r>
          <w:fldChar w:fldCharType="end"/>
        </w:r>
      </w:hyperlink>
    </w:p>
    <w:p>
      <w:pPr>
        <w:pStyle w:val="TOC2"/>
        <w:tabs>
          <w:tab w:val="right" w:leader="dot" w:pos="8306"/>
        </w:tabs>
      </w:pPr>
      <w:hyperlink w:anchor="_Toc19601" w:history="1">
        <w:r>
          <w:rPr>
            <w:rFonts w:ascii="仿宋" w:eastAsia="仿宋" w:hAnsi="仿宋" w:cs="仿宋" w:hint="eastAsia"/>
            <w:lang w:eastAsia="zh-CN"/>
          </w:rPr>
          <w:t>(一)、人力资源规划</w:t>
        </w:r>
        <w:r>
          <w:tab/>
        </w:r>
        <w:r>
          <w:fldChar w:fldCharType="begin"/>
        </w:r>
        <w:r>
          <w:instrText xml:space="preserve"> PAGEREF _Toc19601 \h </w:instrText>
        </w:r>
        <w:r>
          <w:fldChar w:fldCharType="separate"/>
        </w:r>
        <w:r>
          <w:t>77</w:t>
        </w:r>
        <w:r>
          <w:fldChar w:fldCharType="end"/>
        </w:r>
      </w:hyperlink>
    </w:p>
    <w:p>
      <w:pPr>
        <w:pStyle w:val="TOC2"/>
        <w:tabs>
          <w:tab w:val="right" w:leader="dot" w:pos="8306"/>
        </w:tabs>
      </w:pPr>
      <w:hyperlink w:anchor="_Toc28308" w:history="1">
        <w:r>
          <w:rPr>
            <w:rFonts w:ascii="仿宋" w:eastAsia="仿宋" w:hAnsi="仿宋" w:cs="仿宋" w:hint="eastAsia"/>
            <w:lang w:eastAsia="zh-CN"/>
          </w:rPr>
          <w:t>(二)、人力资源开发与培训</w:t>
        </w:r>
        <w:r>
          <w:tab/>
        </w:r>
        <w:r>
          <w:fldChar w:fldCharType="begin"/>
        </w:r>
        <w:r>
          <w:instrText xml:space="preserve"> PAGEREF _Toc28308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45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771"/>
      <w:r>
        <w:rPr>
          <w:rFonts w:ascii="仿宋" w:eastAsia="仿宋" w:hAnsi="仿宋" w:cs="仿宋" w:hint="eastAsia"/>
          <w:sz w:val="28"/>
          <w:lang w:eastAsia="zh-CN"/>
        </w:rPr>
        <w:t>一、净水絮凝剂项目概论</w:t>
      </w:r>
      <w:bookmarkEnd w:id="2"/>
    </w:p>
    <w:p>
      <w:pPr>
        <w:pStyle w:val="Heading2"/>
        <w:rPr>
          <w:rFonts w:ascii="仿宋" w:eastAsia="仿宋" w:hAnsi="仿宋" w:cs="仿宋" w:hint="eastAsia"/>
          <w:lang w:eastAsia="zh-CN"/>
        </w:rPr>
      </w:pPr>
      <w:bookmarkStart w:id="3" w:name="_Toc15821"/>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净水絮凝剂项目的申报单位是“XXX实业发展公司”，这是一家在其所处行业内备受尊敬的企业。公司自成立以来，通过其在净水絮凝剂项目中表现出的创新精神和卓越执行力，在市场上赢得了显著的地位。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该公司的法定代表人秦XX，在净水絮凝剂项目及其他多个行业领域中都有着显著的贡献。秦XX以其出色的领导才能和敏锐的商业洞察力，带领公司在净水絮凝剂项目等多个领域实现了持续的成长和成功。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净水絮凝剂项目的重要合作伙伴。公司专注于[行业名称]领域，以创新作为驱动力，不断推动技术进步和市场扩张。在净水絮凝剂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净水絮凝剂项目中展现了强劲的增长和稳定的财务表现。公司通过有效的策略，在净水絮凝剂项目中扩大了其市场份额并增强了盈利能力。同时，公司积极承担社会责任，参与各类社会公益项目，增强了其在净水絮凝剂项目中的品牌形象和社会影响力。</w:t>
      </w:r>
    </w:p>
    <w:p>
      <w:pPr>
        <w:pStyle w:val="Heading2"/>
        <w:ind w:firstLine="560" w:firstLineChars="200"/>
        <w:rPr>
          <w:rFonts w:ascii="仿宋" w:eastAsia="仿宋" w:hAnsi="仿宋" w:cs="仿宋" w:hint="eastAsia"/>
          <w:sz w:val="28"/>
          <w:lang w:eastAsia="zh-CN"/>
        </w:rPr>
      </w:pPr>
      <w:bookmarkStart w:id="4" w:name="_Toc21494"/>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净水絮凝剂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净水絮凝剂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5935"/>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13852"/>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净水絮凝剂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净水絮凝剂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净水絮凝剂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净水絮凝剂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29308"/>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净水絮凝剂项目的必要性在当前经济和社会背景下表现得尤为重要，其对市场需求的满足、技术创新的推动、社会经济发展的促进以及环境可持续性的提高，共同构成了项目建设的核心价值和必要性。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净水絮凝剂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净水絮凝剂项目在其专注的领域内，特别是在人工智能和数据科学方面，有望推动显著的技术革新。项目的研发活动不仅有望孕育出改变行业运作方式的新技术，还可能在长远中影响整个技术生态系统。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净水絮凝剂项目还致力于提升当地居民的技能和就业能力，通过与当地教育机构合作提供培训和教育机会，从而提高社区整体的生活水平和社会福祉。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净水絮凝剂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14611"/>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净水絮凝剂项目的建设和发展得益于一系列有利条件，这些条件涵盖了技术优势、市场潜力、政策支持、人力资源、基础设施以及投资和合作伙伴的支持，共同构成了项目成功的坚实基础。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净水絮凝剂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净水絮凝剂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23704"/>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3296"/>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https://d.book118.com/127102146042006043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C937A2"/>
    <w:rsid w:val="03C937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7102146042006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2024-02-12T13:56:00Z</dcterms:created>
  <dcterms:modified xsi:type="dcterms:W3CDTF">2024-02-12T13:57:33Z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55F29427EFAF44C89D4F38970DE1B7E5_11</vt:lpwstr>
  </property>
  <property fmtid="{D5CDD505-2E9C-101B-9397-08002B2CF9AE}" pid="3" name="KSOProductBuildVer">
    <vt:lpwstr>2052-12.1.0.16250</vt:lpwstr>
  </property>
</Properties>
</file>