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注射用血塞通项目构思建设方案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8" w:history="1">
        <w:r>
          <w:rPr>
            <w:rFonts w:ascii="仿宋" w:eastAsia="仿宋" w:hAnsi="仿宋" w:cs="仿宋" w:hint="eastAsia"/>
            <w:lang w:eastAsia="zh-CN"/>
          </w:rPr>
          <w:t>概论</w:t>
        </w:r>
        <w:r>
          <w:tab/>
        </w:r>
        <w:r>
          <w:fldChar w:fldCharType="begin"/>
        </w:r>
        <w:r>
          <w:instrText xml:space="preserve"> PAGEREF _Toc18728 \h </w:instrText>
        </w:r>
        <w:r>
          <w:fldChar w:fldCharType="separate"/>
        </w:r>
        <w:r>
          <w:t>3</w:t>
        </w:r>
        <w:r>
          <w:fldChar w:fldCharType="end"/>
        </w:r>
      </w:hyperlink>
    </w:p>
    <w:p>
      <w:pPr>
        <w:pStyle w:val="TOC1"/>
        <w:tabs>
          <w:tab w:val="right" w:leader="dot" w:pos="8306"/>
        </w:tabs>
      </w:pPr>
      <w:hyperlink w:anchor="_Toc18284" w:history="1">
        <w:r>
          <w:rPr>
            <w:rFonts w:ascii="仿宋" w:eastAsia="仿宋" w:hAnsi="仿宋" w:cs="仿宋" w:hint="eastAsia"/>
            <w:lang w:eastAsia="zh-CN"/>
          </w:rPr>
          <w:t>一、背景、必要性分析</w:t>
        </w:r>
        <w:r>
          <w:tab/>
        </w:r>
        <w:r>
          <w:fldChar w:fldCharType="begin"/>
        </w:r>
        <w:r>
          <w:instrText xml:space="preserve"> PAGEREF _Toc18284 \h </w:instrText>
        </w:r>
        <w:r>
          <w:fldChar w:fldCharType="separate"/>
        </w:r>
        <w:r>
          <w:t>3</w:t>
        </w:r>
        <w:r>
          <w:fldChar w:fldCharType="end"/>
        </w:r>
      </w:hyperlink>
    </w:p>
    <w:p>
      <w:pPr>
        <w:pStyle w:val="TOC2"/>
        <w:tabs>
          <w:tab w:val="right" w:leader="dot" w:pos="8306"/>
        </w:tabs>
      </w:pPr>
      <w:hyperlink w:anchor="_Toc29285" w:history="1">
        <w:r>
          <w:rPr>
            <w:rFonts w:ascii="仿宋" w:eastAsia="仿宋" w:hAnsi="仿宋" w:cs="仿宋" w:hint="eastAsia"/>
            <w:lang w:eastAsia="zh-CN"/>
          </w:rPr>
          <w:t>(一)、项目建设背景</w:t>
        </w:r>
        <w:r>
          <w:tab/>
        </w:r>
        <w:r>
          <w:fldChar w:fldCharType="begin"/>
        </w:r>
        <w:r>
          <w:instrText xml:space="preserve"> PAGEREF _Toc29285 \h </w:instrText>
        </w:r>
        <w:r>
          <w:fldChar w:fldCharType="separate"/>
        </w:r>
        <w:r>
          <w:t>3</w:t>
        </w:r>
        <w:r>
          <w:fldChar w:fldCharType="end"/>
        </w:r>
      </w:hyperlink>
    </w:p>
    <w:p>
      <w:pPr>
        <w:pStyle w:val="TOC2"/>
        <w:tabs>
          <w:tab w:val="right" w:leader="dot" w:pos="8306"/>
        </w:tabs>
      </w:pPr>
      <w:hyperlink w:anchor="_Toc24862" w:history="1">
        <w:r>
          <w:rPr>
            <w:rFonts w:ascii="仿宋" w:eastAsia="仿宋" w:hAnsi="仿宋" w:cs="仿宋" w:hint="eastAsia"/>
            <w:lang w:eastAsia="zh-CN"/>
          </w:rPr>
          <w:t>(二)、必要性分析</w:t>
        </w:r>
        <w:r>
          <w:tab/>
        </w:r>
        <w:r>
          <w:fldChar w:fldCharType="begin"/>
        </w:r>
        <w:r>
          <w:instrText xml:space="preserve"> PAGEREF _Toc24862 \h </w:instrText>
        </w:r>
        <w:r>
          <w:fldChar w:fldCharType="separate"/>
        </w:r>
        <w:r>
          <w:t>4</w:t>
        </w:r>
        <w:r>
          <w:fldChar w:fldCharType="end"/>
        </w:r>
      </w:hyperlink>
    </w:p>
    <w:p>
      <w:pPr>
        <w:pStyle w:val="TOC2"/>
        <w:tabs>
          <w:tab w:val="right" w:leader="dot" w:pos="8306"/>
        </w:tabs>
      </w:pPr>
      <w:hyperlink w:anchor="_Toc25396" w:history="1">
        <w:r>
          <w:rPr>
            <w:rFonts w:ascii="仿宋" w:eastAsia="仿宋" w:hAnsi="仿宋" w:cs="仿宋" w:hint="eastAsia"/>
            <w:lang w:eastAsia="zh-CN"/>
          </w:rPr>
          <w:t>(三)、项目建设有利条件</w:t>
        </w:r>
        <w:r>
          <w:tab/>
        </w:r>
        <w:r>
          <w:fldChar w:fldCharType="begin"/>
        </w:r>
        <w:r>
          <w:instrText xml:space="preserve"> PAGEREF _Toc25396 \h </w:instrText>
        </w:r>
        <w:r>
          <w:fldChar w:fldCharType="separate"/>
        </w:r>
        <w:r>
          <w:t>5</w:t>
        </w:r>
        <w:r>
          <w:fldChar w:fldCharType="end"/>
        </w:r>
      </w:hyperlink>
    </w:p>
    <w:p>
      <w:pPr>
        <w:pStyle w:val="TOC1"/>
        <w:tabs>
          <w:tab w:val="right" w:leader="dot" w:pos="8306"/>
        </w:tabs>
      </w:pPr>
      <w:hyperlink w:anchor="_Toc23204" w:history="1">
        <w:r>
          <w:rPr>
            <w:rFonts w:ascii="仿宋" w:eastAsia="仿宋" w:hAnsi="仿宋" w:cs="仿宋" w:hint="eastAsia"/>
            <w:lang w:eastAsia="zh-CN"/>
          </w:rPr>
          <w:t>二、建设风险评估分析</w:t>
        </w:r>
        <w:r>
          <w:tab/>
        </w:r>
        <w:r>
          <w:fldChar w:fldCharType="begin"/>
        </w:r>
        <w:r>
          <w:instrText xml:space="preserve"> PAGEREF _Toc23204 \h </w:instrText>
        </w:r>
        <w:r>
          <w:fldChar w:fldCharType="separate"/>
        </w:r>
        <w:r>
          <w:t>7</w:t>
        </w:r>
        <w:r>
          <w:fldChar w:fldCharType="end"/>
        </w:r>
      </w:hyperlink>
    </w:p>
    <w:p>
      <w:pPr>
        <w:pStyle w:val="TOC2"/>
        <w:tabs>
          <w:tab w:val="right" w:leader="dot" w:pos="8306"/>
        </w:tabs>
      </w:pPr>
      <w:hyperlink w:anchor="_Toc495" w:history="1">
        <w:r>
          <w:rPr>
            <w:rFonts w:ascii="仿宋" w:eastAsia="仿宋" w:hAnsi="仿宋" w:cs="仿宋" w:hint="eastAsia"/>
            <w:lang w:eastAsia="zh-CN"/>
          </w:rPr>
          <w:t>(一)、政策风险分析</w:t>
        </w:r>
        <w:r>
          <w:tab/>
        </w:r>
        <w:r>
          <w:fldChar w:fldCharType="begin"/>
        </w:r>
        <w:r>
          <w:instrText xml:space="preserve"> PAGEREF _Toc495 \h </w:instrText>
        </w:r>
        <w:r>
          <w:fldChar w:fldCharType="separate"/>
        </w:r>
        <w:r>
          <w:t>7</w:t>
        </w:r>
        <w:r>
          <w:fldChar w:fldCharType="end"/>
        </w:r>
      </w:hyperlink>
    </w:p>
    <w:p>
      <w:pPr>
        <w:pStyle w:val="TOC2"/>
        <w:tabs>
          <w:tab w:val="right" w:leader="dot" w:pos="8306"/>
        </w:tabs>
      </w:pPr>
      <w:hyperlink w:anchor="_Toc3887" w:history="1">
        <w:r>
          <w:rPr>
            <w:rFonts w:ascii="仿宋" w:eastAsia="仿宋" w:hAnsi="仿宋" w:cs="仿宋" w:hint="eastAsia"/>
            <w:lang w:eastAsia="zh-CN"/>
          </w:rPr>
          <w:t>(二)、社会风险分析</w:t>
        </w:r>
        <w:r>
          <w:tab/>
        </w:r>
        <w:r>
          <w:fldChar w:fldCharType="begin"/>
        </w:r>
        <w:r>
          <w:instrText xml:space="preserve"> PAGEREF _Toc3887 \h </w:instrText>
        </w:r>
        <w:r>
          <w:fldChar w:fldCharType="separate"/>
        </w:r>
        <w:r>
          <w:t>8</w:t>
        </w:r>
        <w:r>
          <w:fldChar w:fldCharType="end"/>
        </w:r>
      </w:hyperlink>
    </w:p>
    <w:p>
      <w:pPr>
        <w:pStyle w:val="TOC2"/>
        <w:tabs>
          <w:tab w:val="right" w:leader="dot" w:pos="8306"/>
        </w:tabs>
      </w:pPr>
      <w:hyperlink w:anchor="_Toc6713" w:history="1">
        <w:r>
          <w:rPr>
            <w:rFonts w:ascii="仿宋" w:eastAsia="仿宋" w:hAnsi="仿宋" w:cs="仿宋" w:hint="eastAsia"/>
            <w:lang w:eastAsia="zh-CN"/>
          </w:rPr>
          <w:t>(三)、市场风险分析</w:t>
        </w:r>
        <w:r>
          <w:tab/>
        </w:r>
        <w:r>
          <w:fldChar w:fldCharType="begin"/>
        </w:r>
        <w:r>
          <w:instrText xml:space="preserve"> PAGEREF _Toc6713 \h </w:instrText>
        </w:r>
        <w:r>
          <w:fldChar w:fldCharType="separate"/>
        </w:r>
        <w:r>
          <w:t>10</w:t>
        </w:r>
        <w:r>
          <w:fldChar w:fldCharType="end"/>
        </w:r>
      </w:hyperlink>
    </w:p>
    <w:p>
      <w:pPr>
        <w:pStyle w:val="TOC2"/>
        <w:tabs>
          <w:tab w:val="right" w:leader="dot" w:pos="8306"/>
        </w:tabs>
      </w:pPr>
      <w:hyperlink w:anchor="_Toc27687" w:history="1">
        <w:r>
          <w:rPr>
            <w:rFonts w:ascii="仿宋" w:eastAsia="仿宋" w:hAnsi="仿宋" w:cs="仿宋" w:hint="eastAsia"/>
            <w:lang w:eastAsia="zh-CN"/>
          </w:rPr>
          <w:t>(四)、资金风险分析</w:t>
        </w:r>
        <w:r>
          <w:tab/>
        </w:r>
        <w:r>
          <w:fldChar w:fldCharType="begin"/>
        </w:r>
        <w:r>
          <w:instrText xml:space="preserve"> PAGEREF _Toc27687 \h </w:instrText>
        </w:r>
        <w:r>
          <w:fldChar w:fldCharType="separate"/>
        </w:r>
        <w:r>
          <w:t>10</w:t>
        </w:r>
        <w:r>
          <w:fldChar w:fldCharType="end"/>
        </w:r>
      </w:hyperlink>
    </w:p>
    <w:p>
      <w:pPr>
        <w:pStyle w:val="TOC2"/>
        <w:tabs>
          <w:tab w:val="right" w:leader="dot" w:pos="8306"/>
        </w:tabs>
      </w:pPr>
      <w:hyperlink w:anchor="_Toc15083" w:history="1">
        <w:r>
          <w:rPr>
            <w:rFonts w:ascii="仿宋" w:eastAsia="仿宋" w:hAnsi="仿宋" w:cs="仿宋" w:hint="eastAsia"/>
            <w:lang w:eastAsia="zh-CN"/>
          </w:rPr>
          <w:t>(五)、技术风险分析</w:t>
        </w:r>
        <w:r>
          <w:tab/>
        </w:r>
        <w:r>
          <w:fldChar w:fldCharType="begin"/>
        </w:r>
        <w:r>
          <w:instrText xml:space="preserve"> PAGEREF _Toc15083 \h </w:instrText>
        </w:r>
        <w:r>
          <w:fldChar w:fldCharType="separate"/>
        </w:r>
        <w:r>
          <w:t>12</w:t>
        </w:r>
        <w:r>
          <w:fldChar w:fldCharType="end"/>
        </w:r>
      </w:hyperlink>
    </w:p>
    <w:p>
      <w:pPr>
        <w:pStyle w:val="TOC2"/>
        <w:tabs>
          <w:tab w:val="right" w:leader="dot" w:pos="8306"/>
        </w:tabs>
      </w:pPr>
      <w:hyperlink w:anchor="_Toc26598" w:history="1">
        <w:r>
          <w:rPr>
            <w:rFonts w:ascii="仿宋" w:eastAsia="仿宋" w:hAnsi="仿宋" w:cs="仿宋" w:hint="eastAsia"/>
            <w:lang w:eastAsia="zh-CN"/>
          </w:rPr>
          <w:t>(六)、财务风险分析</w:t>
        </w:r>
        <w:r>
          <w:tab/>
        </w:r>
        <w:r>
          <w:fldChar w:fldCharType="begin"/>
        </w:r>
        <w:r>
          <w:instrText xml:space="preserve"> PAGEREF _Toc26598 \h </w:instrText>
        </w:r>
        <w:r>
          <w:fldChar w:fldCharType="separate"/>
        </w:r>
        <w:r>
          <w:t>13</w:t>
        </w:r>
        <w:r>
          <w:fldChar w:fldCharType="end"/>
        </w:r>
      </w:hyperlink>
    </w:p>
    <w:p>
      <w:pPr>
        <w:pStyle w:val="TOC2"/>
        <w:tabs>
          <w:tab w:val="right" w:leader="dot" w:pos="8306"/>
        </w:tabs>
      </w:pPr>
      <w:hyperlink w:anchor="_Toc8267" w:history="1">
        <w:r>
          <w:rPr>
            <w:rFonts w:ascii="仿宋" w:eastAsia="仿宋" w:hAnsi="仿宋" w:cs="仿宋" w:hint="eastAsia"/>
            <w:lang w:eastAsia="zh-CN"/>
          </w:rPr>
          <w:t>(七)、管理风险分析</w:t>
        </w:r>
        <w:r>
          <w:tab/>
        </w:r>
        <w:r>
          <w:fldChar w:fldCharType="begin"/>
        </w:r>
        <w:r>
          <w:instrText xml:space="preserve"> PAGEREF _Toc8267 \h </w:instrText>
        </w:r>
        <w:r>
          <w:fldChar w:fldCharType="separate"/>
        </w:r>
        <w:r>
          <w:t>15</w:t>
        </w:r>
        <w:r>
          <w:fldChar w:fldCharType="end"/>
        </w:r>
      </w:hyperlink>
    </w:p>
    <w:p>
      <w:pPr>
        <w:pStyle w:val="TOC2"/>
        <w:tabs>
          <w:tab w:val="right" w:leader="dot" w:pos="8306"/>
        </w:tabs>
      </w:pPr>
      <w:hyperlink w:anchor="_Toc22414" w:history="1">
        <w:r>
          <w:rPr>
            <w:rFonts w:ascii="仿宋" w:eastAsia="仿宋" w:hAnsi="仿宋" w:cs="仿宋" w:hint="eastAsia"/>
            <w:lang w:eastAsia="zh-CN"/>
          </w:rPr>
          <w:t>(八)、其它风险分析</w:t>
        </w:r>
        <w:r>
          <w:tab/>
        </w:r>
        <w:r>
          <w:fldChar w:fldCharType="begin"/>
        </w:r>
        <w:r>
          <w:instrText xml:space="preserve"> PAGEREF _Toc22414 \h </w:instrText>
        </w:r>
        <w:r>
          <w:fldChar w:fldCharType="separate"/>
        </w:r>
        <w:r>
          <w:t>16</w:t>
        </w:r>
        <w:r>
          <w:fldChar w:fldCharType="end"/>
        </w:r>
      </w:hyperlink>
    </w:p>
    <w:p>
      <w:pPr>
        <w:pStyle w:val="TOC2"/>
        <w:tabs>
          <w:tab w:val="right" w:leader="dot" w:pos="8306"/>
        </w:tabs>
      </w:pPr>
      <w:hyperlink w:anchor="_Toc29984" w:history="1">
        <w:r>
          <w:rPr>
            <w:rFonts w:ascii="仿宋" w:eastAsia="仿宋" w:hAnsi="仿宋" w:cs="仿宋" w:hint="eastAsia"/>
            <w:lang w:eastAsia="zh-CN"/>
          </w:rPr>
          <w:t>(九)、社会影响评估</w:t>
        </w:r>
        <w:r>
          <w:tab/>
        </w:r>
        <w:r>
          <w:fldChar w:fldCharType="begin"/>
        </w:r>
        <w:r>
          <w:instrText xml:space="preserve"> PAGEREF _Toc29984 \h </w:instrText>
        </w:r>
        <w:r>
          <w:fldChar w:fldCharType="separate"/>
        </w:r>
        <w:r>
          <w:t>17</w:t>
        </w:r>
        <w:r>
          <w:fldChar w:fldCharType="end"/>
        </w:r>
      </w:hyperlink>
    </w:p>
    <w:p>
      <w:pPr>
        <w:pStyle w:val="TOC1"/>
        <w:tabs>
          <w:tab w:val="right" w:leader="dot" w:pos="8306"/>
        </w:tabs>
      </w:pPr>
      <w:hyperlink w:anchor="_Toc25671" w:history="1">
        <w:r>
          <w:rPr>
            <w:rFonts w:ascii="仿宋" w:eastAsia="仿宋" w:hAnsi="仿宋" w:cs="仿宋" w:hint="eastAsia"/>
            <w:lang w:eastAsia="zh-CN"/>
          </w:rPr>
          <w:t>三、注射用血塞通项目概论</w:t>
        </w:r>
        <w:r>
          <w:tab/>
        </w:r>
        <w:r>
          <w:fldChar w:fldCharType="begin"/>
        </w:r>
        <w:r>
          <w:instrText xml:space="preserve"> PAGEREF _Toc25671 \h </w:instrText>
        </w:r>
        <w:r>
          <w:fldChar w:fldCharType="separate"/>
        </w:r>
        <w:r>
          <w:t>19</w:t>
        </w:r>
        <w:r>
          <w:fldChar w:fldCharType="end"/>
        </w:r>
      </w:hyperlink>
    </w:p>
    <w:p>
      <w:pPr>
        <w:pStyle w:val="TOC2"/>
        <w:tabs>
          <w:tab w:val="right" w:leader="dot" w:pos="8306"/>
        </w:tabs>
      </w:pPr>
      <w:hyperlink w:anchor="_Toc18795" w:history="1">
        <w:r>
          <w:rPr>
            <w:rFonts w:ascii="仿宋" w:eastAsia="仿宋" w:hAnsi="仿宋" w:cs="仿宋" w:hint="eastAsia"/>
            <w:lang w:eastAsia="zh-CN"/>
          </w:rPr>
          <w:t>(一)、项目申报单位概况</w:t>
        </w:r>
        <w:r>
          <w:tab/>
        </w:r>
        <w:r>
          <w:fldChar w:fldCharType="begin"/>
        </w:r>
        <w:r>
          <w:instrText xml:space="preserve"> PAGEREF _Toc18795 \h </w:instrText>
        </w:r>
        <w:r>
          <w:fldChar w:fldCharType="separate"/>
        </w:r>
        <w:r>
          <w:t>19</w:t>
        </w:r>
        <w:r>
          <w:fldChar w:fldCharType="end"/>
        </w:r>
      </w:hyperlink>
    </w:p>
    <w:p>
      <w:pPr>
        <w:pStyle w:val="TOC2"/>
        <w:tabs>
          <w:tab w:val="right" w:leader="dot" w:pos="8306"/>
        </w:tabs>
      </w:pPr>
      <w:hyperlink w:anchor="_Toc9123" w:history="1">
        <w:r>
          <w:rPr>
            <w:rFonts w:ascii="仿宋" w:eastAsia="仿宋" w:hAnsi="仿宋" w:cs="仿宋" w:hint="eastAsia"/>
            <w:lang w:eastAsia="zh-CN"/>
          </w:rPr>
          <w:t>(二)、项目概况</w:t>
        </w:r>
        <w:r>
          <w:tab/>
        </w:r>
        <w:r>
          <w:fldChar w:fldCharType="begin"/>
        </w:r>
        <w:r>
          <w:instrText xml:space="preserve"> PAGEREF _Toc9123 \h </w:instrText>
        </w:r>
        <w:r>
          <w:fldChar w:fldCharType="separate"/>
        </w:r>
        <w:r>
          <w:t>20</w:t>
        </w:r>
        <w:r>
          <w:fldChar w:fldCharType="end"/>
        </w:r>
      </w:hyperlink>
    </w:p>
    <w:p>
      <w:pPr>
        <w:pStyle w:val="TOC1"/>
        <w:tabs>
          <w:tab w:val="right" w:leader="dot" w:pos="8306"/>
        </w:tabs>
      </w:pPr>
      <w:hyperlink w:anchor="_Toc21442" w:history="1">
        <w:r>
          <w:rPr>
            <w:rFonts w:ascii="仿宋" w:eastAsia="仿宋" w:hAnsi="仿宋" w:cs="仿宋" w:hint="eastAsia"/>
            <w:lang w:eastAsia="zh-CN"/>
          </w:rPr>
          <w:t>四、财务管理与成本控制</w:t>
        </w:r>
        <w:r>
          <w:tab/>
        </w:r>
        <w:r>
          <w:fldChar w:fldCharType="begin"/>
        </w:r>
        <w:r>
          <w:instrText xml:space="preserve"> PAGEREF _Toc21442 \h </w:instrText>
        </w:r>
        <w:r>
          <w:fldChar w:fldCharType="separate"/>
        </w:r>
        <w:r>
          <w:t>23</w:t>
        </w:r>
        <w:r>
          <w:fldChar w:fldCharType="end"/>
        </w:r>
      </w:hyperlink>
    </w:p>
    <w:p>
      <w:pPr>
        <w:pStyle w:val="TOC2"/>
        <w:tabs>
          <w:tab w:val="right" w:leader="dot" w:pos="8306"/>
        </w:tabs>
      </w:pPr>
      <w:hyperlink w:anchor="_Toc13312" w:history="1">
        <w:r>
          <w:rPr>
            <w:rFonts w:ascii="仿宋" w:eastAsia="仿宋" w:hAnsi="仿宋" w:cs="仿宋" w:hint="eastAsia"/>
            <w:lang w:eastAsia="zh-CN"/>
          </w:rPr>
          <w:t>(一)、财务管理体系建设</w:t>
        </w:r>
        <w:r>
          <w:tab/>
        </w:r>
        <w:r>
          <w:fldChar w:fldCharType="begin"/>
        </w:r>
        <w:r>
          <w:instrText xml:space="preserve"> PAGEREF _Toc13312 \h </w:instrText>
        </w:r>
        <w:r>
          <w:fldChar w:fldCharType="separate"/>
        </w:r>
        <w:r>
          <w:t>23</w:t>
        </w:r>
        <w:r>
          <w:fldChar w:fldCharType="end"/>
        </w:r>
      </w:hyperlink>
    </w:p>
    <w:p>
      <w:pPr>
        <w:pStyle w:val="TOC2"/>
        <w:tabs>
          <w:tab w:val="right" w:leader="dot" w:pos="8306"/>
        </w:tabs>
      </w:pPr>
      <w:hyperlink w:anchor="_Toc31393" w:history="1">
        <w:r>
          <w:rPr>
            <w:rFonts w:ascii="仿宋" w:eastAsia="仿宋" w:hAnsi="仿宋" w:cs="仿宋" w:hint="eastAsia"/>
            <w:lang w:eastAsia="zh-CN"/>
          </w:rPr>
          <w:t>(二)、成本控制措施</w:t>
        </w:r>
        <w:r>
          <w:tab/>
        </w:r>
        <w:r>
          <w:fldChar w:fldCharType="begin"/>
        </w:r>
        <w:r>
          <w:instrText xml:space="preserve"> PAGEREF _Toc31393 \h </w:instrText>
        </w:r>
        <w:r>
          <w:fldChar w:fldCharType="separate"/>
        </w:r>
        <w:r>
          <w:t>25</w:t>
        </w:r>
        <w:r>
          <w:fldChar w:fldCharType="end"/>
        </w:r>
      </w:hyperlink>
    </w:p>
    <w:p>
      <w:pPr>
        <w:pStyle w:val="TOC1"/>
        <w:tabs>
          <w:tab w:val="right" w:leader="dot" w:pos="8306"/>
        </w:tabs>
      </w:pPr>
      <w:hyperlink w:anchor="_Toc1312" w:history="1">
        <w:r>
          <w:rPr>
            <w:rFonts w:ascii="仿宋" w:eastAsia="仿宋" w:hAnsi="仿宋" w:cs="仿宋" w:hint="eastAsia"/>
            <w:lang w:eastAsia="zh-CN"/>
          </w:rPr>
          <w:t>五、经济影响分析</w:t>
        </w:r>
        <w:r>
          <w:tab/>
        </w:r>
        <w:r>
          <w:fldChar w:fldCharType="begin"/>
        </w:r>
        <w:r>
          <w:instrText xml:space="preserve"> PAGEREF _Toc1312 \h </w:instrText>
        </w:r>
        <w:r>
          <w:fldChar w:fldCharType="separate"/>
        </w:r>
        <w:r>
          <w:t>26</w:t>
        </w:r>
        <w:r>
          <w:fldChar w:fldCharType="end"/>
        </w:r>
      </w:hyperlink>
    </w:p>
    <w:p>
      <w:pPr>
        <w:pStyle w:val="TOC2"/>
        <w:tabs>
          <w:tab w:val="right" w:leader="dot" w:pos="8306"/>
        </w:tabs>
      </w:pPr>
      <w:hyperlink w:anchor="_Toc19759" w:history="1">
        <w:r>
          <w:rPr>
            <w:rFonts w:ascii="仿宋" w:eastAsia="仿宋" w:hAnsi="仿宋" w:cs="仿宋" w:hint="eastAsia"/>
            <w:lang w:eastAsia="zh-CN"/>
          </w:rPr>
          <w:t>(一)、经济费用效益或费用效果分析</w:t>
        </w:r>
        <w:r>
          <w:tab/>
        </w:r>
        <w:r>
          <w:fldChar w:fldCharType="begin"/>
        </w:r>
        <w:r>
          <w:instrText xml:space="preserve"> PAGEREF _Toc19759 \h </w:instrText>
        </w:r>
        <w:r>
          <w:fldChar w:fldCharType="separate"/>
        </w:r>
        <w:r>
          <w:t>26</w:t>
        </w:r>
        <w:r>
          <w:fldChar w:fldCharType="end"/>
        </w:r>
      </w:hyperlink>
    </w:p>
    <w:p>
      <w:pPr>
        <w:pStyle w:val="TOC2"/>
        <w:tabs>
          <w:tab w:val="right" w:leader="dot" w:pos="8306"/>
        </w:tabs>
      </w:pPr>
      <w:hyperlink w:anchor="_Toc30284" w:history="1">
        <w:r>
          <w:rPr>
            <w:rFonts w:ascii="仿宋" w:eastAsia="仿宋" w:hAnsi="仿宋" w:cs="仿宋" w:hint="eastAsia"/>
            <w:lang w:eastAsia="zh-CN"/>
          </w:rPr>
          <w:t>(二)、行业影响分析</w:t>
        </w:r>
        <w:r>
          <w:tab/>
        </w:r>
        <w:r>
          <w:fldChar w:fldCharType="begin"/>
        </w:r>
        <w:r>
          <w:instrText xml:space="preserve"> PAGEREF _Toc30284 \h </w:instrText>
        </w:r>
        <w:r>
          <w:fldChar w:fldCharType="separate"/>
        </w:r>
        <w:r>
          <w:t>28</w:t>
        </w:r>
        <w:r>
          <w:fldChar w:fldCharType="end"/>
        </w:r>
      </w:hyperlink>
    </w:p>
    <w:p>
      <w:pPr>
        <w:pStyle w:val="TOC2"/>
        <w:tabs>
          <w:tab w:val="right" w:leader="dot" w:pos="8306"/>
        </w:tabs>
      </w:pPr>
      <w:hyperlink w:anchor="_Toc3915" w:history="1">
        <w:r>
          <w:rPr>
            <w:rFonts w:ascii="仿宋" w:eastAsia="仿宋" w:hAnsi="仿宋" w:cs="仿宋" w:hint="eastAsia"/>
            <w:lang w:eastAsia="zh-CN"/>
          </w:rPr>
          <w:t>(三)、区域经济影响分析</w:t>
        </w:r>
        <w:r>
          <w:tab/>
        </w:r>
        <w:r>
          <w:fldChar w:fldCharType="begin"/>
        </w:r>
        <w:r>
          <w:instrText xml:space="preserve"> PAGEREF _Toc3915 \h </w:instrText>
        </w:r>
        <w:r>
          <w:fldChar w:fldCharType="separate"/>
        </w:r>
        <w:r>
          <w:t>30</w:t>
        </w:r>
        <w:r>
          <w:fldChar w:fldCharType="end"/>
        </w:r>
      </w:hyperlink>
    </w:p>
    <w:p>
      <w:pPr>
        <w:pStyle w:val="TOC2"/>
        <w:tabs>
          <w:tab w:val="right" w:leader="dot" w:pos="8306"/>
        </w:tabs>
      </w:pPr>
      <w:hyperlink w:anchor="_Toc32442" w:history="1">
        <w:r>
          <w:rPr>
            <w:rFonts w:ascii="仿宋" w:eastAsia="仿宋" w:hAnsi="仿宋" w:cs="仿宋" w:hint="eastAsia"/>
            <w:lang w:eastAsia="zh-CN"/>
          </w:rPr>
          <w:t>(四)、宏观经济影响分析</w:t>
        </w:r>
        <w:r>
          <w:tab/>
        </w:r>
        <w:r>
          <w:fldChar w:fldCharType="begin"/>
        </w:r>
        <w:r>
          <w:instrText xml:space="preserve"> PAGEREF _Toc32442 \h </w:instrText>
        </w:r>
        <w:r>
          <w:fldChar w:fldCharType="separate"/>
        </w:r>
        <w:r>
          <w:t>31</w:t>
        </w:r>
        <w:r>
          <w:fldChar w:fldCharType="end"/>
        </w:r>
      </w:hyperlink>
    </w:p>
    <w:p>
      <w:pPr>
        <w:pStyle w:val="TOC1"/>
        <w:tabs>
          <w:tab w:val="right" w:leader="dot" w:pos="8306"/>
        </w:tabs>
      </w:pPr>
      <w:hyperlink w:anchor="_Toc23260" w:history="1">
        <w:r>
          <w:rPr>
            <w:rFonts w:ascii="仿宋" w:eastAsia="仿宋" w:hAnsi="仿宋" w:cs="仿宋" w:hint="eastAsia"/>
            <w:lang w:eastAsia="zh-CN"/>
          </w:rPr>
          <w:t>六、环境和生态影响分析</w:t>
        </w:r>
        <w:r>
          <w:tab/>
        </w:r>
        <w:r>
          <w:fldChar w:fldCharType="begin"/>
        </w:r>
        <w:r>
          <w:instrText xml:space="preserve"> PAGEREF _Toc23260 \h </w:instrText>
        </w:r>
        <w:r>
          <w:fldChar w:fldCharType="separate"/>
        </w:r>
        <w:r>
          <w:t>32</w:t>
        </w:r>
        <w:r>
          <w:fldChar w:fldCharType="end"/>
        </w:r>
      </w:hyperlink>
    </w:p>
    <w:p>
      <w:pPr>
        <w:pStyle w:val="TOC2"/>
        <w:tabs>
          <w:tab w:val="right" w:leader="dot" w:pos="8306"/>
        </w:tabs>
      </w:pPr>
      <w:hyperlink w:anchor="_Toc31255" w:history="1">
        <w:r>
          <w:rPr>
            <w:rFonts w:ascii="仿宋" w:eastAsia="仿宋" w:hAnsi="仿宋" w:cs="仿宋" w:hint="eastAsia"/>
            <w:lang w:eastAsia="zh-CN"/>
          </w:rPr>
          <w:t>(一)、环境和生态现状</w:t>
        </w:r>
        <w:r>
          <w:tab/>
        </w:r>
        <w:r>
          <w:fldChar w:fldCharType="begin"/>
        </w:r>
        <w:r>
          <w:instrText xml:space="preserve"> PAGEREF _Toc31255 \h </w:instrText>
        </w:r>
        <w:r>
          <w:fldChar w:fldCharType="separate"/>
        </w:r>
        <w:r>
          <w:t>32</w:t>
        </w:r>
        <w:r>
          <w:fldChar w:fldCharType="end"/>
        </w:r>
      </w:hyperlink>
    </w:p>
    <w:p>
      <w:pPr>
        <w:pStyle w:val="TOC2"/>
        <w:tabs>
          <w:tab w:val="right" w:leader="dot" w:pos="8306"/>
        </w:tabs>
      </w:pPr>
      <w:hyperlink w:anchor="_Toc10420" w:history="1">
        <w:r>
          <w:rPr>
            <w:rFonts w:ascii="仿宋" w:eastAsia="仿宋" w:hAnsi="仿宋" w:cs="仿宋" w:hint="eastAsia"/>
            <w:lang w:eastAsia="zh-CN"/>
          </w:rPr>
          <w:t>(二)、生态环境影响分析</w:t>
        </w:r>
        <w:r>
          <w:tab/>
        </w:r>
        <w:r>
          <w:fldChar w:fldCharType="begin"/>
        </w:r>
        <w:r>
          <w:instrText xml:space="preserve"> PAGEREF _Toc10420 \h </w:instrText>
        </w:r>
        <w:r>
          <w:fldChar w:fldCharType="separate"/>
        </w:r>
        <w:r>
          <w:t>34</w:t>
        </w:r>
        <w:r>
          <w:fldChar w:fldCharType="end"/>
        </w:r>
      </w:hyperlink>
    </w:p>
    <w:p>
      <w:pPr>
        <w:pStyle w:val="TOC2"/>
        <w:tabs>
          <w:tab w:val="right" w:leader="dot" w:pos="8306"/>
        </w:tabs>
      </w:pPr>
      <w:hyperlink w:anchor="_Toc16990" w:history="1">
        <w:r>
          <w:rPr>
            <w:rFonts w:ascii="仿宋" w:eastAsia="仿宋" w:hAnsi="仿宋" w:cs="仿宋" w:hint="eastAsia"/>
            <w:lang w:eastAsia="zh-CN"/>
          </w:rPr>
          <w:t>(三)、生态环境保护措施</w:t>
        </w:r>
        <w:r>
          <w:tab/>
        </w:r>
        <w:r>
          <w:fldChar w:fldCharType="begin"/>
        </w:r>
        <w:r>
          <w:instrText xml:space="preserve"> PAGEREF _Toc16990 \h </w:instrText>
        </w:r>
        <w:r>
          <w:fldChar w:fldCharType="separate"/>
        </w:r>
        <w:r>
          <w:t>35</w:t>
        </w:r>
        <w:r>
          <w:fldChar w:fldCharType="end"/>
        </w:r>
      </w:hyperlink>
    </w:p>
    <w:p>
      <w:pPr>
        <w:pStyle w:val="TOC2"/>
        <w:tabs>
          <w:tab w:val="right" w:leader="dot" w:pos="8306"/>
        </w:tabs>
      </w:pPr>
      <w:hyperlink w:anchor="_Toc25998" w:history="1">
        <w:r>
          <w:rPr>
            <w:rFonts w:ascii="仿宋" w:eastAsia="仿宋" w:hAnsi="仿宋" w:cs="仿宋" w:hint="eastAsia"/>
            <w:lang w:eastAsia="zh-CN"/>
          </w:rPr>
          <w:t>(四)、地质灾害影响分析</w:t>
        </w:r>
        <w:r>
          <w:tab/>
        </w:r>
        <w:r>
          <w:fldChar w:fldCharType="begin"/>
        </w:r>
        <w:r>
          <w:instrText xml:space="preserve"> PAGEREF _Toc25998 \h </w:instrText>
        </w:r>
        <w:r>
          <w:fldChar w:fldCharType="separate"/>
        </w:r>
        <w:r>
          <w:t>37</w:t>
        </w:r>
        <w:r>
          <w:fldChar w:fldCharType="end"/>
        </w:r>
      </w:hyperlink>
    </w:p>
    <w:p>
      <w:pPr>
        <w:pStyle w:val="TOC2"/>
        <w:tabs>
          <w:tab w:val="right" w:leader="dot" w:pos="8306"/>
        </w:tabs>
      </w:pPr>
      <w:hyperlink w:anchor="_Toc18787" w:history="1">
        <w:r>
          <w:rPr>
            <w:rFonts w:ascii="仿宋" w:eastAsia="仿宋" w:hAnsi="仿宋" w:cs="仿宋" w:hint="eastAsia"/>
            <w:lang w:eastAsia="zh-CN"/>
          </w:rPr>
          <w:t>(五)、特殊环境影响</w:t>
        </w:r>
        <w:r>
          <w:tab/>
        </w:r>
        <w:r>
          <w:fldChar w:fldCharType="begin"/>
        </w:r>
        <w:r>
          <w:instrText xml:space="preserve"> PAGEREF _Toc18787 \h </w:instrText>
        </w:r>
        <w:r>
          <w:fldChar w:fldCharType="separate"/>
        </w:r>
        <w:r>
          <w:t>38</w:t>
        </w:r>
        <w:r>
          <w:fldChar w:fldCharType="end"/>
        </w:r>
      </w:hyperlink>
    </w:p>
    <w:p>
      <w:pPr>
        <w:pStyle w:val="TOC1"/>
        <w:tabs>
          <w:tab w:val="right" w:leader="dot" w:pos="8306"/>
        </w:tabs>
      </w:pPr>
      <w:hyperlink w:anchor="_Toc7144" w:history="1">
        <w:r>
          <w:rPr>
            <w:rFonts w:ascii="仿宋" w:eastAsia="仿宋" w:hAnsi="仿宋" w:cs="仿宋" w:hint="eastAsia"/>
            <w:lang w:eastAsia="zh-CN"/>
          </w:rPr>
          <w:t>七、项目实施与管理方案</w:t>
        </w:r>
        <w:r>
          <w:tab/>
        </w:r>
        <w:r>
          <w:fldChar w:fldCharType="begin"/>
        </w:r>
        <w:r>
          <w:instrText xml:space="preserve"> PAGEREF _Toc7144 \h </w:instrText>
        </w:r>
        <w:r>
          <w:fldChar w:fldCharType="separate"/>
        </w:r>
        <w:r>
          <w:t>40</w:t>
        </w:r>
        <w:r>
          <w:fldChar w:fldCharType="end"/>
        </w:r>
      </w:hyperlink>
    </w:p>
    <w:p>
      <w:pPr>
        <w:pStyle w:val="TOC2"/>
        <w:tabs>
          <w:tab w:val="right" w:leader="dot" w:pos="8306"/>
        </w:tabs>
      </w:pPr>
      <w:hyperlink w:anchor="_Toc14267" w:history="1">
        <w:r>
          <w:rPr>
            <w:rFonts w:ascii="仿宋" w:eastAsia="仿宋" w:hAnsi="仿宋" w:cs="仿宋" w:hint="eastAsia"/>
            <w:lang w:eastAsia="zh-CN"/>
          </w:rPr>
          <w:t>(一)、项目实施计划</w:t>
        </w:r>
        <w:r>
          <w:tab/>
        </w:r>
        <w:r>
          <w:fldChar w:fldCharType="begin"/>
        </w:r>
        <w:r>
          <w:instrText xml:space="preserve"> PAGEREF _Toc14267 \h </w:instrText>
        </w:r>
        <w:r>
          <w:fldChar w:fldCharType="separate"/>
        </w:r>
        <w:r>
          <w:t>40</w:t>
        </w:r>
        <w:r>
          <w:fldChar w:fldCharType="end"/>
        </w:r>
      </w:hyperlink>
    </w:p>
    <w:p>
      <w:pPr>
        <w:pStyle w:val="TOC2"/>
        <w:tabs>
          <w:tab w:val="right" w:leader="dot" w:pos="8306"/>
        </w:tabs>
      </w:pPr>
      <w:hyperlink w:anchor="_Toc16845" w:history="1">
        <w:r>
          <w:rPr>
            <w:rFonts w:ascii="仿宋" w:eastAsia="仿宋" w:hAnsi="仿宋" w:cs="仿宋" w:hint="eastAsia"/>
            <w:lang w:eastAsia="zh-CN"/>
          </w:rPr>
          <w:t>(二)、项目组织机构与职责</w:t>
        </w:r>
        <w:r>
          <w:tab/>
        </w:r>
        <w:r>
          <w:fldChar w:fldCharType="begin"/>
        </w:r>
        <w:r>
          <w:instrText xml:space="preserve"> PAGEREF _Toc16845 \h </w:instrText>
        </w:r>
        <w:r>
          <w:fldChar w:fldCharType="separate"/>
        </w:r>
        <w:r>
          <w:t>41</w:t>
        </w:r>
        <w:r>
          <w:fldChar w:fldCharType="end"/>
        </w:r>
      </w:hyperlink>
    </w:p>
    <w:p>
      <w:pPr>
        <w:pStyle w:val="TOC2"/>
        <w:tabs>
          <w:tab w:val="right" w:leader="dot" w:pos="8306"/>
        </w:tabs>
      </w:pPr>
      <w:hyperlink w:anchor="_Toc1002" w:history="1">
        <w:r>
          <w:rPr>
            <w:rFonts w:ascii="仿宋" w:eastAsia="仿宋" w:hAnsi="仿宋" w:cs="仿宋" w:hint="eastAsia"/>
            <w:lang w:eastAsia="zh-CN"/>
          </w:rPr>
          <w:t>(三)、项目管理与监控体系</w:t>
        </w:r>
        <w:r>
          <w:tab/>
        </w:r>
        <w:r>
          <w:fldChar w:fldCharType="begin"/>
        </w:r>
        <w:r>
          <w:instrText xml:space="preserve"> PAGEREF _Toc1002 \h </w:instrText>
        </w:r>
        <w:r>
          <w:fldChar w:fldCharType="separate"/>
        </w:r>
        <w:r>
          <w:t>44</w:t>
        </w:r>
        <w:r>
          <w:fldChar w:fldCharType="end"/>
        </w:r>
      </w:hyperlink>
    </w:p>
    <w:p>
      <w:pPr>
        <w:pStyle w:val="TOC1"/>
        <w:tabs>
          <w:tab w:val="right" w:leader="dot" w:pos="8306"/>
        </w:tabs>
      </w:pPr>
      <w:hyperlink w:anchor="_Toc29127" w:history="1">
        <w:r>
          <w:rPr>
            <w:rFonts w:ascii="仿宋" w:eastAsia="仿宋" w:hAnsi="仿宋" w:cs="仿宋" w:hint="eastAsia"/>
            <w:lang w:eastAsia="zh-CN"/>
          </w:rPr>
          <w:t>八、资金管理与财务规划</w:t>
        </w:r>
        <w:r>
          <w:tab/>
        </w:r>
        <w:r>
          <w:fldChar w:fldCharType="begin"/>
        </w:r>
        <w:r>
          <w:instrText xml:space="preserve"> PAGEREF _Toc29127 \h </w:instrText>
        </w:r>
        <w:r>
          <w:fldChar w:fldCharType="separate"/>
        </w:r>
        <w:r>
          <w:t>45</w:t>
        </w:r>
        <w:r>
          <w:fldChar w:fldCharType="end"/>
        </w:r>
      </w:hyperlink>
    </w:p>
    <w:p>
      <w:pPr>
        <w:pStyle w:val="TOC2"/>
        <w:tabs>
          <w:tab w:val="right" w:leader="dot" w:pos="8306"/>
        </w:tabs>
      </w:pPr>
      <w:hyperlink w:anchor="_Toc19456" w:history="1">
        <w:r>
          <w:rPr>
            <w:rFonts w:ascii="仿宋" w:eastAsia="仿宋" w:hAnsi="仿宋" w:cs="仿宋" w:hint="eastAsia"/>
            <w:lang w:eastAsia="zh-CN"/>
          </w:rPr>
          <w:t>(一)、项目资金来源与筹措</w:t>
        </w:r>
        <w:r>
          <w:tab/>
        </w:r>
        <w:r>
          <w:fldChar w:fldCharType="begin"/>
        </w:r>
        <w:r>
          <w:instrText xml:space="preserve"> PAGEREF _Toc19456 \h </w:instrText>
        </w:r>
        <w:r>
          <w:fldChar w:fldCharType="separate"/>
        </w:r>
        <w:r>
          <w:t>45</w:t>
        </w:r>
        <w:r>
          <w:fldChar w:fldCharType="end"/>
        </w:r>
      </w:hyperlink>
    </w:p>
    <w:p>
      <w:pPr>
        <w:pStyle w:val="TOC2"/>
        <w:tabs>
          <w:tab w:val="right" w:leader="dot" w:pos="8306"/>
        </w:tabs>
      </w:pPr>
      <w:hyperlink w:anchor="_Toc20629" w:history="1">
        <w:r>
          <w:rPr>
            <w:rFonts w:ascii="仿宋" w:eastAsia="仿宋" w:hAnsi="仿宋" w:cs="仿宋" w:hint="eastAsia"/>
            <w:lang w:eastAsia="zh-CN"/>
          </w:rPr>
          <w:t>(二)、资金使用与监管</w:t>
        </w:r>
        <w:r>
          <w:tab/>
        </w:r>
        <w:r>
          <w:fldChar w:fldCharType="begin"/>
        </w:r>
        <w:r>
          <w:instrText xml:space="preserve"> PAGEREF _Toc20629 \h </w:instrText>
        </w:r>
        <w:r>
          <w:fldChar w:fldCharType="separate"/>
        </w:r>
        <w:r>
          <w:t>47</w:t>
        </w:r>
        <w:r>
          <w:fldChar w:fldCharType="end"/>
        </w:r>
      </w:hyperlink>
    </w:p>
    <w:p>
      <w:pPr>
        <w:pStyle w:val="TOC2"/>
        <w:tabs>
          <w:tab w:val="right" w:leader="dot" w:pos="8306"/>
        </w:tabs>
      </w:pPr>
      <w:hyperlink w:anchor="_Toc19717" w:history="1">
        <w:r>
          <w:rPr>
            <w:rFonts w:ascii="仿宋" w:eastAsia="仿宋" w:hAnsi="仿宋" w:cs="仿宋" w:hint="eastAsia"/>
            <w:lang w:eastAsia="zh-CN"/>
          </w:rPr>
          <w:t>(三)、财务规划与预测</w:t>
        </w:r>
        <w:r>
          <w:tab/>
        </w:r>
        <w:r>
          <w:fldChar w:fldCharType="begin"/>
        </w:r>
        <w:r>
          <w:instrText xml:space="preserve"> PAGEREF _Toc19717 \h </w:instrText>
        </w:r>
        <w:r>
          <w:fldChar w:fldCharType="separate"/>
        </w:r>
        <w:r>
          <w:t>48</w:t>
        </w:r>
        <w:r>
          <w:fldChar w:fldCharType="end"/>
        </w:r>
      </w:hyperlink>
    </w:p>
    <w:p>
      <w:pPr>
        <w:pStyle w:val="TOC1"/>
        <w:tabs>
          <w:tab w:val="right" w:leader="dot" w:pos="8306"/>
        </w:tabs>
      </w:pPr>
      <w:hyperlink w:anchor="_Toc11609" w:history="1">
        <w:r>
          <w:rPr>
            <w:rFonts w:ascii="仿宋" w:eastAsia="仿宋" w:hAnsi="仿宋" w:cs="仿宋" w:hint="eastAsia"/>
            <w:lang w:eastAsia="zh-CN"/>
          </w:rPr>
          <w:t>九、项目质量与标准</w:t>
        </w:r>
        <w:r>
          <w:tab/>
        </w:r>
        <w:r>
          <w:fldChar w:fldCharType="begin"/>
        </w:r>
        <w:r>
          <w:instrText xml:space="preserve"> PAGEREF _Toc11609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91" w:history="1">
        <w:r>
          <w:rPr>
            <w:rFonts w:ascii="仿宋" w:eastAsia="仿宋" w:hAnsi="仿宋" w:cs="仿宋" w:hint="eastAsia"/>
            <w:lang w:eastAsia="zh-CN"/>
          </w:rPr>
          <w:t>(一)、质量保障体系</w:t>
        </w:r>
        <w:r>
          <w:tab/>
        </w:r>
        <w:r>
          <w:fldChar w:fldCharType="begin"/>
        </w:r>
        <w:r>
          <w:instrText xml:space="preserve"> PAGEREF _Toc28391 \h </w:instrText>
        </w:r>
        <w:r>
          <w:fldChar w:fldCharType="separate"/>
        </w:r>
        <w:r>
          <w:t>49</w:t>
        </w:r>
        <w:r>
          <w:fldChar w:fldCharType="end"/>
        </w:r>
      </w:hyperlink>
    </w:p>
    <w:p>
      <w:pPr>
        <w:pStyle w:val="TOC2"/>
        <w:tabs>
          <w:tab w:val="right" w:leader="dot" w:pos="8306"/>
        </w:tabs>
      </w:pPr>
      <w:hyperlink w:anchor="_Toc6224" w:history="1">
        <w:r>
          <w:rPr>
            <w:rFonts w:ascii="仿宋" w:eastAsia="仿宋" w:hAnsi="仿宋" w:cs="仿宋" w:hint="eastAsia"/>
            <w:lang w:eastAsia="zh-CN"/>
          </w:rPr>
          <w:t>(二)、标准化作业流程</w:t>
        </w:r>
        <w:r>
          <w:tab/>
        </w:r>
        <w:r>
          <w:fldChar w:fldCharType="begin"/>
        </w:r>
        <w:r>
          <w:instrText xml:space="preserve"> PAGEREF _Toc6224 \h </w:instrText>
        </w:r>
        <w:r>
          <w:fldChar w:fldCharType="separate"/>
        </w:r>
        <w:r>
          <w:t>51</w:t>
        </w:r>
        <w:r>
          <w:fldChar w:fldCharType="end"/>
        </w:r>
      </w:hyperlink>
    </w:p>
    <w:p>
      <w:pPr>
        <w:pStyle w:val="TOC2"/>
        <w:tabs>
          <w:tab w:val="right" w:leader="dot" w:pos="8306"/>
        </w:tabs>
      </w:pPr>
      <w:hyperlink w:anchor="_Toc20684" w:history="1">
        <w:r>
          <w:rPr>
            <w:rFonts w:ascii="仿宋" w:eastAsia="仿宋" w:hAnsi="仿宋" w:cs="仿宋" w:hint="eastAsia"/>
            <w:lang w:eastAsia="zh-CN"/>
          </w:rPr>
          <w:t>(三)、质量监控与评估</w:t>
        </w:r>
        <w:r>
          <w:tab/>
        </w:r>
        <w:r>
          <w:fldChar w:fldCharType="begin"/>
        </w:r>
        <w:r>
          <w:instrText xml:space="preserve"> PAGEREF _Toc20684 \h </w:instrText>
        </w:r>
        <w:r>
          <w:fldChar w:fldCharType="separate"/>
        </w:r>
        <w:r>
          <w:t>52</w:t>
        </w:r>
        <w:r>
          <w:fldChar w:fldCharType="end"/>
        </w:r>
      </w:hyperlink>
    </w:p>
    <w:p>
      <w:pPr>
        <w:pStyle w:val="TOC2"/>
        <w:tabs>
          <w:tab w:val="right" w:leader="dot" w:pos="8306"/>
        </w:tabs>
      </w:pPr>
      <w:hyperlink w:anchor="_Toc19553" w:history="1">
        <w:r>
          <w:rPr>
            <w:rFonts w:ascii="仿宋" w:eastAsia="仿宋" w:hAnsi="仿宋" w:cs="仿宋" w:hint="eastAsia"/>
            <w:lang w:eastAsia="zh-CN"/>
          </w:rPr>
          <w:t>(四)、质量改进计划</w:t>
        </w:r>
        <w:r>
          <w:tab/>
        </w:r>
        <w:r>
          <w:fldChar w:fldCharType="begin"/>
        </w:r>
        <w:r>
          <w:instrText xml:space="preserve"> PAGEREF _Toc19553 \h </w:instrText>
        </w:r>
        <w:r>
          <w:fldChar w:fldCharType="separate"/>
        </w:r>
        <w:r>
          <w:t>53</w:t>
        </w:r>
        <w:r>
          <w:fldChar w:fldCharType="end"/>
        </w:r>
      </w:hyperlink>
    </w:p>
    <w:p>
      <w:pPr>
        <w:pStyle w:val="TOC1"/>
        <w:tabs>
          <w:tab w:val="right" w:leader="dot" w:pos="8306"/>
        </w:tabs>
      </w:pPr>
      <w:hyperlink w:anchor="_Toc24818" w:history="1">
        <w:r>
          <w:rPr>
            <w:rFonts w:ascii="仿宋" w:eastAsia="仿宋" w:hAnsi="仿宋" w:cs="仿宋" w:hint="eastAsia"/>
            <w:lang w:eastAsia="zh-CN"/>
          </w:rPr>
          <w:t>十、经济效益与社会效益优化</w:t>
        </w:r>
        <w:r>
          <w:tab/>
        </w:r>
        <w:r>
          <w:fldChar w:fldCharType="begin"/>
        </w:r>
        <w:r>
          <w:instrText xml:space="preserve"> PAGEREF _Toc24818 \h </w:instrText>
        </w:r>
        <w:r>
          <w:fldChar w:fldCharType="separate"/>
        </w:r>
        <w:r>
          <w:t>54</w:t>
        </w:r>
        <w:r>
          <w:fldChar w:fldCharType="end"/>
        </w:r>
      </w:hyperlink>
    </w:p>
    <w:p>
      <w:pPr>
        <w:pStyle w:val="TOC2"/>
        <w:tabs>
          <w:tab w:val="right" w:leader="dot" w:pos="8306"/>
        </w:tabs>
      </w:pPr>
      <w:hyperlink w:anchor="_Toc27137" w:history="1">
        <w:r>
          <w:rPr>
            <w:rFonts w:ascii="仿宋" w:eastAsia="仿宋" w:hAnsi="仿宋" w:cs="仿宋" w:hint="eastAsia"/>
            <w:lang w:eastAsia="zh-CN"/>
          </w:rPr>
          <w:t>(一)、经济效益提升策略</w:t>
        </w:r>
        <w:r>
          <w:tab/>
        </w:r>
        <w:r>
          <w:fldChar w:fldCharType="begin"/>
        </w:r>
        <w:r>
          <w:instrText xml:space="preserve"> PAGEREF _Toc27137 \h </w:instrText>
        </w:r>
        <w:r>
          <w:fldChar w:fldCharType="separate"/>
        </w:r>
        <w:r>
          <w:t>54</w:t>
        </w:r>
        <w:r>
          <w:fldChar w:fldCharType="end"/>
        </w:r>
      </w:hyperlink>
    </w:p>
    <w:p>
      <w:pPr>
        <w:pStyle w:val="TOC2"/>
        <w:tabs>
          <w:tab w:val="right" w:leader="dot" w:pos="8306"/>
        </w:tabs>
      </w:pPr>
      <w:hyperlink w:anchor="_Toc9343" w:history="1">
        <w:r>
          <w:rPr>
            <w:rFonts w:ascii="仿宋" w:eastAsia="仿宋" w:hAnsi="仿宋" w:cs="仿宋" w:hint="eastAsia"/>
            <w:lang w:eastAsia="zh-CN"/>
          </w:rPr>
          <w:t>(二)、社会效益增强方案</w:t>
        </w:r>
        <w:r>
          <w:tab/>
        </w:r>
        <w:r>
          <w:fldChar w:fldCharType="begin"/>
        </w:r>
        <w:r>
          <w:instrText xml:space="preserve"> PAGEREF _Toc9343 \h </w:instrText>
        </w:r>
        <w:r>
          <w:fldChar w:fldCharType="separate"/>
        </w:r>
        <w:r>
          <w:t>56</w:t>
        </w:r>
        <w:r>
          <w:fldChar w:fldCharType="end"/>
        </w:r>
      </w:hyperlink>
    </w:p>
    <w:p>
      <w:pPr>
        <w:pStyle w:val="TOC1"/>
        <w:tabs>
          <w:tab w:val="right" w:leader="dot" w:pos="8306"/>
        </w:tabs>
      </w:pPr>
      <w:hyperlink w:anchor="_Toc13877" w:history="1">
        <w:r>
          <w:rPr>
            <w:rFonts w:ascii="仿宋" w:eastAsia="仿宋" w:hAnsi="仿宋" w:cs="仿宋" w:hint="eastAsia"/>
            <w:lang w:eastAsia="zh-CN"/>
          </w:rPr>
          <w:t>十一、安全与应急管理</w:t>
        </w:r>
        <w:r>
          <w:tab/>
        </w:r>
        <w:r>
          <w:fldChar w:fldCharType="begin"/>
        </w:r>
        <w:r>
          <w:instrText xml:space="preserve"> PAGEREF _Toc13877 \h </w:instrText>
        </w:r>
        <w:r>
          <w:fldChar w:fldCharType="separate"/>
        </w:r>
        <w:r>
          <w:t>56</w:t>
        </w:r>
        <w:r>
          <w:fldChar w:fldCharType="end"/>
        </w:r>
      </w:hyperlink>
    </w:p>
    <w:p>
      <w:pPr>
        <w:pStyle w:val="TOC2"/>
        <w:tabs>
          <w:tab w:val="right" w:leader="dot" w:pos="8306"/>
        </w:tabs>
      </w:pPr>
      <w:hyperlink w:anchor="_Toc14068" w:history="1">
        <w:r>
          <w:rPr>
            <w:rFonts w:ascii="仿宋" w:eastAsia="仿宋" w:hAnsi="仿宋" w:cs="仿宋" w:hint="eastAsia"/>
            <w:lang w:eastAsia="zh-CN"/>
          </w:rPr>
          <w:t>(一)、安全生产管理</w:t>
        </w:r>
        <w:r>
          <w:tab/>
        </w:r>
        <w:r>
          <w:fldChar w:fldCharType="begin"/>
        </w:r>
        <w:r>
          <w:instrText xml:space="preserve"> PAGEREF _Toc14068 \h </w:instrText>
        </w:r>
        <w:r>
          <w:fldChar w:fldCharType="separate"/>
        </w:r>
        <w:r>
          <w:t>56</w:t>
        </w:r>
        <w:r>
          <w:fldChar w:fldCharType="end"/>
        </w:r>
      </w:hyperlink>
    </w:p>
    <w:p>
      <w:pPr>
        <w:pStyle w:val="TOC2"/>
        <w:tabs>
          <w:tab w:val="right" w:leader="dot" w:pos="8306"/>
        </w:tabs>
      </w:pPr>
      <w:hyperlink w:anchor="_Toc26306" w:history="1">
        <w:r>
          <w:rPr>
            <w:rFonts w:ascii="仿宋" w:eastAsia="仿宋" w:hAnsi="仿宋" w:cs="仿宋" w:hint="eastAsia"/>
            <w:lang w:eastAsia="zh-CN"/>
          </w:rPr>
          <w:t>(二)、应急预案与响应</w:t>
        </w:r>
        <w:r>
          <w:tab/>
        </w:r>
        <w:r>
          <w:fldChar w:fldCharType="begin"/>
        </w:r>
        <w:r>
          <w:instrText xml:space="preserve"> PAGEREF _Toc26306 \h </w:instrText>
        </w:r>
        <w:r>
          <w:fldChar w:fldCharType="separate"/>
        </w:r>
        <w:r>
          <w:t>58</w:t>
        </w:r>
        <w:r>
          <w:fldChar w:fldCharType="end"/>
        </w:r>
      </w:hyperlink>
    </w:p>
    <w:p>
      <w:pPr>
        <w:pStyle w:val="TOC1"/>
        <w:tabs>
          <w:tab w:val="right" w:leader="dot" w:pos="8306"/>
        </w:tabs>
      </w:pPr>
      <w:hyperlink w:anchor="_Toc1573" w:history="1">
        <w:r>
          <w:rPr>
            <w:rFonts w:ascii="仿宋" w:eastAsia="仿宋" w:hAnsi="仿宋" w:cs="仿宋" w:hint="eastAsia"/>
            <w:lang w:eastAsia="zh-CN"/>
          </w:rPr>
          <w:t>十二、技术创新与产业升级</w:t>
        </w:r>
        <w:r>
          <w:tab/>
        </w:r>
        <w:r>
          <w:fldChar w:fldCharType="begin"/>
        </w:r>
        <w:r>
          <w:instrText xml:space="preserve"> PAGEREF _Toc1573 \h </w:instrText>
        </w:r>
        <w:r>
          <w:fldChar w:fldCharType="separate"/>
        </w:r>
        <w:r>
          <w:t>60</w:t>
        </w:r>
        <w:r>
          <w:fldChar w:fldCharType="end"/>
        </w:r>
      </w:hyperlink>
    </w:p>
    <w:p>
      <w:pPr>
        <w:pStyle w:val="TOC2"/>
        <w:tabs>
          <w:tab w:val="right" w:leader="dot" w:pos="8306"/>
        </w:tabs>
      </w:pPr>
      <w:hyperlink w:anchor="_Toc3276" w:history="1">
        <w:r>
          <w:rPr>
            <w:rFonts w:ascii="仿宋" w:eastAsia="仿宋" w:hAnsi="仿宋" w:cs="仿宋" w:hint="eastAsia"/>
            <w:lang w:eastAsia="zh-CN"/>
          </w:rPr>
          <w:t>(一)、技术创新方向与目标</w:t>
        </w:r>
        <w:r>
          <w:tab/>
        </w:r>
        <w:r>
          <w:fldChar w:fldCharType="begin"/>
        </w:r>
        <w:r>
          <w:instrText xml:space="preserve"> PAGEREF _Toc3276 \h </w:instrText>
        </w:r>
        <w:r>
          <w:fldChar w:fldCharType="separate"/>
        </w:r>
        <w:r>
          <w:t>60</w:t>
        </w:r>
        <w:r>
          <w:fldChar w:fldCharType="end"/>
        </w:r>
      </w:hyperlink>
    </w:p>
    <w:p>
      <w:pPr>
        <w:pStyle w:val="TOC2"/>
        <w:tabs>
          <w:tab w:val="right" w:leader="dot" w:pos="8306"/>
        </w:tabs>
      </w:pPr>
      <w:hyperlink w:anchor="_Toc14036" w:history="1">
        <w:r>
          <w:rPr>
            <w:rFonts w:ascii="仿宋" w:eastAsia="仿宋" w:hAnsi="仿宋" w:cs="仿宋" w:hint="eastAsia"/>
            <w:lang w:eastAsia="zh-CN"/>
          </w:rPr>
          <w:t>(二)、产业升级路径与措施</w:t>
        </w:r>
        <w:r>
          <w:tab/>
        </w:r>
        <w:r>
          <w:fldChar w:fldCharType="begin"/>
        </w:r>
        <w:r>
          <w:instrText xml:space="preserve"> PAGEREF _Toc14036 \h </w:instrText>
        </w:r>
        <w:r>
          <w:fldChar w:fldCharType="separate"/>
        </w:r>
        <w:r>
          <w:t>61</w:t>
        </w:r>
        <w:r>
          <w:fldChar w:fldCharType="end"/>
        </w:r>
      </w:hyperlink>
    </w:p>
    <w:p>
      <w:pPr>
        <w:pStyle w:val="TOC1"/>
        <w:tabs>
          <w:tab w:val="right" w:leader="dot" w:pos="8306"/>
        </w:tabs>
      </w:pPr>
      <w:hyperlink w:anchor="_Toc31088" w:history="1">
        <w:r>
          <w:rPr>
            <w:rFonts w:ascii="仿宋" w:eastAsia="仿宋" w:hAnsi="仿宋" w:cs="仿宋" w:hint="eastAsia"/>
            <w:lang w:eastAsia="zh-CN"/>
          </w:rPr>
          <w:t>十三、合作与交流机制建立</w:t>
        </w:r>
        <w:r>
          <w:tab/>
        </w:r>
        <w:r>
          <w:fldChar w:fldCharType="begin"/>
        </w:r>
        <w:r>
          <w:instrText xml:space="preserve"> PAGEREF _Toc31088 \h </w:instrText>
        </w:r>
        <w:r>
          <w:fldChar w:fldCharType="separate"/>
        </w:r>
        <w:r>
          <w:t>62</w:t>
        </w:r>
        <w:r>
          <w:fldChar w:fldCharType="end"/>
        </w:r>
      </w:hyperlink>
    </w:p>
    <w:p>
      <w:pPr>
        <w:pStyle w:val="TOC2"/>
        <w:tabs>
          <w:tab w:val="right" w:leader="dot" w:pos="8306"/>
        </w:tabs>
      </w:pPr>
      <w:hyperlink w:anchor="_Toc16242" w:history="1">
        <w:r>
          <w:rPr>
            <w:rFonts w:ascii="仿宋" w:eastAsia="仿宋" w:hAnsi="仿宋" w:cs="仿宋" w:hint="eastAsia"/>
            <w:lang w:eastAsia="zh-CN"/>
          </w:rPr>
          <w:t>(一)、合作伙伴选择与合作方式</w:t>
        </w:r>
        <w:r>
          <w:tab/>
        </w:r>
        <w:r>
          <w:fldChar w:fldCharType="begin"/>
        </w:r>
        <w:r>
          <w:instrText xml:space="preserve"> PAGEREF _Toc16242 \h </w:instrText>
        </w:r>
        <w:r>
          <w:fldChar w:fldCharType="separate"/>
        </w:r>
        <w:r>
          <w:t>62</w:t>
        </w:r>
        <w:r>
          <w:fldChar w:fldCharType="end"/>
        </w:r>
      </w:hyperlink>
    </w:p>
    <w:p>
      <w:pPr>
        <w:pStyle w:val="TOC2"/>
        <w:tabs>
          <w:tab w:val="right" w:leader="dot" w:pos="8306"/>
        </w:tabs>
      </w:pPr>
      <w:hyperlink w:anchor="_Toc5145" w:history="1">
        <w:r>
          <w:rPr>
            <w:rFonts w:ascii="仿宋" w:eastAsia="仿宋" w:hAnsi="仿宋" w:cs="仿宋" w:hint="eastAsia"/>
            <w:lang w:eastAsia="zh-CN"/>
          </w:rPr>
          <w:t>(二)、交流与合作平台搭建</w:t>
        </w:r>
        <w:r>
          <w:tab/>
        </w:r>
        <w:r>
          <w:fldChar w:fldCharType="begin"/>
        </w:r>
        <w:r>
          <w:instrText xml:space="preserve"> PAGEREF _Toc5145 \h </w:instrText>
        </w:r>
        <w:r>
          <w:fldChar w:fldCharType="separate"/>
        </w:r>
        <w:r>
          <w:t>64</w:t>
        </w:r>
        <w:r>
          <w:fldChar w:fldCharType="end"/>
        </w:r>
      </w:hyperlink>
    </w:p>
    <w:p>
      <w:pPr>
        <w:pStyle w:val="TOC1"/>
        <w:tabs>
          <w:tab w:val="right" w:leader="dot" w:pos="8306"/>
        </w:tabs>
      </w:pPr>
      <w:hyperlink w:anchor="_Toc29070" w:history="1">
        <w:r>
          <w:rPr>
            <w:rFonts w:ascii="仿宋" w:eastAsia="仿宋" w:hAnsi="仿宋" w:cs="仿宋" w:hint="eastAsia"/>
            <w:lang w:eastAsia="zh-CN"/>
          </w:rPr>
          <w:t>十四、法律法规与政策遵循</w:t>
        </w:r>
        <w:r>
          <w:tab/>
        </w:r>
        <w:r>
          <w:fldChar w:fldCharType="begin"/>
        </w:r>
        <w:r>
          <w:instrText xml:space="preserve"> PAGEREF _Toc29070 \h </w:instrText>
        </w:r>
        <w:r>
          <w:fldChar w:fldCharType="separate"/>
        </w:r>
        <w:r>
          <w:t>65</w:t>
        </w:r>
        <w:r>
          <w:fldChar w:fldCharType="end"/>
        </w:r>
      </w:hyperlink>
    </w:p>
    <w:p>
      <w:pPr>
        <w:pStyle w:val="TOC2"/>
        <w:tabs>
          <w:tab w:val="right" w:leader="dot" w:pos="8306"/>
        </w:tabs>
      </w:pPr>
      <w:hyperlink w:anchor="_Toc6309" w:history="1">
        <w:r>
          <w:rPr>
            <w:rFonts w:ascii="仿宋" w:eastAsia="仿宋" w:hAnsi="仿宋" w:cs="仿宋" w:hint="eastAsia"/>
            <w:lang w:eastAsia="zh-CN"/>
          </w:rPr>
          <w:t>(一)、法律法规遵守</w:t>
        </w:r>
        <w:r>
          <w:tab/>
        </w:r>
        <w:r>
          <w:fldChar w:fldCharType="begin"/>
        </w:r>
        <w:r>
          <w:instrText xml:space="preserve"> PAGEREF _Toc6309 \h </w:instrText>
        </w:r>
        <w:r>
          <w:fldChar w:fldCharType="separate"/>
        </w:r>
        <w:r>
          <w:t>65</w:t>
        </w:r>
        <w:r>
          <w:fldChar w:fldCharType="end"/>
        </w:r>
      </w:hyperlink>
    </w:p>
    <w:p>
      <w:pPr>
        <w:pStyle w:val="TOC2"/>
        <w:tabs>
          <w:tab w:val="right" w:leader="dot" w:pos="8306"/>
        </w:tabs>
      </w:pPr>
      <w:hyperlink w:anchor="_Toc12270" w:history="1">
        <w:r>
          <w:rPr>
            <w:rFonts w:ascii="仿宋" w:eastAsia="仿宋" w:hAnsi="仿宋" w:cs="仿宋" w:hint="eastAsia"/>
            <w:lang w:eastAsia="zh-CN"/>
          </w:rPr>
          <w:t>(二)、政策导向与利用</w:t>
        </w:r>
        <w:r>
          <w:tab/>
        </w:r>
        <w:r>
          <w:fldChar w:fldCharType="begin"/>
        </w:r>
        <w:r>
          <w:instrText xml:space="preserve"> PAGEREF _Toc12270 \h </w:instrText>
        </w:r>
        <w:r>
          <w:fldChar w:fldCharType="separate"/>
        </w:r>
        <w:r>
          <w:t>66</w:t>
        </w:r>
        <w:r>
          <w:fldChar w:fldCharType="end"/>
        </w:r>
      </w:hyperlink>
    </w:p>
    <w:p>
      <w:pPr>
        <w:pStyle w:val="TOC1"/>
        <w:tabs>
          <w:tab w:val="right" w:leader="dot" w:pos="8306"/>
        </w:tabs>
      </w:pPr>
      <w:hyperlink w:anchor="_Toc9111" w:history="1">
        <w:r>
          <w:rPr>
            <w:rFonts w:ascii="仿宋" w:eastAsia="仿宋" w:hAnsi="仿宋" w:cs="仿宋" w:hint="eastAsia"/>
            <w:lang w:eastAsia="zh-CN"/>
          </w:rPr>
          <w:t>十五、创新驱动与持续发展</w:t>
        </w:r>
        <w:r>
          <w:tab/>
        </w:r>
        <w:r>
          <w:fldChar w:fldCharType="begin"/>
        </w:r>
        <w:r>
          <w:instrText xml:space="preserve"> PAGEREF _Toc9111 \h </w:instrText>
        </w:r>
        <w:r>
          <w:fldChar w:fldCharType="separate"/>
        </w:r>
        <w:r>
          <w:t>67</w:t>
        </w:r>
        <w:r>
          <w:fldChar w:fldCharType="end"/>
        </w:r>
      </w:hyperlink>
    </w:p>
    <w:p>
      <w:pPr>
        <w:pStyle w:val="TOC2"/>
        <w:tabs>
          <w:tab w:val="right" w:leader="dot" w:pos="8306"/>
        </w:tabs>
      </w:pPr>
      <w:hyperlink w:anchor="_Toc15994" w:history="1">
        <w:r>
          <w:rPr>
            <w:rFonts w:ascii="仿宋" w:eastAsia="仿宋" w:hAnsi="仿宋" w:cs="仿宋" w:hint="eastAsia"/>
            <w:lang w:eastAsia="zh-CN"/>
          </w:rPr>
          <w:t>(一)、创新驱动战略实施</w:t>
        </w:r>
        <w:r>
          <w:tab/>
        </w:r>
        <w:r>
          <w:fldChar w:fldCharType="begin"/>
        </w:r>
        <w:r>
          <w:instrText xml:space="preserve"> PAGEREF _Toc15994 \h </w:instrText>
        </w:r>
        <w:r>
          <w:fldChar w:fldCharType="separate"/>
        </w:r>
        <w:r>
          <w:t>67</w:t>
        </w:r>
        <w:r>
          <w:fldChar w:fldCharType="end"/>
        </w:r>
      </w:hyperlink>
    </w:p>
    <w:p>
      <w:pPr>
        <w:pStyle w:val="TOC2"/>
        <w:tabs>
          <w:tab w:val="right" w:leader="dot" w:pos="8306"/>
        </w:tabs>
      </w:pPr>
      <w:hyperlink w:anchor="_Toc25830" w:history="1">
        <w:r>
          <w:rPr>
            <w:rFonts w:ascii="仿宋" w:eastAsia="仿宋" w:hAnsi="仿宋" w:cs="仿宋" w:hint="eastAsia"/>
            <w:lang w:eastAsia="zh-CN"/>
          </w:rPr>
          <w:t>(二)、持续发展路径探索</w:t>
        </w:r>
        <w:r>
          <w:tab/>
        </w:r>
        <w:r>
          <w:fldChar w:fldCharType="begin"/>
        </w:r>
        <w:r>
          <w:instrText xml:space="preserve"> PAGEREF _Toc25830 \h </w:instrText>
        </w:r>
        <w:r>
          <w:fldChar w:fldCharType="separate"/>
        </w:r>
        <w:r>
          <w:t>69</w:t>
        </w:r>
        <w:r>
          <w:fldChar w:fldCharType="end"/>
        </w:r>
      </w:hyperlink>
    </w:p>
    <w:p>
      <w:pPr>
        <w:pStyle w:val="TOC1"/>
        <w:tabs>
          <w:tab w:val="right" w:leader="dot" w:pos="8306"/>
        </w:tabs>
      </w:pPr>
      <w:hyperlink w:anchor="_Toc16980" w:history="1">
        <w:r>
          <w:rPr>
            <w:rFonts w:ascii="仿宋" w:eastAsia="仿宋" w:hAnsi="仿宋" w:cs="仿宋" w:hint="eastAsia"/>
            <w:lang w:eastAsia="zh-CN"/>
          </w:rPr>
          <w:t>十六、产业协同与集群发展</w:t>
        </w:r>
        <w:r>
          <w:tab/>
        </w:r>
        <w:r>
          <w:fldChar w:fldCharType="begin"/>
        </w:r>
        <w:r>
          <w:instrText xml:space="preserve"> PAGEREF _Toc16980 \h </w:instrText>
        </w:r>
        <w:r>
          <w:fldChar w:fldCharType="separate"/>
        </w:r>
        <w:r>
          <w:t>73</w:t>
        </w:r>
        <w:r>
          <w:fldChar w:fldCharType="end"/>
        </w:r>
      </w:hyperlink>
    </w:p>
    <w:p>
      <w:pPr>
        <w:pStyle w:val="TOC2"/>
        <w:tabs>
          <w:tab w:val="right" w:leader="dot" w:pos="8306"/>
        </w:tabs>
      </w:pPr>
      <w:hyperlink w:anchor="_Toc22054" w:history="1">
        <w:r>
          <w:rPr>
            <w:rFonts w:ascii="仿宋" w:eastAsia="仿宋" w:hAnsi="仿宋" w:cs="仿宋" w:hint="eastAsia"/>
            <w:lang w:eastAsia="zh-CN"/>
          </w:rPr>
          <w:t>(一)、产业协同机制建设</w:t>
        </w:r>
        <w:r>
          <w:tab/>
        </w:r>
        <w:r>
          <w:fldChar w:fldCharType="begin"/>
        </w:r>
        <w:r>
          <w:instrText xml:space="preserve"> PAGEREF _Toc22054 \h </w:instrText>
        </w:r>
        <w:r>
          <w:fldChar w:fldCharType="separate"/>
        </w:r>
        <w:r>
          <w:t>73</w:t>
        </w:r>
        <w:r>
          <w:fldChar w:fldCharType="end"/>
        </w:r>
      </w:hyperlink>
    </w:p>
    <w:p>
      <w:pPr>
        <w:pStyle w:val="TOC2"/>
        <w:tabs>
          <w:tab w:val="right" w:leader="dot" w:pos="8306"/>
        </w:tabs>
      </w:pPr>
      <w:hyperlink w:anchor="_Toc31697" w:history="1">
        <w:r>
          <w:rPr>
            <w:rFonts w:ascii="仿宋" w:eastAsia="仿宋" w:hAnsi="仿宋" w:cs="仿宋" w:hint="eastAsia"/>
            <w:lang w:eastAsia="zh-CN"/>
          </w:rPr>
          <w:t>(二)、产业集群培育与发展</w:t>
        </w:r>
        <w:r>
          <w:tab/>
        </w:r>
        <w:r>
          <w:fldChar w:fldCharType="begin"/>
        </w:r>
        <w:r>
          <w:instrText xml:space="preserve"> PAGEREF _Toc31697 \h </w:instrText>
        </w:r>
        <w:r>
          <w:fldChar w:fldCharType="separate"/>
        </w:r>
        <w:r>
          <w:t>74</w:t>
        </w:r>
        <w:r>
          <w:fldChar w:fldCharType="end"/>
        </w:r>
      </w:hyperlink>
    </w:p>
    <w:p>
      <w:pPr>
        <w:pStyle w:val="TOC1"/>
        <w:tabs>
          <w:tab w:val="right" w:leader="dot" w:pos="8306"/>
        </w:tabs>
      </w:pPr>
      <w:hyperlink w:anchor="_Toc30494" w:history="1">
        <w:r>
          <w:rPr>
            <w:rFonts w:ascii="仿宋" w:eastAsia="仿宋" w:hAnsi="仿宋" w:cs="仿宋" w:hint="eastAsia"/>
            <w:lang w:eastAsia="zh-CN"/>
          </w:rPr>
          <w:t>十七、人力资源管理与开发</w:t>
        </w:r>
        <w:r>
          <w:tab/>
        </w:r>
        <w:r>
          <w:fldChar w:fldCharType="begin"/>
        </w:r>
        <w:r>
          <w:instrText xml:space="preserve"> PAGEREF _Toc30494 \h </w:instrText>
        </w:r>
        <w:r>
          <w:fldChar w:fldCharType="separate"/>
        </w:r>
        <w:r>
          <w:t>75</w:t>
        </w:r>
        <w:r>
          <w:fldChar w:fldCharType="end"/>
        </w:r>
      </w:hyperlink>
    </w:p>
    <w:p>
      <w:pPr>
        <w:pStyle w:val="TOC2"/>
        <w:tabs>
          <w:tab w:val="right" w:leader="dot" w:pos="8306"/>
        </w:tabs>
      </w:pPr>
      <w:hyperlink w:anchor="_Toc20792" w:history="1">
        <w:r>
          <w:rPr>
            <w:rFonts w:ascii="仿宋" w:eastAsia="仿宋" w:hAnsi="仿宋" w:cs="仿宋" w:hint="eastAsia"/>
            <w:lang w:eastAsia="zh-CN"/>
          </w:rPr>
          <w:t>(一)、人力资源规划</w:t>
        </w:r>
        <w:r>
          <w:tab/>
        </w:r>
        <w:r>
          <w:fldChar w:fldCharType="begin"/>
        </w:r>
        <w:r>
          <w:instrText xml:space="preserve"> PAGEREF _Toc20792 \h </w:instrText>
        </w:r>
        <w:r>
          <w:fldChar w:fldCharType="separate"/>
        </w:r>
        <w:r>
          <w:t>75</w:t>
        </w:r>
        <w:r>
          <w:fldChar w:fldCharType="end"/>
        </w:r>
      </w:hyperlink>
    </w:p>
    <w:p>
      <w:pPr>
        <w:pStyle w:val="TOC2"/>
        <w:tabs>
          <w:tab w:val="right" w:leader="dot" w:pos="8306"/>
        </w:tabs>
      </w:pPr>
      <w:hyperlink w:anchor="_Toc27669" w:history="1">
        <w:r>
          <w:rPr>
            <w:rFonts w:ascii="仿宋" w:eastAsia="仿宋" w:hAnsi="仿宋" w:cs="仿宋" w:hint="eastAsia"/>
            <w:lang w:eastAsia="zh-CN"/>
          </w:rPr>
          <w:t>(二)、人力资源开发与培训</w:t>
        </w:r>
        <w:r>
          <w:tab/>
        </w:r>
        <w:r>
          <w:fldChar w:fldCharType="begin"/>
        </w:r>
        <w:r>
          <w:instrText xml:space="preserve"> PAGEREF _Toc27669 \h </w:instrText>
        </w:r>
        <w:r>
          <w:fldChar w:fldCharType="separate"/>
        </w:r>
        <w:r>
          <w:t>76</w:t>
        </w:r>
        <w:r>
          <w:fldChar w:fldCharType="end"/>
        </w:r>
      </w:hyperlink>
    </w:p>
    <w:p>
      <w:pPr>
        <w:pStyle w:val="TOC1"/>
        <w:tabs>
          <w:tab w:val="right" w:leader="dot" w:pos="8306"/>
        </w:tabs>
      </w:pPr>
      <w:hyperlink w:anchor="_Toc14445" w:history="1">
        <w:r>
          <w:rPr>
            <w:rFonts w:ascii="仿宋" w:eastAsia="仿宋" w:hAnsi="仿宋" w:cs="仿宋" w:hint="eastAsia"/>
            <w:lang w:eastAsia="zh-CN"/>
          </w:rPr>
          <w:t>十八、企业合规与伦理</w:t>
        </w:r>
        <w:r>
          <w:tab/>
        </w:r>
        <w:r>
          <w:fldChar w:fldCharType="begin"/>
        </w:r>
        <w:r>
          <w:instrText xml:space="preserve"> PAGEREF _Toc14445 \h </w:instrText>
        </w:r>
        <w:r>
          <w:fldChar w:fldCharType="separate"/>
        </w:r>
        <w:r>
          <w:t>79</w:t>
        </w:r>
        <w:r>
          <w:fldChar w:fldCharType="end"/>
        </w:r>
      </w:hyperlink>
    </w:p>
    <w:p>
      <w:pPr>
        <w:pStyle w:val="TOC2"/>
        <w:tabs>
          <w:tab w:val="right" w:leader="dot" w:pos="8306"/>
        </w:tabs>
      </w:pPr>
      <w:hyperlink w:anchor="_Toc29515" w:history="1">
        <w:r>
          <w:rPr>
            <w:rFonts w:ascii="仿宋" w:eastAsia="仿宋" w:hAnsi="仿宋" w:cs="仿宋" w:hint="eastAsia"/>
            <w:lang w:eastAsia="zh-CN"/>
          </w:rPr>
          <w:t>(一)、合规政策与程序</w:t>
        </w:r>
        <w:r>
          <w:tab/>
        </w:r>
        <w:r>
          <w:fldChar w:fldCharType="begin"/>
        </w:r>
        <w:r>
          <w:instrText xml:space="preserve"> PAGEREF _Toc29515 \h </w:instrText>
        </w:r>
        <w:r>
          <w:fldChar w:fldCharType="separate"/>
        </w:r>
        <w:r>
          <w:t>79</w:t>
        </w:r>
        <w:r>
          <w:fldChar w:fldCharType="end"/>
        </w:r>
      </w:hyperlink>
    </w:p>
    <w:p>
      <w:pPr>
        <w:pStyle w:val="TOC2"/>
        <w:tabs>
          <w:tab w:val="right" w:leader="dot" w:pos="8306"/>
        </w:tabs>
      </w:pPr>
      <w:hyperlink w:anchor="_Toc16109" w:history="1">
        <w:r>
          <w:rPr>
            <w:rFonts w:ascii="仿宋" w:eastAsia="仿宋" w:hAnsi="仿宋" w:cs="仿宋" w:hint="eastAsia"/>
            <w:lang w:eastAsia="zh-CN"/>
          </w:rPr>
          <w:t>(二)、伦理规范与培训</w:t>
        </w:r>
        <w:r>
          <w:tab/>
        </w:r>
        <w:r>
          <w:fldChar w:fldCharType="begin"/>
        </w:r>
        <w:r>
          <w:instrText xml:space="preserve"> PAGEREF _Toc16109 \h </w:instrText>
        </w:r>
        <w:r>
          <w:fldChar w:fldCharType="separate"/>
        </w:r>
        <w:r>
          <w:t>80</w:t>
        </w:r>
        <w:r>
          <w:fldChar w:fldCharType="end"/>
        </w:r>
      </w:hyperlink>
    </w:p>
    <w:p>
      <w:pPr>
        <w:pStyle w:val="TOC2"/>
        <w:tabs>
          <w:tab w:val="right" w:leader="dot" w:pos="8306"/>
        </w:tabs>
      </w:pPr>
      <w:hyperlink w:anchor="_Toc4992" w:history="1">
        <w:r>
          <w:rPr>
            <w:rFonts w:ascii="仿宋" w:eastAsia="仿宋" w:hAnsi="仿宋" w:cs="仿宋" w:hint="eastAsia"/>
            <w:lang w:eastAsia="zh-CN"/>
          </w:rPr>
          <w:t>(三)、合规风险评估</w:t>
        </w:r>
        <w:r>
          <w:tab/>
        </w:r>
        <w:r>
          <w:fldChar w:fldCharType="begin"/>
        </w:r>
        <w:r>
          <w:instrText xml:space="preserve"> PAGEREF _Toc4992 \h </w:instrText>
        </w:r>
        <w:r>
          <w:fldChar w:fldCharType="separate"/>
        </w:r>
        <w:r>
          <w:t>81</w:t>
        </w:r>
        <w:r>
          <w:fldChar w:fldCharType="end"/>
        </w:r>
      </w:hyperlink>
    </w:p>
    <w:p>
      <w:pPr>
        <w:pStyle w:val="TOC2"/>
        <w:tabs>
          <w:tab w:val="right" w:leader="dot" w:pos="8306"/>
        </w:tabs>
      </w:pPr>
      <w:hyperlink w:anchor="_Toc10960" w:history="1">
        <w:r>
          <w:rPr>
            <w:rFonts w:ascii="仿宋" w:eastAsia="仿宋" w:hAnsi="仿宋" w:cs="仿宋" w:hint="eastAsia"/>
            <w:lang w:eastAsia="zh-CN"/>
          </w:rPr>
          <w:t>(四)、合规监督与执行</w:t>
        </w:r>
        <w:r>
          <w:tab/>
        </w:r>
        <w:r>
          <w:fldChar w:fldCharType="begin"/>
        </w:r>
        <w:r>
          <w:instrText xml:space="preserve"> PAGEREF _Toc10960 \h </w:instrText>
        </w:r>
        <w:r>
          <w:fldChar w:fldCharType="separate"/>
        </w:r>
        <w:r>
          <w:t>82</w:t>
        </w:r>
        <w:r>
          <w:fldChar w:fldCharType="end"/>
        </w:r>
      </w:hyperlink>
    </w:p>
    <w:p>
      <w:pPr>
        <w:pStyle w:val="TOC1"/>
        <w:tabs>
          <w:tab w:val="right" w:leader="dot" w:pos="8306"/>
        </w:tabs>
      </w:pPr>
      <w:hyperlink w:anchor="_Toc13176" w:history="1">
        <w:r>
          <w:rPr>
            <w:rFonts w:ascii="仿宋" w:eastAsia="仿宋" w:hAnsi="仿宋" w:cs="仿宋" w:hint="eastAsia"/>
            <w:lang w:eastAsia="zh-CN"/>
          </w:rPr>
          <w:t>十九、知识产权管理与保护</w:t>
        </w:r>
        <w:r>
          <w:tab/>
        </w:r>
        <w:r>
          <w:fldChar w:fldCharType="begin"/>
        </w:r>
        <w:r>
          <w:instrText xml:space="preserve"> PAGEREF _Toc13176 \h </w:instrText>
        </w:r>
        <w:r>
          <w:fldChar w:fldCharType="separate"/>
        </w:r>
        <w:r>
          <w:t>83</w:t>
        </w:r>
        <w:r>
          <w:fldChar w:fldCharType="end"/>
        </w:r>
      </w:hyperlink>
    </w:p>
    <w:p>
      <w:pPr>
        <w:pStyle w:val="TOC2"/>
        <w:tabs>
          <w:tab w:val="right" w:leader="dot" w:pos="8306"/>
        </w:tabs>
      </w:pPr>
      <w:hyperlink w:anchor="_Toc17574" w:history="1">
        <w:r>
          <w:rPr>
            <w:rFonts w:ascii="仿宋" w:eastAsia="仿宋" w:hAnsi="仿宋" w:cs="仿宋" w:hint="eastAsia"/>
            <w:lang w:eastAsia="zh-CN"/>
          </w:rPr>
          <w:t>(一)、知识产权管理体系建设</w:t>
        </w:r>
        <w:r>
          <w:tab/>
        </w:r>
        <w:r>
          <w:fldChar w:fldCharType="begin"/>
        </w:r>
        <w:r>
          <w:instrText xml:space="preserve"> PAGEREF _Toc17574 \h </w:instrText>
        </w:r>
        <w:r>
          <w:fldChar w:fldCharType="separate"/>
        </w:r>
        <w:r>
          <w:t>83</w:t>
        </w:r>
        <w:r>
          <w:fldChar w:fldCharType="end"/>
        </w:r>
      </w:hyperlink>
    </w:p>
    <w:p>
      <w:pPr>
        <w:pStyle w:val="TOC2"/>
        <w:tabs>
          <w:tab w:val="right" w:leader="dot" w:pos="8306"/>
        </w:tabs>
      </w:pPr>
      <w:hyperlink w:anchor="_Toc2780" w:history="1">
        <w:r>
          <w:rPr>
            <w:rFonts w:ascii="仿宋" w:eastAsia="仿宋" w:hAnsi="仿宋" w:cs="仿宋" w:hint="eastAsia"/>
            <w:lang w:eastAsia="zh-CN"/>
          </w:rPr>
          <w:t>(二)、知识产权保护措施</w:t>
        </w:r>
        <w:r>
          <w:tab/>
        </w:r>
        <w:r>
          <w:fldChar w:fldCharType="begin"/>
        </w:r>
        <w:r>
          <w:instrText xml:space="preserve"> PAGEREF _Toc2780 \h </w:instrText>
        </w:r>
        <w:r>
          <w:fldChar w:fldCharType="separate"/>
        </w:r>
        <w:r>
          <w:t>84</w:t>
        </w:r>
        <w:r>
          <w:fldChar w:fldCharType="end"/>
        </w:r>
      </w:hyperlink>
    </w:p>
    <w:p>
      <w:pPr>
        <w:pStyle w:val="TOC1"/>
        <w:tabs>
          <w:tab w:val="right" w:leader="dot" w:pos="8306"/>
        </w:tabs>
      </w:pPr>
      <w:hyperlink w:anchor="_Toc6504" w:history="1">
        <w:r>
          <w:rPr>
            <w:rFonts w:ascii="仿宋" w:eastAsia="仿宋" w:hAnsi="仿宋" w:cs="仿宋" w:hint="eastAsia"/>
            <w:lang w:eastAsia="zh-CN"/>
          </w:rPr>
          <w:t>二十、质量管理与控制</w:t>
        </w:r>
        <w:r>
          <w:tab/>
        </w:r>
        <w:r>
          <w:fldChar w:fldCharType="begin"/>
        </w:r>
        <w:r>
          <w:instrText xml:space="preserve"> PAGEREF _Toc6504 \h </w:instrText>
        </w:r>
        <w:r>
          <w:fldChar w:fldCharType="separate"/>
        </w:r>
        <w:r>
          <w:t>85</w:t>
        </w:r>
        <w:r>
          <w:fldChar w:fldCharType="end"/>
        </w:r>
      </w:hyperlink>
    </w:p>
    <w:p>
      <w:pPr>
        <w:pStyle w:val="TOC2"/>
        <w:tabs>
          <w:tab w:val="right" w:leader="dot" w:pos="8306"/>
        </w:tabs>
      </w:pPr>
      <w:hyperlink w:anchor="_Toc7915" w:history="1">
        <w:r>
          <w:rPr>
            <w:rFonts w:ascii="仿宋" w:eastAsia="仿宋" w:hAnsi="仿宋" w:cs="仿宋" w:hint="eastAsia"/>
            <w:lang w:eastAsia="zh-CN"/>
          </w:rPr>
          <w:t>(一)、质量管理体系建设</w:t>
        </w:r>
        <w:r>
          <w:tab/>
        </w:r>
        <w:r>
          <w:fldChar w:fldCharType="begin"/>
        </w:r>
        <w:r>
          <w:instrText xml:space="preserve"> PAGEREF _Toc7915 \h </w:instrText>
        </w:r>
        <w:r>
          <w:fldChar w:fldCharType="separate"/>
        </w:r>
        <w:r>
          <w:t>85</w:t>
        </w:r>
        <w:r>
          <w:fldChar w:fldCharType="end"/>
        </w:r>
      </w:hyperlink>
    </w:p>
    <w:p>
      <w:pPr>
        <w:pStyle w:val="TOC2"/>
        <w:tabs>
          <w:tab w:val="right" w:leader="dot" w:pos="8306"/>
        </w:tabs>
      </w:pPr>
      <w:hyperlink w:anchor="_Toc15579" w:history="1">
        <w:r>
          <w:rPr>
            <w:rFonts w:ascii="仿宋" w:eastAsia="仿宋" w:hAnsi="仿宋" w:cs="仿宋" w:hint="eastAsia"/>
            <w:lang w:eastAsia="zh-CN"/>
          </w:rPr>
          <w:t>(二)、质量控制措施</w:t>
        </w:r>
        <w:r>
          <w:tab/>
        </w:r>
        <w:r>
          <w:fldChar w:fldCharType="begin"/>
        </w:r>
        <w:r>
          <w:instrText xml:space="preserve"> PAGEREF _Toc15579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8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2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注射用血塞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注射用血塞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8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注射用血塞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注射用血塞通项目在其专注的领域内，特别是在人工智能和数据科学方面，有望推动显著的技术革新。项目的研发活动不仅有望孕育出改变行业运作方式的新技术，还可能在长远中影响整个技术生态系统。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注射用血塞通项目还致力于提升当地居民的技能和就业能力，通过与当地教育机构合作提供培训和教育机会，从而提高社区整体的生活水平和社会福祉。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注射用血塞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3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注射用血塞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注射用血塞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20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88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71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68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https://d.book118.com/127200136130006036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16109"/>
    <w:rsid w:val="473161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20013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2024-01-26T05:53:00Z</dcterms:created>
  <dcterms:modified xsi:type="dcterms:W3CDTF">2024-01-26T05:54:36Z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EEA61245D5104C0C92A09D3ECCD6C90F_11</vt:lpwstr>
  </property>
  <property fmtid="{D5CDD505-2E9C-101B-9397-08002B2CF9AE}" pid="3" name="KSOProductBuildVer">
    <vt:lpwstr>2052-12.1.0.16250</vt:lpwstr>
  </property>
</Properties>
</file>