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3FBB" w14:paraId="58180E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FBB" w14:paraId="4B421D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FBB" w14:paraId="214DAA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FBB" w:rsidRPr="00743FBB" w14:paraId="3B5225D0" w14:textId="459F09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3FBB">
        <w:rPr>
          <w:rFonts w:ascii="宋体" w:eastAsia="宋体" w:hAnsi="宋体"/>
          <w:b/>
          <w:sz w:val="60"/>
        </w:rPr>
        <w:t>CTD剖面仪项目风险分析和评估报告</w:t>
      </w:r>
    </w:p>
    <w:p w:rsidR="00743FBB" w:rsidP="00743FBB" w14:paraId="17BEE5D2" w14:textId="4394B7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3FBB">
        <w:rPr>
          <w:rFonts w:ascii="仿宋" w:eastAsia="仿宋" w:hAnsi="仿宋" w:hint="eastAsia"/>
          <w:b/>
          <w:sz w:val="40"/>
        </w:rPr>
        <w:t>目录</w:t>
      </w:r>
    </w:p>
    <w:p w:rsidR="00743FBB" w14:paraId="70B61E29" w14:textId="127A21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FBB" w14:paraId="15B00DCC" w14:textId="67262E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一、评价CTD剖面仪项目概述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FBB" w14:paraId="1E0E0B2D" w14:textId="054C3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FBB" w14:paraId="1BCF7C71" w14:textId="56CD8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(二)、CTD剖面仪行业企业所在地的自然条件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43FBB" w14:paraId="01E5AC48" w14:textId="735C3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3FBB" w14:paraId="630F0698" w14:textId="146F6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43FBB" w14:paraId="527CD727" w14:textId="10C92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3FBB" w14:paraId="1A56CD29" w14:textId="226F2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3FBB" w14:paraId="0F095725" w14:textId="013E2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3FBB" w14:paraId="7460D139" w14:textId="474BF8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FBB" w14:paraId="41476D0C" w14:textId="7F24E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FBB" w14:paraId="6C2F2A37" w14:textId="1086E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3FBB" w14:paraId="68737D69" w14:textId="2DBF8E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3FBB" w14:paraId="319F01AF" w14:textId="6644F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3FBB" w14:paraId="3C105690" w14:textId="6E553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3FBB" w14:paraId="59D5B0CC" w14:textId="78808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3FBB" w14:paraId="75EC5DD2" w14:textId="5560A1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3FBB" w14:paraId="07D827B8" w14:textId="4D59B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3FBB" w14:paraId="0A787D03" w14:textId="3C15B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43FBB" w14:paraId="4B609449" w14:textId="2BC88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3FBB" w14:paraId="53259733" w14:textId="37361E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3FBB" w14:paraId="642661D5" w14:textId="14029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(二)、评价CTD剖面仪项目风险分析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3FBB" w14:paraId="2F840E35" w14:textId="60822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3FBB" w14:paraId="7821DB52" w14:textId="43D6D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3FBB" w14:paraId="45E7D159" w14:textId="1A4A3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3FBB" w14:paraId="69572736" w14:textId="133BD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43FBB" w14:paraId="4F882153" w14:textId="4E387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3FBB" w14:paraId="34735DC5" w14:textId="562E8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43FBB" w14:paraId="48E128A1" w14:textId="3E9E4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43FBB" w14:paraId="00E08F12" w14:textId="777F7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43FBB" w14:paraId="41DD4C34" w14:textId="141AA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43FBB" w14:paraId="61C1363D" w14:textId="79BC4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43FBB" w14:paraId="4C4AB52D" w14:textId="7207D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43FBB" w14:paraId="69155237" w14:textId="285B2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43FBB" w14:paraId="72000422" w14:textId="1274B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43FBB" w14:paraId="05AB8BBC" w14:textId="4172A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(二)、CTD剖面仪项目对当地经济的影响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43FBB" w14:paraId="211C56AF" w14:textId="490D3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(三)、CTD剖面仪项目对当地社会的影响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3FBB" w14:paraId="57363191" w14:textId="4A2F6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(四)、CTD剖面仪项目对当地文化的影响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3FBB" w14:paraId="55187824" w14:textId="2BE08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3FBB" w14:paraId="26C5EF92" w14:textId="43BC5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3FBB" w14:paraId="12847C7F" w14:textId="0969D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43FBB" w14:paraId="7FA8E069" w14:textId="77F30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3FBB" w14:paraId="0CB618E7" w14:textId="1B7D672D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43FBB" w14:paraId="40E61A07" w14:textId="64BF0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43FBB" w14:paraId="56815CA7" w14:textId="08164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43FBB" w14:paraId="3BCC51E7" w14:textId="2893C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43FBB" w14:paraId="286EDF97" w14:textId="7F699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43FBB" w14:paraId="40846112" w14:textId="6BCA50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43FBB" w14:paraId="318CD8BD" w14:textId="358AD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43FBB" w14:paraId="0363A567" w14:textId="075DA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3FBB" w14:paraId="20CD129F" w14:textId="02173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43FBB" w14:paraId="76502C0F" w14:textId="52B5C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43FBB" w14:paraId="7CB73488" w14:textId="4517B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43FBB" w14:paraId="1B6733A1" w14:textId="71A24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43FBB" w14:paraId="61346275" w14:textId="7E5A8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43FBB" w14:paraId="31B1FA79" w14:textId="41160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3FBB" w14:paraId="13E2B0E0" w14:textId="3C698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_Toc158350349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43FBB" w14:paraId="7AA84EB3" w14:textId="2E8E3D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十三、CTD剖面仪项目安全现状评价报告的存档与发布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3FBB" w14:paraId="25E01440" w14:textId="3F2BF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3FBB" w14:paraId="2075B265" w14:textId="286D6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43FBB" w14:paraId="5E4989AE" w14:textId="7DFE8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43FBB" w14:paraId="4633D2DE" w14:textId="49556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43FBB" w14:paraId="4D2D75C0" w14:textId="6EE06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十四、CTD剖面仪项目安全现状评价报告的后续管理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43FBB" w14:paraId="640B1E30" w14:textId="21101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43FBB" w14:paraId="199216AB" w14:textId="680BBFC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43FBB" w14:paraId="147C61EF" w14:textId="67F2F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43FBB" w14:paraId="02C5D011" w14:textId="31ACF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_Toc158350359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43FBB" w14:paraId="79CBBF2A" w14:textId="3CFEC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43FBB" w14:paraId="1871A7CC" w14:textId="4C7FA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43FBB" w14:paraId="5B3EF920" w14:textId="584E8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43FBB" w14:paraId="19E82D6C" w14:textId="569D2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43FBB" w14:paraId="7B23582E" w14:textId="6E8A7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43FBB" w14:paraId="15FAD5A6" w14:textId="016A7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43FBB" w14:paraId="52E2FB60" w14:textId="59DFC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43FBB" w14:paraId="68D262F2" w14:textId="3D33E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43FBB" w14:paraId="6A2ACC48" w14:textId="0E823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43FBB" w14:paraId="06EBD55B" w14:textId="4830A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_Toc158350369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43FBB" w14:paraId="2064A674" w14:textId="2210A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_Toc158350370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743FBB" w14:paraId="505271ED" w14:textId="304E4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_Toc158350371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743FBB" w14:paraId="05E97D5F" w14:textId="4FC7E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_Toc158350372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743FBB" w:rsidP="00743FBB" w14:paraId="261CF565" w14:textId="697B6B0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https://d.book118.com/128010001002006036</w:t>
        </w:r>
      </w:hyperlink>
    </w:p>
    <w:p w:rsidR="00743FBB" w:rsidP="00743FB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paraId="64E49D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FBB" w14:paraId="189DF1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paraId="316C4B1C" w14:textId="2E07E8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3FBB" w14:paraId="06F330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paraId="09612D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2E07E8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2E07E8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2E07E8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P="00241193" w14:textId="2E07E8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43F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paraId="7966F4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RPr="00743FBB" w:rsidP="00743FBB" w14:paraId="06F28850" w14:textId="701333D7">
    <w:pPr>
      <w:pStyle w:val="Header"/>
      <w:rPr>
        <w:rFonts w:ascii="仿宋" w:eastAsia="仿宋" w:hAnsi="仿宋"/>
      </w:rPr>
    </w:pPr>
    <w:r w:rsidRPr="00743FBB">
      <w:rPr>
        <w:rFonts w:ascii="仿宋" w:eastAsia="仿宋" w:hAnsi="仿宋"/>
      </w:rPr>
      <w:t>CTD剖面仪项目风险分析和评估报告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paraId="24D6D5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RPr="00743FBB" w:rsidP="00743FBB" w14:textId="701333D7">
    <w:pPr>
      <w:pStyle w:val="Header"/>
      <w:rPr>
        <w:rFonts w:ascii="仿宋" w:eastAsia="仿宋" w:hAnsi="仿宋"/>
      </w:rPr>
    </w:pPr>
    <w:r w:rsidRPr="00743FBB">
      <w:rPr>
        <w:rFonts w:ascii="仿宋" w:eastAsia="仿宋" w:hAnsi="仿宋"/>
      </w:rPr>
      <w:t>CTD剖面仪项目风险分析和评估报告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RPr="00743FBB" w:rsidP="00743FBB" w14:textId="701333D7">
    <w:pPr>
      <w:pStyle w:val="Header"/>
      <w:rPr>
        <w:rFonts w:ascii="仿宋" w:eastAsia="仿宋" w:hAnsi="仿宋"/>
      </w:rPr>
    </w:pPr>
    <w:r w:rsidRPr="00743FBB">
      <w:rPr>
        <w:rFonts w:ascii="仿宋" w:eastAsia="仿宋" w:hAnsi="仿宋"/>
      </w:rPr>
      <w:t>CTD剖面仪项目风险分析和评估报告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RPr="00743FBB" w:rsidP="00743FBB" w14:textId="701333D7">
    <w:pPr>
      <w:pStyle w:val="Header"/>
      <w:rPr>
        <w:rFonts w:ascii="仿宋" w:eastAsia="仿宋" w:hAnsi="仿宋"/>
      </w:rPr>
    </w:pPr>
    <w:r w:rsidRPr="00743FBB">
      <w:rPr>
        <w:rFonts w:ascii="仿宋" w:eastAsia="仿宋" w:hAnsi="仿宋"/>
      </w:rPr>
      <w:t>CTD剖面仪项目风险分析和评估报告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:rsidRPr="00743FBB" w:rsidP="00743FBB" w14:textId="701333D7">
    <w:pPr>
      <w:pStyle w:val="Header"/>
      <w:rPr>
        <w:rFonts w:ascii="仿宋" w:eastAsia="仿宋" w:hAnsi="仿宋"/>
      </w:rPr>
    </w:pPr>
    <w:r w:rsidRPr="00743FBB">
      <w:rPr>
        <w:rFonts w:ascii="仿宋" w:eastAsia="仿宋" w:hAnsi="仿宋"/>
      </w:rPr>
      <w:t>CTD剖面仪项目风险分析和评估报告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F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FBB"/>
    <w:rsid w:val="00241193"/>
    <w:rsid w:val="00743F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E79D6B"/>
  <w15:chartTrackingRefBased/>
  <w15:docId w15:val="{1FBD85FE-5BC8-4051-B34E-C01443F0F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3F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3F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3F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3F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3F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3F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3F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3F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3FBB"/>
  </w:style>
  <w:style w:type="paragraph" w:styleId="TOC1">
    <w:name w:val="toc 1"/>
    <w:basedOn w:val="Normal"/>
    <w:next w:val="Normal"/>
    <w:autoRedefine/>
    <w:uiPriority w:val="39"/>
    <w:unhideWhenUsed/>
    <w:rsid w:val="00743FBB"/>
  </w:style>
  <w:style w:type="paragraph" w:styleId="TOC2">
    <w:name w:val="toc 2"/>
    <w:basedOn w:val="Normal"/>
    <w:next w:val="Normal"/>
    <w:autoRedefine/>
    <w:uiPriority w:val="39"/>
    <w:unhideWhenUsed/>
    <w:rsid w:val="00743F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28010001002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7320</Words>
  <Characters>41724</Characters>
  <Application>Microsoft Office Word</Application>
  <DocSecurity>0</DocSecurity>
  <Lines>347</Lines>
  <Paragraphs>97</Paragraphs>
  <ScaleCrop>false</ScaleCrop>
  <Company/>
  <LinksUpToDate>false</LinksUpToDate>
  <CharactersWithSpaces>48947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2024-02-08T21:50:00Z</dcterms:created>
  <dcterms:modified xsi:type="dcterms:W3CDTF">2024-02-08T21:51:00Z</dcterms:modified>
</cp:coreProperties>
</file>