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护发素项目规划设计纲要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98" w:history="1">
        <w:r>
          <w:rPr>
            <w:rFonts w:ascii="仿宋" w:eastAsia="仿宋" w:hAnsi="仿宋" w:cs="仿宋" w:hint="eastAsia"/>
            <w:lang w:eastAsia="zh-CN"/>
          </w:rPr>
          <w:t>前言</w:t>
        </w:r>
        <w:r>
          <w:tab/>
        </w:r>
        <w:r>
          <w:fldChar w:fldCharType="begin"/>
        </w:r>
        <w:r>
          <w:instrText xml:space="preserve"> PAGEREF _Toc19898 \h </w:instrText>
        </w:r>
        <w:r>
          <w:fldChar w:fldCharType="separate"/>
        </w:r>
        <w:r>
          <w:t>3</w:t>
        </w:r>
        <w:r>
          <w:fldChar w:fldCharType="end"/>
        </w:r>
      </w:hyperlink>
    </w:p>
    <w:p>
      <w:pPr>
        <w:pStyle w:val="TOC1"/>
        <w:tabs>
          <w:tab w:val="right" w:leader="dot" w:pos="8306"/>
        </w:tabs>
      </w:pPr>
      <w:hyperlink w:anchor="_Toc13704" w:history="1">
        <w:r>
          <w:rPr>
            <w:rFonts w:ascii="仿宋" w:eastAsia="仿宋" w:hAnsi="仿宋" w:cs="仿宋" w:hint="eastAsia"/>
            <w:lang w:eastAsia="zh-CN"/>
          </w:rPr>
          <w:t>一、护发素项目概论</w:t>
        </w:r>
        <w:r>
          <w:tab/>
        </w:r>
        <w:r>
          <w:fldChar w:fldCharType="begin"/>
        </w:r>
        <w:r>
          <w:instrText xml:space="preserve"> PAGEREF _Toc13704 \h </w:instrText>
        </w:r>
        <w:r>
          <w:fldChar w:fldCharType="separate"/>
        </w:r>
        <w:r>
          <w:t>3</w:t>
        </w:r>
        <w:r>
          <w:fldChar w:fldCharType="end"/>
        </w:r>
      </w:hyperlink>
    </w:p>
    <w:p>
      <w:pPr>
        <w:pStyle w:val="TOC2"/>
        <w:tabs>
          <w:tab w:val="right" w:leader="dot" w:pos="8306"/>
        </w:tabs>
      </w:pPr>
      <w:hyperlink w:anchor="_Toc22511" w:history="1">
        <w:r>
          <w:rPr>
            <w:rFonts w:ascii="仿宋" w:eastAsia="仿宋" w:hAnsi="仿宋" w:cs="仿宋" w:hint="eastAsia"/>
            <w:lang w:eastAsia="zh-CN"/>
          </w:rPr>
          <w:t>(一)、护发素项目概况</w:t>
        </w:r>
        <w:r>
          <w:tab/>
        </w:r>
        <w:r>
          <w:fldChar w:fldCharType="begin"/>
        </w:r>
        <w:r>
          <w:instrText xml:space="preserve"> PAGEREF _Toc22511 \h </w:instrText>
        </w:r>
        <w:r>
          <w:fldChar w:fldCharType="separate"/>
        </w:r>
        <w:r>
          <w:t>3</w:t>
        </w:r>
        <w:r>
          <w:fldChar w:fldCharType="end"/>
        </w:r>
      </w:hyperlink>
    </w:p>
    <w:p>
      <w:pPr>
        <w:pStyle w:val="TOC2"/>
        <w:tabs>
          <w:tab w:val="right" w:leader="dot" w:pos="8306"/>
        </w:tabs>
      </w:pPr>
      <w:hyperlink w:anchor="_Toc30454" w:history="1">
        <w:r>
          <w:rPr>
            <w:rFonts w:ascii="仿宋" w:eastAsia="仿宋" w:hAnsi="仿宋" w:cs="仿宋" w:hint="eastAsia"/>
            <w:lang w:eastAsia="zh-CN"/>
          </w:rPr>
          <w:t>(二)、护发素项目目标</w:t>
        </w:r>
        <w:r>
          <w:tab/>
        </w:r>
        <w:r>
          <w:fldChar w:fldCharType="begin"/>
        </w:r>
        <w:r>
          <w:instrText xml:space="preserve"> PAGEREF _Toc30454 \h </w:instrText>
        </w:r>
        <w:r>
          <w:fldChar w:fldCharType="separate"/>
        </w:r>
        <w:r>
          <w:t>5</w:t>
        </w:r>
        <w:r>
          <w:fldChar w:fldCharType="end"/>
        </w:r>
      </w:hyperlink>
    </w:p>
    <w:p>
      <w:pPr>
        <w:pStyle w:val="TOC2"/>
        <w:tabs>
          <w:tab w:val="right" w:leader="dot" w:pos="8306"/>
        </w:tabs>
      </w:pPr>
      <w:hyperlink w:anchor="_Toc3099" w:history="1">
        <w:r>
          <w:rPr>
            <w:rFonts w:ascii="仿宋" w:eastAsia="仿宋" w:hAnsi="仿宋" w:cs="仿宋" w:hint="eastAsia"/>
            <w:lang w:eastAsia="zh-CN"/>
          </w:rPr>
          <w:t>(三)、护发素项目提出的理由</w:t>
        </w:r>
        <w:r>
          <w:tab/>
        </w:r>
        <w:r>
          <w:fldChar w:fldCharType="begin"/>
        </w:r>
        <w:r>
          <w:instrText xml:space="preserve"> PAGEREF _Toc3099 \h </w:instrText>
        </w:r>
        <w:r>
          <w:fldChar w:fldCharType="separate"/>
        </w:r>
        <w:r>
          <w:t>6</w:t>
        </w:r>
        <w:r>
          <w:fldChar w:fldCharType="end"/>
        </w:r>
      </w:hyperlink>
    </w:p>
    <w:p>
      <w:pPr>
        <w:pStyle w:val="TOC2"/>
        <w:tabs>
          <w:tab w:val="right" w:leader="dot" w:pos="8306"/>
        </w:tabs>
      </w:pPr>
      <w:hyperlink w:anchor="_Toc10030" w:history="1">
        <w:r>
          <w:rPr>
            <w:rFonts w:ascii="仿宋" w:eastAsia="仿宋" w:hAnsi="仿宋" w:cs="仿宋" w:hint="eastAsia"/>
            <w:lang w:eastAsia="zh-CN"/>
          </w:rPr>
          <w:t>(四)、护发素项目意义</w:t>
        </w:r>
        <w:r>
          <w:tab/>
        </w:r>
        <w:r>
          <w:fldChar w:fldCharType="begin"/>
        </w:r>
        <w:r>
          <w:instrText xml:space="preserve"> PAGEREF _Toc10030 \h </w:instrText>
        </w:r>
        <w:r>
          <w:fldChar w:fldCharType="separate"/>
        </w:r>
        <w:r>
          <w:t>8</w:t>
        </w:r>
        <w:r>
          <w:fldChar w:fldCharType="end"/>
        </w:r>
      </w:hyperlink>
    </w:p>
    <w:p>
      <w:pPr>
        <w:pStyle w:val="TOC2"/>
        <w:tabs>
          <w:tab w:val="right" w:leader="dot" w:pos="8306"/>
        </w:tabs>
      </w:pPr>
      <w:hyperlink w:anchor="_Toc29412" w:history="1">
        <w:r>
          <w:rPr>
            <w:rFonts w:ascii="仿宋" w:eastAsia="仿宋" w:hAnsi="仿宋" w:cs="仿宋" w:hint="eastAsia"/>
            <w:lang w:eastAsia="zh-CN"/>
          </w:rPr>
          <w:t>(五)、护发素项目背景</w:t>
        </w:r>
        <w:r>
          <w:tab/>
        </w:r>
        <w:r>
          <w:fldChar w:fldCharType="begin"/>
        </w:r>
        <w:r>
          <w:instrText xml:space="preserve"> PAGEREF _Toc29412 \h </w:instrText>
        </w:r>
        <w:r>
          <w:fldChar w:fldCharType="separate"/>
        </w:r>
        <w:r>
          <w:t>8</w:t>
        </w:r>
        <w:r>
          <w:fldChar w:fldCharType="end"/>
        </w:r>
      </w:hyperlink>
    </w:p>
    <w:p>
      <w:pPr>
        <w:pStyle w:val="TOC1"/>
        <w:tabs>
          <w:tab w:val="right" w:leader="dot" w:pos="8306"/>
        </w:tabs>
      </w:pPr>
      <w:hyperlink w:anchor="_Toc29603" w:history="1">
        <w:r>
          <w:rPr>
            <w:rFonts w:ascii="仿宋" w:eastAsia="仿宋" w:hAnsi="仿宋" w:cs="仿宋" w:hint="eastAsia"/>
            <w:lang w:eastAsia="zh-CN"/>
          </w:rPr>
          <w:t>二、护发素项目土建工程</w:t>
        </w:r>
        <w:r>
          <w:tab/>
        </w:r>
        <w:r>
          <w:fldChar w:fldCharType="begin"/>
        </w:r>
        <w:r>
          <w:instrText xml:space="preserve"> PAGEREF _Toc29603 \h </w:instrText>
        </w:r>
        <w:r>
          <w:fldChar w:fldCharType="separate"/>
        </w:r>
        <w:r>
          <w:t>9</w:t>
        </w:r>
        <w:r>
          <w:fldChar w:fldCharType="end"/>
        </w:r>
      </w:hyperlink>
    </w:p>
    <w:p>
      <w:pPr>
        <w:pStyle w:val="TOC2"/>
        <w:tabs>
          <w:tab w:val="right" w:leader="dot" w:pos="8306"/>
        </w:tabs>
      </w:pPr>
      <w:hyperlink w:anchor="_Toc21933" w:history="1">
        <w:r>
          <w:rPr>
            <w:rFonts w:ascii="仿宋" w:eastAsia="仿宋" w:hAnsi="仿宋" w:cs="仿宋" w:hint="eastAsia"/>
            <w:lang w:eastAsia="zh-CN"/>
          </w:rPr>
          <w:t>(一)、建筑工程设计原则</w:t>
        </w:r>
        <w:r>
          <w:tab/>
        </w:r>
        <w:r>
          <w:fldChar w:fldCharType="begin"/>
        </w:r>
        <w:r>
          <w:instrText xml:space="preserve"> PAGEREF _Toc21933 \h </w:instrText>
        </w:r>
        <w:r>
          <w:fldChar w:fldCharType="separate"/>
        </w:r>
        <w:r>
          <w:t>9</w:t>
        </w:r>
        <w:r>
          <w:fldChar w:fldCharType="end"/>
        </w:r>
      </w:hyperlink>
    </w:p>
    <w:p>
      <w:pPr>
        <w:pStyle w:val="TOC2"/>
        <w:tabs>
          <w:tab w:val="right" w:leader="dot" w:pos="8306"/>
        </w:tabs>
      </w:pPr>
      <w:hyperlink w:anchor="_Toc4845" w:history="1">
        <w:r>
          <w:rPr>
            <w:rFonts w:ascii="仿宋" w:eastAsia="仿宋" w:hAnsi="仿宋" w:cs="仿宋" w:hint="eastAsia"/>
            <w:lang w:eastAsia="zh-CN"/>
          </w:rPr>
          <w:t>(二)、土建工程设计年限及安全等级</w:t>
        </w:r>
        <w:r>
          <w:tab/>
        </w:r>
        <w:r>
          <w:fldChar w:fldCharType="begin"/>
        </w:r>
        <w:r>
          <w:instrText xml:space="preserve"> PAGEREF _Toc4845 \h </w:instrText>
        </w:r>
        <w:r>
          <w:fldChar w:fldCharType="separate"/>
        </w:r>
        <w:r>
          <w:t>10</w:t>
        </w:r>
        <w:r>
          <w:fldChar w:fldCharType="end"/>
        </w:r>
      </w:hyperlink>
    </w:p>
    <w:p>
      <w:pPr>
        <w:pStyle w:val="TOC2"/>
        <w:tabs>
          <w:tab w:val="right" w:leader="dot" w:pos="8306"/>
        </w:tabs>
      </w:pPr>
      <w:hyperlink w:anchor="_Toc16517" w:history="1">
        <w:r>
          <w:rPr>
            <w:rFonts w:ascii="仿宋" w:eastAsia="仿宋" w:hAnsi="仿宋" w:cs="仿宋" w:hint="eastAsia"/>
            <w:lang w:eastAsia="zh-CN"/>
          </w:rPr>
          <w:t>(三)、建筑工程设计总体要求</w:t>
        </w:r>
        <w:r>
          <w:tab/>
        </w:r>
        <w:r>
          <w:fldChar w:fldCharType="begin"/>
        </w:r>
        <w:r>
          <w:instrText xml:space="preserve"> PAGEREF _Toc16517 \h </w:instrText>
        </w:r>
        <w:r>
          <w:fldChar w:fldCharType="separate"/>
        </w:r>
        <w:r>
          <w:t>12</w:t>
        </w:r>
        <w:r>
          <w:fldChar w:fldCharType="end"/>
        </w:r>
      </w:hyperlink>
    </w:p>
    <w:p>
      <w:pPr>
        <w:pStyle w:val="TOC2"/>
        <w:tabs>
          <w:tab w:val="right" w:leader="dot" w:pos="8306"/>
        </w:tabs>
      </w:pPr>
      <w:hyperlink w:anchor="_Toc6499" w:history="1">
        <w:r>
          <w:rPr>
            <w:rFonts w:ascii="仿宋" w:eastAsia="仿宋" w:hAnsi="仿宋" w:cs="仿宋" w:hint="eastAsia"/>
            <w:lang w:eastAsia="zh-CN"/>
          </w:rPr>
          <w:t>(四)、土建工程建设指标</w:t>
        </w:r>
        <w:r>
          <w:tab/>
        </w:r>
        <w:r>
          <w:fldChar w:fldCharType="begin"/>
        </w:r>
        <w:r>
          <w:instrText xml:space="preserve"> PAGEREF _Toc6499 \h </w:instrText>
        </w:r>
        <w:r>
          <w:fldChar w:fldCharType="separate"/>
        </w:r>
        <w:r>
          <w:t>12</w:t>
        </w:r>
        <w:r>
          <w:fldChar w:fldCharType="end"/>
        </w:r>
      </w:hyperlink>
    </w:p>
    <w:p>
      <w:pPr>
        <w:pStyle w:val="TOC1"/>
        <w:tabs>
          <w:tab w:val="right" w:leader="dot" w:pos="8306"/>
        </w:tabs>
      </w:pPr>
      <w:hyperlink w:anchor="_Toc29894" w:history="1">
        <w:r>
          <w:rPr>
            <w:rFonts w:ascii="仿宋" w:eastAsia="仿宋" w:hAnsi="仿宋" w:cs="仿宋" w:hint="eastAsia"/>
            <w:lang w:eastAsia="zh-CN"/>
          </w:rPr>
          <w:t>三、护发素项目建设背景及必要性分析</w:t>
        </w:r>
        <w:r>
          <w:tab/>
        </w:r>
        <w:r>
          <w:fldChar w:fldCharType="begin"/>
        </w:r>
        <w:r>
          <w:instrText xml:space="preserve"> PAGEREF _Toc29894 \h </w:instrText>
        </w:r>
        <w:r>
          <w:fldChar w:fldCharType="separate"/>
        </w:r>
        <w:r>
          <w:t>13</w:t>
        </w:r>
        <w:r>
          <w:fldChar w:fldCharType="end"/>
        </w:r>
      </w:hyperlink>
    </w:p>
    <w:p>
      <w:pPr>
        <w:pStyle w:val="TOC2"/>
        <w:tabs>
          <w:tab w:val="right" w:leader="dot" w:pos="8306"/>
        </w:tabs>
      </w:pPr>
      <w:hyperlink w:anchor="_Toc20436" w:history="1">
        <w:r>
          <w:rPr>
            <w:rFonts w:ascii="仿宋" w:eastAsia="仿宋" w:hAnsi="仿宋" w:cs="仿宋" w:hint="eastAsia"/>
            <w:lang w:eastAsia="zh-CN"/>
          </w:rPr>
          <w:t>(一)、护发素项目背景分析</w:t>
        </w:r>
        <w:r>
          <w:tab/>
        </w:r>
        <w:r>
          <w:fldChar w:fldCharType="begin"/>
        </w:r>
        <w:r>
          <w:instrText xml:space="preserve"> PAGEREF _Toc20436 \h </w:instrText>
        </w:r>
        <w:r>
          <w:fldChar w:fldCharType="separate"/>
        </w:r>
        <w:r>
          <w:t>13</w:t>
        </w:r>
        <w:r>
          <w:fldChar w:fldCharType="end"/>
        </w:r>
      </w:hyperlink>
    </w:p>
    <w:p>
      <w:pPr>
        <w:pStyle w:val="TOC2"/>
        <w:tabs>
          <w:tab w:val="right" w:leader="dot" w:pos="8306"/>
        </w:tabs>
      </w:pPr>
      <w:hyperlink w:anchor="_Toc22905" w:history="1">
        <w:r>
          <w:rPr>
            <w:rFonts w:ascii="仿宋" w:eastAsia="仿宋" w:hAnsi="仿宋" w:cs="仿宋" w:hint="eastAsia"/>
            <w:lang w:eastAsia="zh-CN"/>
          </w:rPr>
          <w:t>(二)、护发素项目建设必要性分析</w:t>
        </w:r>
        <w:r>
          <w:tab/>
        </w:r>
        <w:r>
          <w:fldChar w:fldCharType="begin"/>
        </w:r>
        <w:r>
          <w:instrText xml:space="preserve"> PAGEREF _Toc22905 \h </w:instrText>
        </w:r>
        <w:r>
          <w:fldChar w:fldCharType="separate"/>
        </w:r>
        <w:r>
          <w:t>14</w:t>
        </w:r>
        <w:r>
          <w:fldChar w:fldCharType="end"/>
        </w:r>
      </w:hyperlink>
    </w:p>
    <w:p>
      <w:pPr>
        <w:pStyle w:val="TOC1"/>
        <w:tabs>
          <w:tab w:val="right" w:leader="dot" w:pos="8306"/>
        </w:tabs>
      </w:pPr>
      <w:hyperlink w:anchor="_Toc1230" w:history="1">
        <w:r>
          <w:rPr>
            <w:rFonts w:ascii="仿宋" w:eastAsia="仿宋" w:hAnsi="仿宋" w:cs="仿宋" w:hint="eastAsia"/>
            <w:lang w:eastAsia="zh-CN"/>
          </w:rPr>
          <w:t>四、护发素项目选址可行性分析</w:t>
        </w:r>
        <w:r>
          <w:tab/>
        </w:r>
        <w:r>
          <w:fldChar w:fldCharType="begin"/>
        </w:r>
        <w:r>
          <w:instrText xml:space="preserve"> PAGEREF _Toc1230 \h </w:instrText>
        </w:r>
        <w:r>
          <w:fldChar w:fldCharType="separate"/>
        </w:r>
        <w:r>
          <w:t>16</w:t>
        </w:r>
        <w:r>
          <w:fldChar w:fldCharType="end"/>
        </w:r>
      </w:hyperlink>
    </w:p>
    <w:p>
      <w:pPr>
        <w:pStyle w:val="TOC2"/>
        <w:tabs>
          <w:tab w:val="right" w:leader="dot" w:pos="8306"/>
        </w:tabs>
      </w:pPr>
      <w:hyperlink w:anchor="_Toc8178" w:history="1">
        <w:r>
          <w:rPr>
            <w:rFonts w:ascii="仿宋" w:eastAsia="仿宋" w:hAnsi="仿宋" w:cs="仿宋" w:hint="eastAsia"/>
            <w:lang w:eastAsia="zh-CN"/>
          </w:rPr>
          <w:t>(一)、护发素项目选址</w:t>
        </w:r>
        <w:r>
          <w:tab/>
        </w:r>
        <w:r>
          <w:fldChar w:fldCharType="begin"/>
        </w:r>
        <w:r>
          <w:instrText xml:space="preserve"> PAGEREF _Toc8178 \h </w:instrText>
        </w:r>
        <w:r>
          <w:fldChar w:fldCharType="separate"/>
        </w:r>
        <w:r>
          <w:t>16</w:t>
        </w:r>
        <w:r>
          <w:fldChar w:fldCharType="end"/>
        </w:r>
      </w:hyperlink>
    </w:p>
    <w:p>
      <w:pPr>
        <w:pStyle w:val="TOC2"/>
        <w:tabs>
          <w:tab w:val="right" w:leader="dot" w:pos="8306"/>
        </w:tabs>
      </w:pPr>
      <w:hyperlink w:anchor="_Toc21839" w:history="1">
        <w:r>
          <w:rPr>
            <w:rFonts w:ascii="仿宋" w:eastAsia="仿宋" w:hAnsi="仿宋" w:cs="仿宋" w:hint="eastAsia"/>
            <w:lang w:eastAsia="zh-CN"/>
          </w:rPr>
          <w:t>(二)、用地控制指标</w:t>
        </w:r>
        <w:r>
          <w:tab/>
        </w:r>
        <w:r>
          <w:fldChar w:fldCharType="begin"/>
        </w:r>
        <w:r>
          <w:instrText xml:space="preserve"> PAGEREF _Toc21839 \h </w:instrText>
        </w:r>
        <w:r>
          <w:fldChar w:fldCharType="separate"/>
        </w:r>
        <w:r>
          <w:t>16</w:t>
        </w:r>
        <w:r>
          <w:fldChar w:fldCharType="end"/>
        </w:r>
      </w:hyperlink>
    </w:p>
    <w:p>
      <w:pPr>
        <w:pStyle w:val="TOC2"/>
        <w:tabs>
          <w:tab w:val="right" w:leader="dot" w:pos="8306"/>
        </w:tabs>
      </w:pPr>
      <w:hyperlink w:anchor="_Toc17993" w:history="1">
        <w:r>
          <w:rPr>
            <w:rFonts w:ascii="仿宋" w:eastAsia="仿宋" w:hAnsi="仿宋" w:cs="仿宋" w:hint="eastAsia"/>
            <w:lang w:eastAsia="zh-CN"/>
          </w:rPr>
          <w:t>(三)、节约用地措施</w:t>
        </w:r>
        <w:r>
          <w:tab/>
        </w:r>
        <w:r>
          <w:fldChar w:fldCharType="begin"/>
        </w:r>
        <w:r>
          <w:instrText xml:space="preserve"> PAGEREF _Toc17993 \h </w:instrText>
        </w:r>
        <w:r>
          <w:fldChar w:fldCharType="separate"/>
        </w:r>
        <w:r>
          <w:t>18</w:t>
        </w:r>
        <w:r>
          <w:fldChar w:fldCharType="end"/>
        </w:r>
      </w:hyperlink>
    </w:p>
    <w:p>
      <w:pPr>
        <w:pStyle w:val="TOC2"/>
        <w:tabs>
          <w:tab w:val="right" w:leader="dot" w:pos="8306"/>
        </w:tabs>
      </w:pPr>
      <w:hyperlink w:anchor="_Toc4059" w:history="1">
        <w:r>
          <w:rPr>
            <w:rFonts w:ascii="仿宋" w:eastAsia="仿宋" w:hAnsi="仿宋" w:cs="仿宋" w:hint="eastAsia"/>
            <w:lang w:eastAsia="zh-CN"/>
          </w:rPr>
          <w:t>(四)、总图布置方案</w:t>
        </w:r>
        <w:r>
          <w:tab/>
        </w:r>
        <w:r>
          <w:fldChar w:fldCharType="begin"/>
        </w:r>
        <w:r>
          <w:instrText xml:space="preserve"> PAGEREF _Toc4059 \h </w:instrText>
        </w:r>
        <w:r>
          <w:fldChar w:fldCharType="separate"/>
        </w:r>
        <w:r>
          <w:t>19</w:t>
        </w:r>
        <w:r>
          <w:fldChar w:fldCharType="end"/>
        </w:r>
      </w:hyperlink>
    </w:p>
    <w:p>
      <w:pPr>
        <w:pStyle w:val="TOC2"/>
        <w:tabs>
          <w:tab w:val="right" w:leader="dot" w:pos="8306"/>
        </w:tabs>
      </w:pPr>
      <w:hyperlink w:anchor="_Toc11926" w:history="1">
        <w:r>
          <w:rPr>
            <w:rFonts w:ascii="仿宋" w:eastAsia="仿宋" w:hAnsi="仿宋" w:cs="仿宋" w:hint="eastAsia"/>
            <w:lang w:eastAsia="zh-CN"/>
          </w:rPr>
          <w:t>(五)、选址综合评价</w:t>
        </w:r>
        <w:r>
          <w:tab/>
        </w:r>
        <w:r>
          <w:fldChar w:fldCharType="begin"/>
        </w:r>
        <w:r>
          <w:instrText xml:space="preserve"> PAGEREF _Toc11926 \h </w:instrText>
        </w:r>
        <w:r>
          <w:fldChar w:fldCharType="separate"/>
        </w:r>
        <w:r>
          <w:t>20</w:t>
        </w:r>
        <w:r>
          <w:fldChar w:fldCharType="end"/>
        </w:r>
      </w:hyperlink>
    </w:p>
    <w:p>
      <w:pPr>
        <w:pStyle w:val="TOC1"/>
        <w:tabs>
          <w:tab w:val="right" w:leader="dot" w:pos="8306"/>
        </w:tabs>
      </w:pPr>
      <w:hyperlink w:anchor="_Toc11585" w:history="1">
        <w:r>
          <w:rPr>
            <w:rFonts w:ascii="仿宋" w:eastAsia="仿宋" w:hAnsi="仿宋" w:cs="仿宋" w:hint="eastAsia"/>
            <w:lang w:eastAsia="zh-CN"/>
          </w:rPr>
          <w:t>五、护发素项目危机管理</w:t>
        </w:r>
        <w:r>
          <w:tab/>
        </w:r>
        <w:r>
          <w:fldChar w:fldCharType="begin"/>
        </w:r>
        <w:r>
          <w:instrText xml:space="preserve"> PAGEREF _Toc11585 \h </w:instrText>
        </w:r>
        <w:r>
          <w:fldChar w:fldCharType="separate"/>
        </w:r>
        <w:r>
          <w:t>21</w:t>
        </w:r>
        <w:r>
          <w:fldChar w:fldCharType="end"/>
        </w:r>
      </w:hyperlink>
    </w:p>
    <w:p>
      <w:pPr>
        <w:pStyle w:val="TOC2"/>
        <w:tabs>
          <w:tab w:val="right" w:leader="dot" w:pos="8306"/>
        </w:tabs>
      </w:pPr>
      <w:hyperlink w:anchor="_Toc31007" w:history="1">
        <w:r>
          <w:rPr>
            <w:rFonts w:ascii="仿宋" w:eastAsia="仿宋" w:hAnsi="仿宋" w:cs="仿宋" w:hint="eastAsia"/>
            <w:lang w:eastAsia="zh-CN"/>
          </w:rPr>
          <w:t>(一)、危机预警与识别</w:t>
        </w:r>
        <w:r>
          <w:tab/>
        </w:r>
        <w:r>
          <w:fldChar w:fldCharType="begin"/>
        </w:r>
        <w:r>
          <w:instrText xml:space="preserve"> PAGEREF _Toc31007 \h </w:instrText>
        </w:r>
        <w:r>
          <w:fldChar w:fldCharType="separate"/>
        </w:r>
        <w:r>
          <w:t>21</w:t>
        </w:r>
        <w:r>
          <w:fldChar w:fldCharType="end"/>
        </w:r>
      </w:hyperlink>
    </w:p>
    <w:p>
      <w:pPr>
        <w:pStyle w:val="TOC2"/>
        <w:tabs>
          <w:tab w:val="right" w:leader="dot" w:pos="8306"/>
        </w:tabs>
      </w:pPr>
      <w:hyperlink w:anchor="_Toc29851" w:history="1">
        <w:r>
          <w:rPr>
            <w:rFonts w:ascii="仿宋" w:eastAsia="仿宋" w:hAnsi="仿宋" w:cs="仿宋" w:hint="eastAsia"/>
            <w:lang w:eastAsia="zh-CN"/>
          </w:rPr>
          <w:t>(二)、危机应对与恢复</w:t>
        </w:r>
        <w:r>
          <w:tab/>
        </w:r>
        <w:r>
          <w:fldChar w:fldCharType="begin"/>
        </w:r>
        <w:r>
          <w:instrText xml:space="preserve"> PAGEREF _Toc29851 \h </w:instrText>
        </w:r>
        <w:r>
          <w:fldChar w:fldCharType="separate"/>
        </w:r>
        <w:r>
          <w:t>22</w:t>
        </w:r>
        <w:r>
          <w:fldChar w:fldCharType="end"/>
        </w:r>
      </w:hyperlink>
    </w:p>
    <w:p>
      <w:pPr>
        <w:pStyle w:val="TOC1"/>
        <w:tabs>
          <w:tab w:val="right" w:leader="dot" w:pos="8306"/>
        </w:tabs>
      </w:pPr>
      <w:hyperlink w:anchor="_Toc211" w:history="1">
        <w:r>
          <w:rPr>
            <w:rFonts w:ascii="仿宋" w:eastAsia="仿宋" w:hAnsi="仿宋" w:cs="仿宋" w:hint="eastAsia"/>
            <w:lang w:eastAsia="zh-CN"/>
          </w:rPr>
          <w:t>六、护发素项目建设单位说明</w:t>
        </w:r>
        <w:r>
          <w:tab/>
        </w:r>
        <w:r>
          <w:fldChar w:fldCharType="begin"/>
        </w:r>
        <w:r>
          <w:instrText xml:space="preserve"> PAGEREF _Toc211 \h </w:instrText>
        </w:r>
        <w:r>
          <w:fldChar w:fldCharType="separate"/>
        </w:r>
        <w:r>
          <w:t>23</w:t>
        </w:r>
        <w:r>
          <w:fldChar w:fldCharType="end"/>
        </w:r>
      </w:hyperlink>
    </w:p>
    <w:p>
      <w:pPr>
        <w:pStyle w:val="TOC2"/>
        <w:tabs>
          <w:tab w:val="right" w:leader="dot" w:pos="8306"/>
        </w:tabs>
      </w:pPr>
      <w:hyperlink w:anchor="_Toc19538" w:history="1">
        <w:r>
          <w:rPr>
            <w:rFonts w:ascii="仿宋" w:eastAsia="仿宋" w:hAnsi="仿宋" w:cs="仿宋" w:hint="eastAsia"/>
            <w:lang w:eastAsia="zh-CN"/>
          </w:rPr>
          <w:t>(一)、护发素项目承办单位基本情况</w:t>
        </w:r>
        <w:r>
          <w:tab/>
        </w:r>
        <w:r>
          <w:fldChar w:fldCharType="begin"/>
        </w:r>
        <w:r>
          <w:instrText xml:space="preserve"> PAGEREF _Toc19538 \h </w:instrText>
        </w:r>
        <w:r>
          <w:fldChar w:fldCharType="separate"/>
        </w:r>
        <w:r>
          <w:t>23</w:t>
        </w:r>
        <w:r>
          <w:fldChar w:fldCharType="end"/>
        </w:r>
      </w:hyperlink>
    </w:p>
    <w:p>
      <w:pPr>
        <w:pStyle w:val="TOC2"/>
        <w:tabs>
          <w:tab w:val="right" w:leader="dot" w:pos="8306"/>
        </w:tabs>
      </w:pPr>
      <w:hyperlink w:anchor="_Toc5325" w:history="1">
        <w:r>
          <w:rPr>
            <w:rFonts w:ascii="仿宋" w:eastAsia="仿宋" w:hAnsi="仿宋" w:cs="仿宋" w:hint="eastAsia"/>
            <w:lang w:eastAsia="zh-CN"/>
          </w:rPr>
          <w:t>(二)、公司经济效益分析</w:t>
        </w:r>
        <w:r>
          <w:tab/>
        </w:r>
        <w:r>
          <w:fldChar w:fldCharType="begin"/>
        </w:r>
        <w:r>
          <w:instrText xml:space="preserve"> PAGEREF _Toc5325 \h </w:instrText>
        </w:r>
        <w:r>
          <w:fldChar w:fldCharType="separate"/>
        </w:r>
        <w:r>
          <w:t>24</w:t>
        </w:r>
        <w:r>
          <w:fldChar w:fldCharType="end"/>
        </w:r>
      </w:hyperlink>
    </w:p>
    <w:p>
      <w:pPr>
        <w:pStyle w:val="TOC1"/>
        <w:tabs>
          <w:tab w:val="right" w:leader="dot" w:pos="8306"/>
        </w:tabs>
      </w:pPr>
      <w:hyperlink w:anchor="_Toc2087" w:history="1">
        <w:r>
          <w:rPr>
            <w:rFonts w:ascii="仿宋" w:eastAsia="仿宋" w:hAnsi="仿宋" w:cs="仿宋" w:hint="eastAsia"/>
            <w:lang w:eastAsia="zh-CN"/>
          </w:rPr>
          <w:t>七、生产安全保护</w:t>
        </w:r>
        <w:r>
          <w:tab/>
        </w:r>
        <w:r>
          <w:fldChar w:fldCharType="begin"/>
        </w:r>
        <w:r>
          <w:instrText xml:space="preserve"> PAGEREF _Toc2087 \h </w:instrText>
        </w:r>
        <w:r>
          <w:fldChar w:fldCharType="separate"/>
        </w:r>
        <w:r>
          <w:t>25</w:t>
        </w:r>
        <w:r>
          <w:fldChar w:fldCharType="end"/>
        </w:r>
      </w:hyperlink>
    </w:p>
    <w:p>
      <w:pPr>
        <w:pStyle w:val="TOC2"/>
        <w:tabs>
          <w:tab w:val="right" w:leader="dot" w:pos="8306"/>
        </w:tabs>
      </w:pPr>
      <w:hyperlink w:anchor="_Toc7853" w:history="1">
        <w:r>
          <w:rPr>
            <w:rFonts w:ascii="仿宋" w:eastAsia="仿宋" w:hAnsi="仿宋" w:cs="仿宋" w:hint="eastAsia"/>
            <w:lang w:eastAsia="zh-CN"/>
          </w:rPr>
          <w:t>(一)、消防安全</w:t>
        </w:r>
        <w:r>
          <w:tab/>
        </w:r>
        <w:r>
          <w:fldChar w:fldCharType="begin"/>
        </w:r>
        <w:r>
          <w:instrText xml:space="preserve"> PAGEREF _Toc7853 \h </w:instrText>
        </w:r>
        <w:r>
          <w:fldChar w:fldCharType="separate"/>
        </w:r>
        <w:r>
          <w:t>25</w:t>
        </w:r>
        <w:r>
          <w:fldChar w:fldCharType="end"/>
        </w:r>
      </w:hyperlink>
    </w:p>
    <w:p>
      <w:pPr>
        <w:pStyle w:val="TOC2"/>
        <w:tabs>
          <w:tab w:val="right" w:leader="dot" w:pos="8306"/>
        </w:tabs>
      </w:pPr>
      <w:hyperlink w:anchor="_Toc17547" w:history="1">
        <w:r>
          <w:rPr>
            <w:rFonts w:ascii="仿宋" w:eastAsia="仿宋" w:hAnsi="仿宋" w:cs="仿宋" w:hint="eastAsia"/>
            <w:lang w:eastAsia="zh-CN"/>
          </w:rPr>
          <w:t>(二)、防火防爆总图布置措施</w:t>
        </w:r>
        <w:r>
          <w:tab/>
        </w:r>
        <w:r>
          <w:fldChar w:fldCharType="begin"/>
        </w:r>
        <w:r>
          <w:instrText xml:space="preserve"> PAGEREF _Toc17547 \h </w:instrText>
        </w:r>
        <w:r>
          <w:fldChar w:fldCharType="separate"/>
        </w:r>
        <w:r>
          <w:t>26</w:t>
        </w:r>
        <w:r>
          <w:fldChar w:fldCharType="end"/>
        </w:r>
      </w:hyperlink>
    </w:p>
    <w:p>
      <w:pPr>
        <w:pStyle w:val="TOC2"/>
        <w:tabs>
          <w:tab w:val="right" w:leader="dot" w:pos="8306"/>
        </w:tabs>
      </w:pPr>
      <w:hyperlink w:anchor="_Toc9488" w:history="1">
        <w:r>
          <w:rPr>
            <w:rFonts w:ascii="仿宋" w:eastAsia="仿宋" w:hAnsi="仿宋" w:cs="仿宋" w:hint="eastAsia"/>
            <w:lang w:eastAsia="zh-CN"/>
          </w:rPr>
          <w:t>(三)、自然灾害防范措施</w:t>
        </w:r>
        <w:r>
          <w:tab/>
        </w:r>
        <w:r>
          <w:fldChar w:fldCharType="begin"/>
        </w:r>
        <w:r>
          <w:instrText xml:space="preserve"> PAGEREF _Toc9488 \h </w:instrText>
        </w:r>
        <w:r>
          <w:fldChar w:fldCharType="separate"/>
        </w:r>
        <w:r>
          <w:t>27</w:t>
        </w:r>
        <w:r>
          <w:fldChar w:fldCharType="end"/>
        </w:r>
      </w:hyperlink>
    </w:p>
    <w:p>
      <w:pPr>
        <w:pStyle w:val="TOC2"/>
        <w:tabs>
          <w:tab w:val="right" w:leader="dot" w:pos="8306"/>
        </w:tabs>
      </w:pPr>
      <w:hyperlink w:anchor="_Toc8663" w:history="1">
        <w:r>
          <w:rPr>
            <w:rFonts w:ascii="仿宋" w:eastAsia="仿宋" w:hAnsi="仿宋" w:cs="仿宋" w:hint="eastAsia"/>
            <w:lang w:eastAsia="zh-CN"/>
          </w:rPr>
          <w:t>(四)、安全色及安全标志使用要求</w:t>
        </w:r>
        <w:r>
          <w:tab/>
        </w:r>
        <w:r>
          <w:fldChar w:fldCharType="begin"/>
        </w:r>
        <w:r>
          <w:instrText xml:space="preserve"> PAGEREF _Toc8663 \h </w:instrText>
        </w:r>
        <w:r>
          <w:fldChar w:fldCharType="separate"/>
        </w:r>
        <w:r>
          <w:t>28</w:t>
        </w:r>
        <w:r>
          <w:fldChar w:fldCharType="end"/>
        </w:r>
      </w:hyperlink>
    </w:p>
    <w:p>
      <w:pPr>
        <w:pStyle w:val="TOC2"/>
        <w:tabs>
          <w:tab w:val="right" w:leader="dot" w:pos="8306"/>
        </w:tabs>
      </w:pPr>
      <w:hyperlink w:anchor="_Toc21101" w:history="1">
        <w:r>
          <w:rPr>
            <w:rFonts w:ascii="仿宋" w:eastAsia="仿宋" w:hAnsi="仿宋" w:cs="仿宋" w:hint="eastAsia"/>
            <w:lang w:eastAsia="zh-CN"/>
          </w:rPr>
          <w:t>(五)、防尘防毒措施</w:t>
        </w:r>
        <w:r>
          <w:tab/>
        </w:r>
        <w:r>
          <w:fldChar w:fldCharType="begin"/>
        </w:r>
        <w:r>
          <w:instrText xml:space="preserve"> PAGEREF _Toc21101 \h </w:instrText>
        </w:r>
        <w:r>
          <w:fldChar w:fldCharType="separate"/>
        </w:r>
        <w:r>
          <w:t>29</w:t>
        </w:r>
        <w:r>
          <w:fldChar w:fldCharType="end"/>
        </w:r>
      </w:hyperlink>
    </w:p>
    <w:p>
      <w:pPr>
        <w:pStyle w:val="TOC2"/>
        <w:tabs>
          <w:tab w:val="right" w:leader="dot" w:pos="8306"/>
        </w:tabs>
      </w:pPr>
      <w:hyperlink w:anchor="_Toc1568" w:history="1">
        <w:r>
          <w:rPr>
            <w:rFonts w:ascii="仿宋" w:eastAsia="仿宋" w:hAnsi="仿宋" w:cs="仿宋" w:hint="eastAsia"/>
            <w:lang w:eastAsia="zh-CN"/>
          </w:rPr>
          <w:t>(六)、防静电、触电防护及防雷措施</w:t>
        </w:r>
        <w:r>
          <w:tab/>
        </w:r>
        <w:r>
          <w:fldChar w:fldCharType="begin"/>
        </w:r>
        <w:r>
          <w:instrText xml:space="preserve"> PAGEREF _Toc1568 \h </w:instrText>
        </w:r>
        <w:r>
          <w:fldChar w:fldCharType="separate"/>
        </w:r>
        <w:r>
          <w:t>30</w:t>
        </w:r>
        <w:r>
          <w:fldChar w:fldCharType="end"/>
        </w:r>
      </w:hyperlink>
    </w:p>
    <w:p>
      <w:pPr>
        <w:pStyle w:val="TOC2"/>
        <w:tabs>
          <w:tab w:val="right" w:leader="dot" w:pos="8306"/>
        </w:tabs>
      </w:pPr>
      <w:hyperlink w:anchor="_Toc11286" w:history="1">
        <w:r>
          <w:rPr>
            <w:rFonts w:ascii="仿宋" w:eastAsia="仿宋" w:hAnsi="仿宋" w:cs="仿宋" w:hint="eastAsia"/>
            <w:lang w:eastAsia="zh-CN"/>
          </w:rPr>
          <w:t>(七)、机械设备安全保障措施</w:t>
        </w:r>
        <w:r>
          <w:tab/>
        </w:r>
        <w:r>
          <w:fldChar w:fldCharType="begin"/>
        </w:r>
        <w:r>
          <w:instrText xml:space="preserve"> PAGEREF _Toc11286 \h </w:instrText>
        </w:r>
        <w:r>
          <w:fldChar w:fldCharType="separate"/>
        </w:r>
        <w:r>
          <w:t>31</w:t>
        </w:r>
        <w:r>
          <w:fldChar w:fldCharType="end"/>
        </w:r>
      </w:hyperlink>
    </w:p>
    <w:p>
      <w:pPr>
        <w:pStyle w:val="TOC1"/>
        <w:tabs>
          <w:tab w:val="right" w:leader="dot" w:pos="8306"/>
        </w:tabs>
      </w:pPr>
      <w:hyperlink w:anchor="_Toc692" w:history="1">
        <w:r>
          <w:rPr>
            <w:rFonts w:ascii="仿宋" w:eastAsia="仿宋" w:hAnsi="仿宋" w:cs="仿宋" w:hint="eastAsia"/>
            <w:lang w:eastAsia="zh-CN"/>
          </w:rPr>
          <w:t>八、护发素项目创新与研发</w:t>
        </w:r>
        <w:r>
          <w:tab/>
        </w:r>
        <w:r>
          <w:fldChar w:fldCharType="begin"/>
        </w:r>
        <w:r>
          <w:instrText xml:space="preserve"> PAGEREF _Toc692 \h </w:instrText>
        </w:r>
        <w:r>
          <w:fldChar w:fldCharType="separate"/>
        </w:r>
        <w:r>
          <w:t>33</w:t>
        </w:r>
        <w:r>
          <w:fldChar w:fldCharType="end"/>
        </w:r>
      </w:hyperlink>
    </w:p>
    <w:p>
      <w:pPr>
        <w:pStyle w:val="TOC2"/>
        <w:tabs>
          <w:tab w:val="right" w:leader="dot" w:pos="8306"/>
        </w:tabs>
      </w:pPr>
      <w:hyperlink w:anchor="_Toc16963" w:history="1">
        <w:r>
          <w:rPr>
            <w:rFonts w:ascii="仿宋" w:eastAsia="仿宋" w:hAnsi="仿宋" w:cs="仿宋" w:hint="eastAsia"/>
            <w:lang w:eastAsia="zh-CN"/>
          </w:rPr>
          <w:t>(一)、创新策略与方向</w:t>
        </w:r>
        <w:r>
          <w:tab/>
        </w:r>
        <w:r>
          <w:fldChar w:fldCharType="begin"/>
        </w:r>
        <w:r>
          <w:instrText xml:space="preserve"> PAGEREF _Toc16963 \h </w:instrText>
        </w:r>
        <w:r>
          <w:fldChar w:fldCharType="separate"/>
        </w:r>
        <w:r>
          <w:t>33</w:t>
        </w:r>
        <w:r>
          <w:fldChar w:fldCharType="end"/>
        </w:r>
      </w:hyperlink>
    </w:p>
    <w:p>
      <w:pPr>
        <w:pStyle w:val="TOC2"/>
        <w:tabs>
          <w:tab w:val="right" w:leader="dot" w:pos="8306"/>
        </w:tabs>
      </w:pPr>
      <w:hyperlink w:anchor="_Toc8844" w:history="1">
        <w:r>
          <w:rPr>
            <w:rFonts w:ascii="仿宋" w:eastAsia="仿宋" w:hAnsi="仿宋" w:cs="仿宋" w:hint="eastAsia"/>
            <w:lang w:eastAsia="zh-CN"/>
          </w:rPr>
          <w:t>(二)、研发规划与投入</w:t>
        </w:r>
        <w:r>
          <w:tab/>
        </w:r>
        <w:r>
          <w:fldChar w:fldCharType="begin"/>
        </w:r>
        <w:r>
          <w:instrText xml:space="preserve"> PAGEREF _Toc8844 \h </w:instrText>
        </w:r>
        <w:r>
          <w:fldChar w:fldCharType="separate"/>
        </w:r>
        <w:r>
          <w:t>34</w:t>
        </w:r>
        <w:r>
          <w:fldChar w:fldCharType="end"/>
        </w:r>
      </w:hyperlink>
    </w:p>
    <w:p>
      <w:pPr>
        <w:pStyle w:val="TOC1"/>
        <w:tabs>
          <w:tab w:val="right" w:leader="dot" w:pos="8306"/>
        </w:tabs>
      </w:pPr>
      <w:hyperlink w:anchor="_Toc10559" w:history="1">
        <w:r>
          <w:rPr>
            <w:rFonts w:ascii="仿宋" w:eastAsia="仿宋" w:hAnsi="仿宋" w:cs="仿宋" w:hint="eastAsia"/>
            <w:lang w:eastAsia="zh-CN"/>
          </w:rPr>
          <w:t>九、护发素项目财务管理</w:t>
        </w:r>
        <w:r>
          <w:tab/>
        </w:r>
        <w:r>
          <w:fldChar w:fldCharType="begin"/>
        </w:r>
        <w:r>
          <w:instrText xml:space="preserve"> PAGEREF _Toc10559 \h </w:instrText>
        </w:r>
        <w:r>
          <w:fldChar w:fldCharType="separate"/>
        </w:r>
        <w:r>
          <w:t>36</w:t>
        </w:r>
        <w:r>
          <w:fldChar w:fldCharType="end"/>
        </w:r>
      </w:hyperlink>
    </w:p>
    <w:p>
      <w:pPr>
        <w:pStyle w:val="TOC2"/>
        <w:tabs>
          <w:tab w:val="right" w:leader="dot" w:pos="8306"/>
        </w:tabs>
      </w:pPr>
      <w:hyperlink w:anchor="_Toc20784" w:history="1">
        <w:r>
          <w:rPr>
            <w:rFonts w:ascii="仿宋" w:eastAsia="仿宋" w:hAnsi="仿宋" w:cs="仿宋" w:hint="eastAsia"/>
            <w:lang w:eastAsia="zh-CN"/>
          </w:rPr>
          <w:t>(一)、资金需求大</w:t>
        </w:r>
        <w:r>
          <w:tab/>
        </w:r>
        <w:r>
          <w:fldChar w:fldCharType="begin"/>
        </w:r>
        <w:r>
          <w:instrText xml:space="preserve"> PAGEREF _Toc20784 \h </w:instrText>
        </w:r>
        <w:r>
          <w:fldChar w:fldCharType="separate"/>
        </w:r>
        <w:r>
          <w:t>36</w:t>
        </w:r>
        <w:r>
          <w:fldChar w:fldCharType="end"/>
        </w:r>
      </w:hyperlink>
    </w:p>
    <w:p>
      <w:pPr>
        <w:pStyle w:val="TOC2"/>
        <w:tabs>
          <w:tab w:val="right" w:leader="dot" w:pos="8306"/>
        </w:tabs>
      </w:pPr>
      <w:hyperlink w:anchor="_Toc19760" w:history="1">
        <w:r>
          <w:rPr>
            <w:rFonts w:ascii="仿宋" w:eastAsia="仿宋" w:hAnsi="仿宋" w:cs="仿宋" w:hint="eastAsia"/>
            <w:lang w:eastAsia="zh-CN"/>
          </w:rPr>
          <w:t>(二)、研发周期长</w:t>
        </w:r>
        <w:r>
          <w:tab/>
        </w:r>
        <w:r>
          <w:fldChar w:fldCharType="begin"/>
        </w:r>
        <w:r>
          <w:instrText xml:space="preserve"> PAGEREF _Toc19760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91" w:history="1">
        <w:r>
          <w:rPr>
            <w:rFonts w:ascii="仿宋" w:eastAsia="仿宋" w:hAnsi="仿宋" w:cs="仿宋" w:hint="eastAsia"/>
            <w:lang w:eastAsia="zh-CN"/>
          </w:rPr>
          <w:t>(三)、市场风险大</w:t>
        </w:r>
        <w:r>
          <w:tab/>
        </w:r>
        <w:r>
          <w:fldChar w:fldCharType="begin"/>
        </w:r>
        <w:r>
          <w:instrText xml:space="preserve"> PAGEREF _Toc17891 \h </w:instrText>
        </w:r>
        <w:r>
          <w:fldChar w:fldCharType="separate"/>
        </w:r>
        <w:r>
          <w:t>38</w:t>
        </w:r>
        <w:r>
          <w:fldChar w:fldCharType="end"/>
        </w:r>
      </w:hyperlink>
    </w:p>
    <w:p>
      <w:pPr>
        <w:pStyle w:val="TOC2"/>
        <w:tabs>
          <w:tab w:val="right" w:leader="dot" w:pos="8306"/>
        </w:tabs>
      </w:pPr>
      <w:hyperlink w:anchor="_Toc32033" w:history="1">
        <w:r>
          <w:rPr>
            <w:rFonts w:ascii="仿宋" w:eastAsia="仿宋" w:hAnsi="仿宋" w:cs="仿宋" w:hint="eastAsia"/>
            <w:lang w:eastAsia="zh-CN"/>
          </w:rPr>
          <w:t>(四)、利润率高</w:t>
        </w:r>
        <w:r>
          <w:tab/>
        </w:r>
        <w:r>
          <w:fldChar w:fldCharType="begin"/>
        </w:r>
        <w:r>
          <w:instrText xml:space="preserve"> PAGEREF _Toc32033 \h </w:instrText>
        </w:r>
        <w:r>
          <w:fldChar w:fldCharType="separate"/>
        </w:r>
        <w:r>
          <w:t>41</w:t>
        </w:r>
        <w:r>
          <w:fldChar w:fldCharType="end"/>
        </w:r>
      </w:hyperlink>
    </w:p>
    <w:p>
      <w:pPr>
        <w:pStyle w:val="TOC1"/>
        <w:tabs>
          <w:tab w:val="right" w:leader="dot" w:pos="8306"/>
        </w:tabs>
      </w:pPr>
      <w:hyperlink w:anchor="_Toc32021" w:history="1">
        <w:r>
          <w:rPr>
            <w:rFonts w:ascii="仿宋" w:eastAsia="仿宋" w:hAnsi="仿宋" w:cs="仿宋" w:hint="eastAsia"/>
            <w:lang w:eastAsia="zh-CN"/>
          </w:rPr>
          <w:t>十、护发素项目人力资源培养与发展</w:t>
        </w:r>
        <w:r>
          <w:tab/>
        </w:r>
        <w:r>
          <w:fldChar w:fldCharType="begin"/>
        </w:r>
        <w:r>
          <w:instrText xml:space="preserve"> PAGEREF _Toc32021 \h </w:instrText>
        </w:r>
        <w:r>
          <w:fldChar w:fldCharType="separate"/>
        </w:r>
        <w:r>
          <w:t>43</w:t>
        </w:r>
        <w:r>
          <w:fldChar w:fldCharType="end"/>
        </w:r>
      </w:hyperlink>
    </w:p>
    <w:p>
      <w:pPr>
        <w:pStyle w:val="TOC2"/>
        <w:tabs>
          <w:tab w:val="right" w:leader="dot" w:pos="8306"/>
        </w:tabs>
      </w:pPr>
      <w:hyperlink w:anchor="_Toc12067" w:history="1">
        <w:r>
          <w:rPr>
            <w:rFonts w:ascii="仿宋" w:eastAsia="仿宋" w:hAnsi="仿宋" w:cs="仿宋" w:hint="eastAsia"/>
            <w:lang w:eastAsia="zh-CN"/>
          </w:rPr>
          <w:t>(一)、人才需求与规划</w:t>
        </w:r>
        <w:r>
          <w:tab/>
        </w:r>
        <w:r>
          <w:fldChar w:fldCharType="begin"/>
        </w:r>
        <w:r>
          <w:instrText xml:space="preserve"> PAGEREF _Toc12067 \h </w:instrText>
        </w:r>
        <w:r>
          <w:fldChar w:fldCharType="separate"/>
        </w:r>
        <w:r>
          <w:t>43</w:t>
        </w:r>
        <w:r>
          <w:fldChar w:fldCharType="end"/>
        </w:r>
      </w:hyperlink>
    </w:p>
    <w:p>
      <w:pPr>
        <w:pStyle w:val="TOC2"/>
        <w:tabs>
          <w:tab w:val="right" w:leader="dot" w:pos="8306"/>
        </w:tabs>
      </w:pPr>
      <w:hyperlink w:anchor="_Toc23140" w:history="1">
        <w:r>
          <w:rPr>
            <w:rFonts w:ascii="仿宋" w:eastAsia="仿宋" w:hAnsi="仿宋" w:cs="仿宋" w:hint="eastAsia"/>
            <w:lang w:eastAsia="zh-CN"/>
          </w:rPr>
          <w:t>(二)、培训与发展计划</w:t>
        </w:r>
        <w:r>
          <w:tab/>
        </w:r>
        <w:r>
          <w:fldChar w:fldCharType="begin"/>
        </w:r>
        <w:r>
          <w:instrText xml:space="preserve"> PAGEREF _Toc23140 \h </w:instrText>
        </w:r>
        <w:r>
          <w:fldChar w:fldCharType="separate"/>
        </w:r>
        <w:r>
          <w:t>43</w:t>
        </w:r>
        <w:r>
          <w:fldChar w:fldCharType="end"/>
        </w:r>
      </w:hyperlink>
    </w:p>
    <w:p>
      <w:pPr>
        <w:pStyle w:val="TOC1"/>
        <w:tabs>
          <w:tab w:val="right" w:leader="dot" w:pos="8306"/>
        </w:tabs>
      </w:pPr>
      <w:hyperlink w:anchor="_Toc20174" w:history="1">
        <w:r>
          <w:rPr>
            <w:rFonts w:ascii="仿宋" w:eastAsia="仿宋" w:hAnsi="仿宋" w:cs="仿宋" w:hint="eastAsia"/>
            <w:lang w:eastAsia="zh-CN"/>
          </w:rPr>
          <w:t>十一、护发素项目技术管理</w:t>
        </w:r>
        <w:r>
          <w:tab/>
        </w:r>
        <w:r>
          <w:fldChar w:fldCharType="begin"/>
        </w:r>
        <w:r>
          <w:instrText xml:space="preserve"> PAGEREF _Toc20174 \h </w:instrText>
        </w:r>
        <w:r>
          <w:fldChar w:fldCharType="separate"/>
        </w:r>
        <w:r>
          <w:t>44</w:t>
        </w:r>
        <w:r>
          <w:fldChar w:fldCharType="end"/>
        </w:r>
      </w:hyperlink>
    </w:p>
    <w:p>
      <w:pPr>
        <w:pStyle w:val="TOC2"/>
        <w:tabs>
          <w:tab w:val="right" w:leader="dot" w:pos="8306"/>
        </w:tabs>
      </w:pPr>
      <w:hyperlink w:anchor="_Toc8124" w:history="1">
        <w:r>
          <w:rPr>
            <w:rFonts w:ascii="仿宋" w:eastAsia="仿宋" w:hAnsi="仿宋" w:cs="仿宋" w:hint="eastAsia"/>
            <w:lang w:eastAsia="zh-CN"/>
          </w:rPr>
          <w:t>(一)、技术方案选用方向</w:t>
        </w:r>
        <w:r>
          <w:tab/>
        </w:r>
        <w:r>
          <w:fldChar w:fldCharType="begin"/>
        </w:r>
        <w:r>
          <w:instrText xml:space="preserve"> PAGEREF _Toc8124 \h </w:instrText>
        </w:r>
        <w:r>
          <w:fldChar w:fldCharType="separate"/>
        </w:r>
        <w:r>
          <w:t>44</w:t>
        </w:r>
        <w:r>
          <w:fldChar w:fldCharType="end"/>
        </w:r>
      </w:hyperlink>
    </w:p>
    <w:p>
      <w:pPr>
        <w:pStyle w:val="TOC2"/>
        <w:tabs>
          <w:tab w:val="right" w:leader="dot" w:pos="8306"/>
        </w:tabs>
      </w:pPr>
      <w:hyperlink w:anchor="_Toc12387" w:history="1">
        <w:r>
          <w:rPr>
            <w:rFonts w:ascii="仿宋" w:eastAsia="仿宋" w:hAnsi="仿宋" w:cs="仿宋" w:hint="eastAsia"/>
            <w:lang w:eastAsia="zh-CN"/>
          </w:rPr>
          <w:t>(二)、工艺技术方案选用原则</w:t>
        </w:r>
        <w:r>
          <w:tab/>
        </w:r>
        <w:r>
          <w:fldChar w:fldCharType="begin"/>
        </w:r>
        <w:r>
          <w:instrText xml:space="preserve"> PAGEREF _Toc12387 \h </w:instrText>
        </w:r>
        <w:r>
          <w:fldChar w:fldCharType="separate"/>
        </w:r>
        <w:r>
          <w:t>45</w:t>
        </w:r>
        <w:r>
          <w:fldChar w:fldCharType="end"/>
        </w:r>
      </w:hyperlink>
    </w:p>
    <w:p>
      <w:pPr>
        <w:pStyle w:val="TOC2"/>
        <w:tabs>
          <w:tab w:val="right" w:leader="dot" w:pos="8306"/>
        </w:tabs>
      </w:pPr>
      <w:hyperlink w:anchor="_Toc2638" w:history="1">
        <w:r>
          <w:rPr>
            <w:rFonts w:ascii="仿宋" w:eastAsia="仿宋" w:hAnsi="仿宋" w:cs="仿宋" w:hint="eastAsia"/>
            <w:lang w:eastAsia="zh-CN"/>
          </w:rPr>
          <w:t>(三)、工艺技术方案要求</w:t>
        </w:r>
        <w:r>
          <w:tab/>
        </w:r>
        <w:r>
          <w:fldChar w:fldCharType="begin"/>
        </w:r>
        <w:r>
          <w:instrText xml:space="preserve"> PAGEREF _Toc2638 \h </w:instrText>
        </w:r>
        <w:r>
          <w:fldChar w:fldCharType="separate"/>
        </w:r>
        <w:r>
          <w:t>48</w:t>
        </w:r>
        <w:r>
          <w:fldChar w:fldCharType="end"/>
        </w:r>
      </w:hyperlink>
    </w:p>
    <w:p>
      <w:pPr>
        <w:pStyle w:val="TOC1"/>
        <w:tabs>
          <w:tab w:val="right" w:leader="dot" w:pos="8306"/>
        </w:tabs>
      </w:pPr>
      <w:hyperlink w:anchor="_Toc22105" w:history="1">
        <w:r>
          <w:rPr>
            <w:rFonts w:ascii="仿宋" w:eastAsia="仿宋" w:hAnsi="仿宋" w:cs="仿宋" w:hint="eastAsia"/>
            <w:lang w:eastAsia="zh-CN"/>
          </w:rPr>
          <w:t>十二、护发素项目投资规划</w:t>
        </w:r>
        <w:r>
          <w:tab/>
        </w:r>
        <w:r>
          <w:fldChar w:fldCharType="begin"/>
        </w:r>
        <w:r>
          <w:instrText xml:space="preserve"> PAGEREF _Toc22105 \h </w:instrText>
        </w:r>
        <w:r>
          <w:fldChar w:fldCharType="separate"/>
        </w:r>
        <w:r>
          <w:t>50</w:t>
        </w:r>
        <w:r>
          <w:fldChar w:fldCharType="end"/>
        </w:r>
      </w:hyperlink>
    </w:p>
    <w:p>
      <w:pPr>
        <w:pStyle w:val="TOC2"/>
        <w:tabs>
          <w:tab w:val="right" w:leader="dot" w:pos="8306"/>
        </w:tabs>
      </w:pPr>
      <w:hyperlink w:anchor="_Toc11391" w:history="1">
        <w:r>
          <w:rPr>
            <w:rFonts w:ascii="仿宋" w:eastAsia="仿宋" w:hAnsi="仿宋" w:cs="仿宋" w:hint="eastAsia"/>
            <w:lang w:eastAsia="zh-CN"/>
          </w:rPr>
          <w:t>(一)、护发素项目总投资估算</w:t>
        </w:r>
        <w:r>
          <w:tab/>
        </w:r>
        <w:r>
          <w:fldChar w:fldCharType="begin"/>
        </w:r>
        <w:r>
          <w:instrText xml:space="preserve"> PAGEREF _Toc11391 \h </w:instrText>
        </w:r>
        <w:r>
          <w:fldChar w:fldCharType="separate"/>
        </w:r>
        <w:r>
          <w:t>50</w:t>
        </w:r>
        <w:r>
          <w:fldChar w:fldCharType="end"/>
        </w:r>
      </w:hyperlink>
    </w:p>
    <w:p>
      <w:pPr>
        <w:pStyle w:val="TOC2"/>
        <w:tabs>
          <w:tab w:val="right" w:leader="dot" w:pos="8306"/>
        </w:tabs>
      </w:pPr>
      <w:hyperlink w:anchor="_Toc25644" w:history="1">
        <w:r>
          <w:rPr>
            <w:rFonts w:ascii="仿宋" w:eastAsia="仿宋" w:hAnsi="仿宋" w:cs="仿宋" w:hint="eastAsia"/>
            <w:lang w:eastAsia="zh-CN"/>
          </w:rPr>
          <w:t>(二)、资金筹措</w:t>
        </w:r>
        <w:r>
          <w:tab/>
        </w:r>
        <w:r>
          <w:fldChar w:fldCharType="begin"/>
        </w:r>
        <w:r>
          <w:instrText xml:space="preserve"> PAGEREF _Toc25644 \h </w:instrText>
        </w:r>
        <w:r>
          <w:fldChar w:fldCharType="separate"/>
        </w:r>
        <w:r>
          <w:t>51</w:t>
        </w:r>
        <w:r>
          <w:fldChar w:fldCharType="end"/>
        </w:r>
      </w:hyperlink>
    </w:p>
    <w:p>
      <w:pPr>
        <w:pStyle w:val="TOC1"/>
        <w:tabs>
          <w:tab w:val="right" w:leader="dot" w:pos="8306"/>
        </w:tabs>
      </w:pPr>
      <w:hyperlink w:anchor="_Toc5110" w:history="1">
        <w:r>
          <w:rPr>
            <w:rFonts w:ascii="仿宋" w:eastAsia="仿宋" w:hAnsi="仿宋" w:cs="仿宋" w:hint="eastAsia"/>
            <w:lang w:eastAsia="zh-CN"/>
          </w:rPr>
          <w:t>十三、质量管理体系</w:t>
        </w:r>
        <w:r>
          <w:tab/>
        </w:r>
        <w:r>
          <w:fldChar w:fldCharType="begin"/>
        </w:r>
        <w:r>
          <w:instrText xml:space="preserve"> PAGEREF _Toc5110 \h </w:instrText>
        </w:r>
        <w:r>
          <w:fldChar w:fldCharType="separate"/>
        </w:r>
        <w:r>
          <w:t>52</w:t>
        </w:r>
        <w:r>
          <w:fldChar w:fldCharType="end"/>
        </w:r>
      </w:hyperlink>
    </w:p>
    <w:p>
      <w:pPr>
        <w:pStyle w:val="TOC2"/>
        <w:tabs>
          <w:tab w:val="right" w:leader="dot" w:pos="8306"/>
        </w:tabs>
      </w:pPr>
      <w:hyperlink w:anchor="_Toc12438" w:history="1">
        <w:r>
          <w:rPr>
            <w:rFonts w:ascii="仿宋" w:eastAsia="仿宋" w:hAnsi="仿宋" w:cs="仿宋" w:hint="eastAsia"/>
            <w:lang w:eastAsia="zh-CN"/>
          </w:rPr>
          <w:t>(一)、质量目标与方针</w:t>
        </w:r>
        <w:r>
          <w:tab/>
        </w:r>
        <w:r>
          <w:fldChar w:fldCharType="begin"/>
        </w:r>
        <w:r>
          <w:instrText xml:space="preserve"> PAGEREF _Toc12438 \h </w:instrText>
        </w:r>
        <w:r>
          <w:fldChar w:fldCharType="separate"/>
        </w:r>
        <w:r>
          <w:t>52</w:t>
        </w:r>
        <w:r>
          <w:fldChar w:fldCharType="end"/>
        </w:r>
      </w:hyperlink>
    </w:p>
    <w:p>
      <w:pPr>
        <w:pStyle w:val="TOC2"/>
        <w:tabs>
          <w:tab w:val="right" w:leader="dot" w:pos="8306"/>
        </w:tabs>
      </w:pPr>
      <w:hyperlink w:anchor="_Toc1392" w:history="1">
        <w:r>
          <w:rPr>
            <w:rFonts w:ascii="仿宋" w:eastAsia="仿宋" w:hAnsi="仿宋" w:cs="仿宋" w:hint="eastAsia"/>
            <w:lang w:eastAsia="zh-CN"/>
          </w:rPr>
          <w:t>(二)、质量管理责任</w:t>
        </w:r>
        <w:r>
          <w:tab/>
        </w:r>
        <w:r>
          <w:fldChar w:fldCharType="begin"/>
        </w:r>
        <w:r>
          <w:instrText xml:space="preserve"> PAGEREF _Toc1392 \h </w:instrText>
        </w:r>
        <w:r>
          <w:fldChar w:fldCharType="separate"/>
        </w:r>
        <w:r>
          <w:t>53</w:t>
        </w:r>
        <w:r>
          <w:fldChar w:fldCharType="end"/>
        </w:r>
      </w:hyperlink>
    </w:p>
    <w:p>
      <w:pPr>
        <w:pStyle w:val="TOC2"/>
        <w:tabs>
          <w:tab w:val="right" w:leader="dot" w:pos="8306"/>
        </w:tabs>
      </w:pPr>
      <w:hyperlink w:anchor="_Toc15005" w:history="1">
        <w:r>
          <w:rPr>
            <w:rFonts w:ascii="仿宋" w:eastAsia="仿宋" w:hAnsi="仿宋" w:cs="仿宋" w:hint="eastAsia"/>
            <w:lang w:eastAsia="zh-CN"/>
          </w:rPr>
          <w:t>(三)、质量管理体系文件</w:t>
        </w:r>
        <w:r>
          <w:tab/>
        </w:r>
        <w:r>
          <w:fldChar w:fldCharType="begin"/>
        </w:r>
        <w:r>
          <w:instrText xml:space="preserve"> PAGEREF _Toc15005 \h </w:instrText>
        </w:r>
        <w:r>
          <w:fldChar w:fldCharType="separate"/>
        </w:r>
        <w:r>
          <w:t>54</w:t>
        </w:r>
        <w:r>
          <w:fldChar w:fldCharType="end"/>
        </w:r>
      </w:hyperlink>
    </w:p>
    <w:p>
      <w:pPr>
        <w:pStyle w:val="TOC2"/>
        <w:tabs>
          <w:tab w:val="right" w:leader="dot" w:pos="8306"/>
        </w:tabs>
      </w:pPr>
      <w:hyperlink w:anchor="_Toc9237" w:history="1">
        <w:r>
          <w:rPr>
            <w:rFonts w:ascii="仿宋" w:eastAsia="仿宋" w:hAnsi="仿宋" w:cs="仿宋" w:hint="eastAsia"/>
            <w:lang w:eastAsia="zh-CN"/>
          </w:rPr>
          <w:t>(四)、质量培训与教育</w:t>
        </w:r>
        <w:r>
          <w:tab/>
        </w:r>
        <w:r>
          <w:fldChar w:fldCharType="begin"/>
        </w:r>
        <w:r>
          <w:instrText xml:space="preserve"> PAGEREF _Toc9237 \h </w:instrText>
        </w:r>
        <w:r>
          <w:fldChar w:fldCharType="separate"/>
        </w:r>
        <w:r>
          <w:t>56</w:t>
        </w:r>
        <w:r>
          <w:fldChar w:fldCharType="end"/>
        </w:r>
      </w:hyperlink>
    </w:p>
    <w:p>
      <w:pPr>
        <w:pStyle w:val="TOC2"/>
        <w:tabs>
          <w:tab w:val="right" w:leader="dot" w:pos="8306"/>
        </w:tabs>
      </w:pPr>
      <w:hyperlink w:anchor="_Toc8226" w:history="1">
        <w:r>
          <w:rPr>
            <w:rFonts w:ascii="仿宋" w:eastAsia="仿宋" w:hAnsi="仿宋" w:cs="仿宋" w:hint="eastAsia"/>
            <w:lang w:eastAsia="zh-CN"/>
          </w:rPr>
          <w:t>(五)、质量审核与评价</w:t>
        </w:r>
        <w:r>
          <w:tab/>
        </w:r>
        <w:r>
          <w:fldChar w:fldCharType="begin"/>
        </w:r>
        <w:r>
          <w:instrText xml:space="preserve"> PAGEREF _Toc8226 \h </w:instrText>
        </w:r>
        <w:r>
          <w:fldChar w:fldCharType="separate"/>
        </w:r>
        <w:r>
          <w:t>57</w:t>
        </w:r>
        <w:r>
          <w:fldChar w:fldCharType="end"/>
        </w:r>
      </w:hyperlink>
    </w:p>
    <w:p>
      <w:pPr>
        <w:pStyle w:val="TOC2"/>
        <w:tabs>
          <w:tab w:val="right" w:leader="dot" w:pos="8306"/>
        </w:tabs>
      </w:pPr>
      <w:hyperlink w:anchor="_Toc18508" w:history="1">
        <w:r>
          <w:rPr>
            <w:rFonts w:ascii="仿宋" w:eastAsia="仿宋" w:hAnsi="仿宋" w:cs="仿宋" w:hint="eastAsia"/>
            <w:lang w:eastAsia="zh-CN"/>
          </w:rPr>
          <w:t>(六)、不符合与纠正措施</w:t>
        </w:r>
        <w:r>
          <w:tab/>
        </w:r>
        <w:r>
          <w:fldChar w:fldCharType="begin"/>
        </w:r>
        <w:r>
          <w:instrText xml:space="preserve"> PAGEREF _Toc18508 \h </w:instrText>
        </w:r>
        <w:r>
          <w:fldChar w:fldCharType="separate"/>
        </w:r>
        <w:r>
          <w:t>58</w:t>
        </w:r>
        <w:r>
          <w:fldChar w:fldCharType="end"/>
        </w:r>
      </w:hyperlink>
    </w:p>
    <w:p>
      <w:pPr>
        <w:pStyle w:val="TOC1"/>
        <w:tabs>
          <w:tab w:val="right" w:leader="dot" w:pos="8306"/>
        </w:tabs>
      </w:pPr>
      <w:hyperlink w:anchor="_Toc27090" w:history="1">
        <w:r>
          <w:rPr>
            <w:rFonts w:ascii="仿宋" w:eastAsia="仿宋" w:hAnsi="仿宋" w:cs="仿宋" w:hint="eastAsia"/>
            <w:lang w:eastAsia="zh-CN"/>
          </w:rPr>
          <w:t>十四、营销与推广策略</w:t>
        </w:r>
        <w:r>
          <w:tab/>
        </w:r>
        <w:r>
          <w:fldChar w:fldCharType="begin"/>
        </w:r>
        <w:r>
          <w:instrText xml:space="preserve"> PAGEREF _Toc27090 \h </w:instrText>
        </w:r>
        <w:r>
          <w:fldChar w:fldCharType="separate"/>
        </w:r>
        <w:r>
          <w:t>59</w:t>
        </w:r>
        <w:r>
          <w:fldChar w:fldCharType="end"/>
        </w:r>
      </w:hyperlink>
    </w:p>
    <w:p>
      <w:pPr>
        <w:pStyle w:val="TOC2"/>
        <w:tabs>
          <w:tab w:val="right" w:leader="dot" w:pos="8306"/>
        </w:tabs>
      </w:pPr>
      <w:hyperlink w:anchor="_Toc10854" w:history="1">
        <w:r>
          <w:rPr>
            <w:rFonts w:ascii="仿宋" w:eastAsia="仿宋" w:hAnsi="仿宋" w:cs="仿宋" w:hint="eastAsia"/>
            <w:lang w:eastAsia="zh-CN"/>
          </w:rPr>
          <w:t>(一)、产品/服务定位与特点</w:t>
        </w:r>
        <w:r>
          <w:tab/>
        </w:r>
        <w:r>
          <w:fldChar w:fldCharType="begin"/>
        </w:r>
        <w:r>
          <w:instrText xml:space="preserve"> PAGEREF _Toc10854 \h </w:instrText>
        </w:r>
        <w:r>
          <w:fldChar w:fldCharType="separate"/>
        </w:r>
        <w:r>
          <w:t>59</w:t>
        </w:r>
        <w:r>
          <w:fldChar w:fldCharType="end"/>
        </w:r>
      </w:hyperlink>
    </w:p>
    <w:p>
      <w:pPr>
        <w:pStyle w:val="TOC2"/>
        <w:tabs>
          <w:tab w:val="right" w:leader="dot" w:pos="8306"/>
        </w:tabs>
      </w:pPr>
      <w:hyperlink w:anchor="_Toc24483" w:history="1">
        <w:r>
          <w:rPr>
            <w:rFonts w:ascii="仿宋" w:eastAsia="仿宋" w:hAnsi="仿宋" w:cs="仿宋" w:hint="eastAsia"/>
            <w:lang w:eastAsia="zh-CN"/>
          </w:rPr>
          <w:t>(二)、市场定位与竞争分析</w:t>
        </w:r>
        <w:r>
          <w:tab/>
        </w:r>
        <w:r>
          <w:fldChar w:fldCharType="begin"/>
        </w:r>
        <w:r>
          <w:instrText xml:space="preserve"> PAGEREF _Toc24483 \h </w:instrText>
        </w:r>
        <w:r>
          <w:fldChar w:fldCharType="separate"/>
        </w:r>
        <w:r>
          <w:t>61</w:t>
        </w:r>
        <w:r>
          <w:fldChar w:fldCharType="end"/>
        </w:r>
      </w:hyperlink>
    </w:p>
    <w:p>
      <w:pPr>
        <w:pStyle w:val="TOC2"/>
        <w:tabs>
          <w:tab w:val="right" w:leader="dot" w:pos="8306"/>
        </w:tabs>
      </w:pPr>
      <w:hyperlink w:anchor="_Toc26538" w:history="1">
        <w:r>
          <w:rPr>
            <w:rFonts w:ascii="仿宋" w:eastAsia="仿宋" w:hAnsi="仿宋" w:cs="仿宋" w:hint="eastAsia"/>
            <w:lang w:eastAsia="zh-CN"/>
          </w:rPr>
          <w:t>(三)、营销渠道与策略</w:t>
        </w:r>
        <w:r>
          <w:tab/>
        </w:r>
        <w:r>
          <w:fldChar w:fldCharType="begin"/>
        </w:r>
        <w:r>
          <w:instrText xml:space="preserve"> PAGEREF _Toc26538 \h </w:instrText>
        </w:r>
        <w:r>
          <w:fldChar w:fldCharType="separate"/>
        </w:r>
        <w:r>
          <w:t>62</w:t>
        </w:r>
        <w:r>
          <w:fldChar w:fldCharType="end"/>
        </w:r>
      </w:hyperlink>
    </w:p>
    <w:p>
      <w:pPr>
        <w:pStyle w:val="TOC2"/>
        <w:tabs>
          <w:tab w:val="right" w:leader="dot" w:pos="8306"/>
        </w:tabs>
      </w:pPr>
      <w:hyperlink w:anchor="_Toc29261" w:history="1">
        <w:r>
          <w:rPr>
            <w:rFonts w:ascii="仿宋" w:eastAsia="仿宋" w:hAnsi="仿宋" w:cs="仿宋" w:hint="eastAsia"/>
            <w:lang w:eastAsia="zh-CN"/>
          </w:rPr>
          <w:t>(四)、推广与宣传活动</w:t>
        </w:r>
        <w:r>
          <w:tab/>
        </w:r>
        <w:r>
          <w:fldChar w:fldCharType="begin"/>
        </w:r>
        <w:r>
          <w:instrText xml:space="preserve"> PAGEREF _Toc29261 \h </w:instrText>
        </w:r>
        <w:r>
          <w:fldChar w:fldCharType="separate"/>
        </w:r>
        <w:r>
          <w:t>63</w:t>
        </w:r>
        <w:r>
          <w:fldChar w:fldCharType="end"/>
        </w:r>
      </w:hyperlink>
    </w:p>
    <w:p>
      <w:pPr>
        <w:pStyle w:val="TOC1"/>
        <w:tabs>
          <w:tab w:val="right" w:leader="dot" w:pos="8306"/>
        </w:tabs>
      </w:pPr>
      <w:hyperlink w:anchor="_Toc23665" w:history="1">
        <w:r>
          <w:rPr>
            <w:rFonts w:ascii="仿宋" w:eastAsia="仿宋" w:hAnsi="仿宋" w:cs="仿宋" w:hint="eastAsia"/>
            <w:lang w:eastAsia="zh-CN"/>
          </w:rPr>
          <w:t>十五、护发素项目实施时间节点</w:t>
        </w:r>
        <w:r>
          <w:tab/>
        </w:r>
        <w:r>
          <w:fldChar w:fldCharType="begin"/>
        </w:r>
        <w:r>
          <w:instrText xml:space="preserve"> PAGEREF _Toc23665 \h </w:instrText>
        </w:r>
        <w:r>
          <w:fldChar w:fldCharType="separate"/>
        </w:r>
        <w:r>
          <w:t>68</w:t>
        </w:r>
        <w:r>
          <w:fldChar w:fldCharType="end"/>
        </w:r>
      </w:hyperlink>
    </w:p>
    <w:p>
      <w:pPr>
        <w:pStyle w:val="TOC2"/>
        <w:tabs>
          <w:tab w:val="right" w:leader="dot" w:pos="8306"/>
        </w:tabs>
      </w:pPr>
      <w:hyperlink w:anchor="_Toc26961" w:history="1">
        <w:r>
          <w:rPr>
            <w:rFonts w:ascii="仿宋" w:eastAsia="仿宋" w:hAnsi="仿宋" w:cs="仿宋" w:hint="eastAsia"/>
            <w:lang w:eastAsia="zh-CN"/>
          </w:rPr>
          <w:t>(一)、护发素项目启动阶段时间节点</w:t>
        </w:r>
        <w:r>
          <w:tab/>
        </w:r>
        <w:r>
          <w:fldChar w:fldCharType="begin"/>
        </w:r>
        <w:r>
          <w:instrText xml:space="preserve"> PAGEREF _Toc26961 \h </w:instrText>
        </w:r>
        <w:r>
          <w:fldChar w:fldCharType="separate"/>
        </w:r>
        <w:r>
          <w:t>68</w:t>
        </w:r>
        <w:r>
          <w:fldChar w:fldCharType="end"/>
        </w:r>
      </w:hyperlink>
    </w:p>
    <w:p>
      <w:pPr>
        <w:pStyle w:val="TOC2"/>
        <w:tabs>
          <w:tab w:val="right" w:leader="dot" w:pos="8306"/>
        </w:tabs>
      </w:pPr>
      <w:hyperlink w:anchor="_Toc25720" w:history="1">
        <w:r>
          <w:rPr>
            <w:rFonts w:ascii="仿宋" w:eastAsia="仿宋" w:hAnsi="仿宋" w:cs="仿宋" w:hint="eastAsia"/>
            <w:lang w:eastAsia="zh-CN"/>
          </w:rPr>
          <w:t>(二)、护发素项目执行阶段时间节点</w:t>
        </w:r>
        <w:r>
          <w:tab/>
        </w:r>
        <w:r>
          <w:fldChar w:fldCharType="begin"/>
        </w:r>
        <w:r>
          <w:instrText xml:space="preserve"> PAGEREF _Toc25720 \h </w:instrText>
        </w:r>
        <w:r>
          <w:fldChar w:fldCharType="separate"/>
        </w:r>
        <w:r>
          <w:t>70</w:t>
        </w:r>
        <w:r>
          <w:fldChar w:fldCharType="end"/>
        </w:r>
      </w:hyperlink>
    </w:p>
    <w:p>
      <w:pPr>
        <w:pStyle w:val="TOC2"/>
        <w:tabs>
          <w:tab w:val="right" w:leader="dot" w:pos="8306"/>
        </w:tabs>
      </w:pPr>
      <w:hyperlink w:anchor="_Toc17050" w:history="1">
        <w:r>
          <w:rPr>
            <w:rFonts w:ascii="仿宋" w:eastAsia="仿宋" w:hAnsi="仿宋" w:cs="仿宋" w:hint="eastAsia"/>
            <w:lang w:eastAsia="zh-CN"/>
          </w:rPr>
          <w:t>(三)、护发素项目完成阶段时间节点</w:t>
        </w:r>
        <w:r>
          <w:tab/>
        </w:r>
        <w:r>
          <w:fldChar w:fldCharType="begin"/>
        </w:r>
        <w:r>
          <w:instrText xml:space="preserve"> PAGEREF _Toc17050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704"/>
      <w:r>
        <w:rPr>
          <w:rFonts w:ascii="仿宋" w:eastAsia="仿宋" w:hAnsi="仿宋" w:cs="仿宋" w:hint="eastAsia"/>
          <w:sz w:val="28"/>
          <w:lang w:eastAsia="zh-CN"/>
        </w:rPr>
        <w:t>一、护发素项目概论</w:t>
      </w:r>
      <w:bookmarkEnd w:id="2"/>
    </w:p>
    <w:p>
      <w:pPr>
        <w:pStyle w:val="Heading2"/>
        <w:rPr>
          <w:rFonts w:ascii="仿宋" w:eastAsia="仿宋" w:hAnsi="仿宋" w:cs="仿宋" w:hint="eastAsia"/>
          <w:lang w:eastAsia="zh-CN"/>
        </w:rPr>
      </w:pPr>
      <w:bookmarkStart w:id="3" w:name="_Toc22511"/>
      <w:r>
        <w:rPr>
          <w:rFonts w:ascii="仿宋" w:eastAsia="仿宋" w:hAnsi="仿宋" w:cs="仿宋" w:hint="eastAsia"/>
          <w:lang w:eastAsia="zh-CN"/>
        </w:rPr>
        <w:t>(一)、护发素项目概况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护发素项目的起源追溯至对市场的深入洞察。市场的不断演变与变革为护发素项目提供了难得的机遇。当前市场存在的需求缺口和变革的大环境共同构成了护发素项目的背景。这个护发素项目旨在充分利用市场机遇，填补行业中尚未满足的需求，为客户提供全新的解决方案。市场的变革和需求的增长使得这个护发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护发素项目名称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护发素项目正式命名为护发素。这个名称不仅仅是一个标识，更代表了护发素项目的核心理念和愿景。它蕴含着护发素项目所要解决问题的关键字，具有强烈的表达和辨识度，为护发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护发素项目目标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护发素项目的核心目标是提供一种全新、高效的解决方案，满足客户日益增长的需求。护发素项目追求的不仅仅是满足市场需求，更是在市场中获得卓越的竞争优势。通过不断提升产品或服务的质量和创新水平，护发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护发素项目范围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护发素项目全面涵盖了产品研发、制造、市场推广和售后服务，确保从产品设计到最终用户体验的全方位关注。这一全面的护发素项目范围是为了确保护发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护发素项目时间表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护发素项目计划在未来18个月内完成，包括研发、测试、市场试点和正式推出等不同阶段。这个时间表的合理设计是为了确保护发素项目各个阶段的顺利推进，以便按时交付高质量的成果。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护发素项目预算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护发素项目总预算估算为XX百万美元，主要分配在研发、市场推广、人员培训和运营等方面。这一充足的预算为护发素项目提供了充足的资源，确保护发素项目在各个方面都能取得优异的表现。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护发素项目风险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护发素项目可能面临的风险包括市场接受度低、技术难题、竞争激烈等。护发素项目团队已经制定了相应的风险应对计划，通过前瞻性的风险管理，确保护发素项目在面对不确定性时能够迅速做出应对。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护发素项目团队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护发素项目汇聚了一支经验丰富、多领域专业素养的核心团队，确保护发素项目在各个方面都能拥有高水平的执行力。团队的协同作战是护发素项目成功的关键因素之一。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护发素项目背景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护发素项目的背景根植于市场对更高效、创新产品的渴望，同时也受到科技发展对行业格局的深刻改变的影响。这为护发素项目提供了广阔的发展空间和市场需求。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护发素项目现状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截至目前，护发素项目已完成市场调研和技术验证，取得了初步的成功。这为护发素项目在未来的发展奠定了坚实的基础，为更远大的目标打下了坚实的基石。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0454"/>
      <w:r>
        <w:rPr>
          <w:rFonts w:ascii="仿宋" w:eastAsia="仿宋" w:hAnsi="仿宋" w:cs="仿宋" w:hint="eastAsia"/>
          <w:sz w:val="28"/>
          <w:lang w:eastAsia="zh-CN"/>
        </w:rPr>
        <w:t>(二)、护发素项目目标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keyword》护发素项目首要业务目标是在市场中占据有利地位，实现产品/服务的成功推广和销售。通过不断提升产品质量、创新性，护发素项目追求成为行业中的领导者，赢得更多客户的青睐。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在科技迅速发展的时代，护发素项目着眼于技术创新。通过持续的研发和技术升级，护发素项目旨在推出更具创新性的产品或服务，以满足市场对新鲜、先进解决方案的需求。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为了建立可持续的客户关系，护发素项目设定了客户满意度目标。通过提供卓越的产品质量和优质的客户服务，护发素项目追求赢得客户的信任和忠诚度，确保他们的满意度达到行业领先水平。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护发素项目注重社会责任和可持续发展。通过实施环保、社会责任护发素项目，护发素项目致力于在经济发展的同时保护环境，促进社会公平，实现可持续经营。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护发素项目的团队是实现目标的核心驱动力。因此，护发素项目设定了团队发展目标，包括提升团队成员的专业技能、培养领导力，以及搭建协同高效的团队工作氛围。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99"/>
      <w:r>
        <w:rPr>
          <w:rFonts w:ascii="仿宋" w:eastAsia="仿宋" w:hAnsi="仿宋" w:cs="仿宋" w:hint="eastAsia"/>
          <w:sz w:val="28"/>
          <w:lang w:eastAsia="zh-CN"/>
        </w:rPr>
        <w:t>(三)、护发素项目提出的理由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护发素项目提出的理由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护发素项目的提出源于对市场机遇的深刻洞察。当前市场中存在的需求缺口和行业发展趋势表明，有巨大的商业机会等待被开发。通过准确捕捉市场机遇，护发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护发素项目的理念基于对技术创新的信仰。通过持续的研发和技术投入，护发素项目有望推出更具创新性的产品或服务。在科技飞速发展的当下，护发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发素项目的提出是为了增强企业的行业竞争力。通过提升产品或服务的质量和独特性，护发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护发素项目响应了消费者需求的变化。随着社会和科技的不断发展，消费者对产品和服务的需求也在发生变化。通过深入了解并及时回应消费者的新需求，护发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护发素项目的提出是企业战略发展规划的一部分。在面对日益激烈的市场竞争和不断变化的商业环境中，护发素项目作为企业战略的一环，旨在为企业开辟新的增长领域，巩固企业在行业中的地位。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护发素项目的提出不仅仅是基于商业考量，还注重社会责任。通过推出环保、社会责任等方面的护发素项目，护发素企业可以在社会中树立积极形象，为社会做出积极贡献，实现经济效益和社会效益的双赢。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护发素项目的提出反映了对利益相关者期望的关注。包括客户、员工、投资者等利益相关者在企业发展中都有着各自的期望，护发素项目力求在满足这些期望的同时，取得更大的共赢。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0030"/>
      <w:r>
        <w:rPr>
          <w:rFonts w:ascii="仿宋" w:eastAsia="仿宋" w:hAnsi="仿宋" w:cs="仿宋" w:hint="eastAsia"/>
          <w:sz w:val="28"/>
          <w:lang w:eastAsia="zh-CN"/>
        </w:rPr>
        <w:t>(四)、护发素项目意义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在实施护发素项目的过程中，我们不仅仅是在追逐商业成功，更是为企业和社会的多个层面创造了深远的意义。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护发素项目的首要意义在于提升企业的市场竞争力。通过持续的创新和对产品质量的高标准要求，护发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护发素项目的推进将促使行业技术水平的提升。通过引入先进技术和创新性解决方案，护发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在社会层面，护发素项目不仅创造了大量就业机会，提高了就业水平，还注重社会责任和环保。通过参与社会公益事业和推动环保护发素项目，护发素项目为社会贡献了一份力量，体现了企业对社会的积极回馈。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综合而言，护发素项目意义重大，不仅推动了企业的发展，也为行业和社会的进步贡献了积极力量。这是一个全面而深刻的影响，将在未来产生可持续的正面效应。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412"/>
      <w:r>
        <w:rPr>
          <w:rFonts w:ascii="仿宋" w:eastAsia="仿宋" w:hAnsi="仿宋" w:cs="仿宋" w:hint="eastAsia"/>
          <w:sz w:val="28"/>
          <w:lang w:eastAsia="zh-CN"/>
        </w:rPr>
        <w:t>(五)、护发素项目背景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在当今迅猛发展的商业环境中，护发素项目的动因根植于对多方面因素的审慎考量。这个护发素项目的提出并非孤立的决策，而是对企业所处背景深入思考的产物。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市场的不断演变是护发素项目背后的首要原因。科技的迅速发展和全球市场的快速变化使得企业必须灵活应对。护发素项目应运而生，旨在通过创新性的解决方案迎合市场的多变需求，赢得竞争中的先机。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竞争的激烈程度也是护发素项目背景中不可忽视的一环。企业需要在激烈竞争中脱颖而出，为此，护发素项目致力于打破常规，提供独特的价值主张，以吸引客户并确保市场份额的增长。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技术的迅速发展为企业带来了机遇与挑战。作为护发素项目启动的背景之一，对新兴技术的应用将有助于提升企业的技术水平，使其在不断演进的商业环境中保持竞争优势。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此外，社会对企业责任的期望也在逐渐升高。护发素项目充分融入了社会责任的理念，通过可持续经营和社会公益护发素项目，企图为社会贡献一份力量，在商业成功的同时关注社会价值。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9603"/>
      <w:r>
        <w:rPr>
          <w:rFonts w:ascii="仿宋" w:eastAsia="仿宋" w:hAnsi="仿宋" w:cs="仿宋" w:hint="eastAsia"/>
          <w:sz w:val="28"/>
          <w:lang w:eastAsia="zh-CN"/>
        </w:rPr>
        <w:t>二、护发素项目土建工程</w:t>
      </w:r>
      <w:bookmarkEnd w:id="8"/>
    </w:p>
    <w:p>
      <w:pPr>
        <w:pStyle w:val="Heading2"/>
        <w:rPr>
          <w:rFonts w:ascii="仿宋" w:eastAsia="仿宋" w:hAnsi="仿宋" w:cs="仿宋" w:hint="eastAsia"/>
          <w:lang w:eastAsia="zh-CN"/>
        </w:rPr>
      </w:pPr>
      <w:bookmarkStart w:id="9" w:name="_Toc2193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在护发素项目的建筑工程设计中，我们将秉承一系列重要的设计原则，以确保护发素项目建筑在功能、美观、可持续性等方面达到最佳效果。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首要原则是确保建筑的功能性得到最大化的发挥。我们将充分理解护发素项目的实际需求，合理布局各个功能区域，保证建筑在满足业务需求的同时，提供高效的工作环境。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在建筑设计中，我们将综合考虑建设和运营成本。通过精细的经济效益分析，确保设计方案在高效利用资源的同时，对护发素项目的长期盈利能力有积极的贡献。</w:t>
      </w:r>
    </w:p>
    <w:p>
      <w:pPr>
        <w:pStyle w:val="Heading2"/>
        <w:ind w:firstLine="560" w:firstLineChars="200"/>
        <w:rPr>
          <w:rFonts w:ascii="仿宋" w:eastAsia="仿宋" w:hAnsi="仿宋" w:cs="仿宋" w:hint="eastAsia"/>
          <w:sz w:val="28"/>
          <w:lang w:eastAsia="zh-CN"/>
        </w:rPr>
      </w:pPr>
      <w:bookmarkStart w:id="10" w:name="_Toc484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护发素项目的土建工程设计中，我们将精准设定设计年限，结合护发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护发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6517"/>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护发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护发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护发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649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本期工程护发素项目预计总建筑面积XXX平方米，其中：计容建筑面积XXX平方米，计划建筑工程投资XX万元，占护发素项目总投资的XX%。</w:t>
      </w:r>
    </w:p>
    <w:p>
      <w:pPr>
        <w:pStyle w:val="Heading1"/>
        <w:ind w:firstLine="560" w:firstLineChars="200"/>
        <w:rPr>
          <w:rFonts w:ascii="仿宋" w:eastAsia="仿宋" w:hAnsi="仿宋" w:cs="仿宋" w:hint="eastAsia"/>
          <w:sz w:val="28"/>
          <w:lang w:eastAsia="zh-CN"/>
        </w:rPr>
      </w:pPr>
      <w:bookmarkStart w:id="13" w:name="_Toc29894"/>
      <w:r>
        <w:rPr>
          <w:rFonts w:ascii="仿宋" w:eastAsia="仿宋" w:hAnsi="仿宋" w:cs="仿宋" w:hint="eastAsia"/>
          <w:sz w:val="28"/>
          <w:lang w:eastAsia="zh-CN"/>
        </w:rPr>
        <w:t>三、护发素项目建设背景及必要性分析</w:t>
      </w:r>
      <w:bookmarkEnd w:id="13"/>
    </w:p>
    <w:p>
      <w:pPr>
        <w:pStyle w:val="Heading2"/>
        <w:rPr>
          <w:rFonts w:ascii="仿宋" w:eastAsia="仿宋" w:hAnsi="仿宋" w:cs="仿宋" w:hint="eastAsia"/>
          <w:lang w:eastAsia="zh-CN"/>
        </w:rPr>
      </w:pPr>
      <w:bookmarkStart w:id="14" w:name="_Toc20436"/>
      <w:r>
        <w:rPr>
          <w:rFonts w:ascii="仿宋" w:eastAsia="仿宋" w:hAnsi="仿宋" w:cs="仿宋" w:hint="eastAsia"/>
          <w:lang w:eastAsia="zh-CN"/>
        </w:rPr>
        <w:t>(一)、护发素项目背景分析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护发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护发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我们的背景分析将深入挖掘当前行业的发展趋势，通过对竞争态势的全面审视，找到护发素项目在这个潮流中的定位。同时，我们将关注行业内涌现的新兴机遇，以便护发素项目更好地融入行业发展的潮流中。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护发素项目提供了强大的发展动力。我们将聚焦于行业内最新的技术发展趋势，包括但不限于人工智能、大数据分析、物联网等领域。通过深度的技术研究，我们将确保护发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护发素项目发展的源泉。我们将投入更多的精力对市场需求进行深入剖析，超越表面的需求，深入挖掘潜在的市场痛点和机遇。通过对市场需求的细致了解，护发素项目将更有针对性地设计解决方案，满足市场的多样化需求，从而更好地促进护发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护发素项目战略至关重要。我们将对竞争态势进行更为深入的分析，包括但不限于市场份额、产品特点、客户满意度等多个维度。通过深度的竞争分析，护发素项目将能够更准确地把握市场脉搏，制定具有竞争力的护发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护发素项目的发展具有直接的影响。我们将进行更为全面的法规和政策分析，了解行业发展中的潜在法律风险和合规挑战。通过充分了解和遵守相关法规，护发素项目将确保在法律框架内合法合规运营，为护发素项目的稳健发展提供有力支持。</w:t>
      </w:r>
    </w:p>
    <w:p>
      <w:pPr>
        <w:pStyle w:val="Heading2"/>
        <w:ind w:firstLine="560" w:firstLineChars="200"/>
        <w:rPr>
          <w:rFonts w:ascii="仿宋" w:eastAsia="仿宋" w:hAnsi="仿宋" w:cs="仿宋" w:hint="eastAsia"/>
          <w:sz w:val="28"/>
          <w:lang w:eastAsia="zh-CN"/>
        </w:rPr>
      </w:pPr>
      <w:bookmarkStart w:id="15" w:name="_Toc22905"/>
      <w:r>
        <w:rPr>
          <w:rFonts w:ascii="仿宋" w:eastAsia="仿宋" w:hAnsi="仿宋" w:cs="仿宋" w:hint="eastAsia"/>
          <w:sz w:val="28"/>
          <w:lang w:eastAsia="zh-CN"/>
        </w:rPr>
        <w:t>(二)、护发素项目建设必要性分析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护发素项目建设的迫切性源于对行业发展趋势的深刻洞察。我们正处于一个行业变革的时代，科技创新、数字化转型成为企业发展的关键动力。护发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护发素项目建设不仅仅是为了跟上潮流，更是为了通过技术创新推动企业的持续发展。通过引入先进的技术和解决方案，护发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护发素项目的建设成为必然选择，通过提高产品质量、拓展服务领域，从而在竞争中获得更多的机会。护发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护发素项目建设的必要性体现在对客户需求更精准的满足。通过护发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护发素项目建设的背后是对企业持续创新的追求。只有通过不断创新，企业才能在竞争中立于不败之地。护发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230"/>
      <w:r>
        <w:rPr>
          <w:rFonts w:ascii="仿宋" w:eastAsia="仿宋" w:hAnsi="仿宋" w:cs="仿宋" w:hint="eastAsia"/>
          <w:sz w:val="28"/>
          <w:lang w:eastAsia="zh-CN"/>
        </w:rPr>
        <w:t>四、护发素项目选址可行性分析</w:t>
      </w:r>
      <w:bookmarkEnd w:id="16"/>
    </w:p>
    <w:p>
      <w:pPr>
        <w:pStyle w:val="Heading2"/>
        <w:rPr>
          <w:rFonts w:ascii="仿宋" w:eastAsia="仿宋" w:hAnsi="仿宋" w:cs="仿宋" w:hint="eastAsia"/>
          <w:lang w:eastAsia="zh-CN"/>
        </w:rPr>
      </w:pPr>
      <w:bookmarkStart w:id="17" w:name="_Toc8178"/>
      <w:r>
        <w:rPr>
          <w:rFonts w:ascii="仿宋" w:eastAsia="仿宋" w:hAnsi="仿宋" w:cs="仿宋" w:hint="eastAsia"/>
          <w:lang w:eastAsia="zh-CN"/>
        </w:rPr>
        <w:t>(一)、护发素项目选址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该护发素项目选址位于XX省XX市XX区XXX街道</w:t>
      </w:r>
    </w:p>
    <w:p>
      <w:pPr>
        <w:pStyle w:val="Heading2"/>
        <w:ind w:firstLine="560" w:firstLineChars="200"/>
        <w:rPr>
          <w:rFonts w:ascii="仿宋" w:eastAsia="仿宋" w:hAnsi="仿宋" w:cs="仿宋" w:hint="eastAsia"/>
          <w:sz w:val="28"/>
          <w:lang w:eastAsia="zh-CN"/>
        </w:rPr>
      </w:pPr>
      <w:bookmarkStart w:id="18" w:name="_Toc21839"/>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护发素项目的征地面积将根据护发素项目的实际规模和需求进行精确规划。具体面积XXX平方米，旨在确保护发素项目不仅能够满足当前的发展需求，还能够预留空间以适应未来的扩展。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净用地面积是在征地面积基础上去除不可利用面积后的实际可开发用地。具体面积XXX平方米，考虑到环保、交通、安全等多方面因素，以确保护发素项目在整体利用效率上达到最优。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护发素项目计划建设的建筑总规模具体面积XXX平方米。这一规模的确定综合考虑了护发素项目的性质、规模，以及城市规划的相关要求，确保建筑布局与周边环境协调一致。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绿地率是护发素项目用地中被规划为绿地的比例。具体面积XXX平方米，旨在通过合理规划绿地，改善护发素项目周边环境，提升居民生活质量，并符合城市整体绿化规划。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容积率是用地上可以建设的建筑总体积与用地面积之比。具体面积XXX，通过合理的容积率规划，确保护发素项目建筑规模与周边环境和谐共生。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https://d.book118.com/128025047015006032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DA0263"/>
    <w:rsid w:val="6FDA02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025047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2024-01-27T04:17:00Z</dcterms:created>
  <dcterms:modified xsi:type="dcterms:W3CDTF">2024-01-27T04:17:54Z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4A6E72FB946147B6BD81F6F92CB365C9_11</vt:lpwstr>
  </property>
  <property fmtid="{D5CDD505-2E9C-101B-9397-08002B2CF9AE}" pid="3" name="KSOProductBuildVer">
    <vt:lpwstr>2052-12.1.0.16120</vt:lpwstr>
  </property>
</Properties>
</file>