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鞋用乳液胶粘剂项目规划设计蓝图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81" w:history="1">
        <w:r>
          <w:rPr>
            <w:rFonts w:ascii="仿宋" w:eastAsia="仿宋" w:hAnsi="仿宋" w:cs="仿宋" w:hint="eastAsia"/>
            <w:lang w:eastAsia="zh-CN"/>
          </w:rPr>
          <w:t>概论</w:t>
        </w:r>
        <w:r>
          <w:tab/>
        </w:r>
        <w:r>
          <w:fldChar w:fldCharType="begin"/>
        </w:r>
        <w:r>
          <w:instrText xml:space="preserve"> PAGEREF _Toc11581 \h </w:instrText>
        </w:r>
        <w:r>
          <w:fldChar w:fldCharType="separate"/>
        </w:r>
        <w:r>
          <w:t>3</w:t>
        </w:r>
        <w:r>
          <w:fldChar w:fldCharType="end"/>
        </w:r>
      </w:hyperlink>
    </w:p>
    <w:p>
      <w:pPr>
        <w:pStyle w:val="TOC1"/>
        <w:tabs>
          <w:tab w:val="right" w:leader="dot" w:pos="8306"/>
        </w:tabs>
      </w:pPr>
      <w:hyperlink w:anchor="_Toc20953" w:history="1">
        <w:r>
          <w:rPr>
            <w:rFonts w:ascii="仿宋" w:eastAsia="仿宋" w:hAnsi="仿宋" w:cs="仿宋" w:hint="eastAsia"/>
            <w:lang w:eastAsia="zh-CN"/>
          </w:rPr>
          <w:t>一、鞋用乳液胶粘剂项目绩效评估</w:t>
        </w:r>
        <w:r>
          <w:tab/>
        </w:r>
        <w:r>
          <w:fldChar w:fldCharType="begin"/>
        </w:r>
        <w:r>
          <w:instrText xml:space="preserve"> PAGEREF _Toc20953 \h </w:instrText>
        </w:r>
        <w:r>
          <w:fldChar w:fldCharType="separate"/>
        </w:r>
        <w:r>
          <w:t>3</w:t>
        </w:r>
        <w:r>
          <w:fldChar w:fldCharType="end"/>
        </w:r>
      </w:hyperlink>
    </w:p>
    <w:p>
      <w:pPr>
        <w:pStyle w:val="TOC2"/>
        <w:tabs>
          <w:tab w:val="right" w:leader="dot" w:pos="8306"/>
        </w:tabs>
      </w:pPr>
      <w:hyperlink w:anchor="_Toc1568" w:history="1">
        <w:r>
          <w:rPr>
            <w:rFonts w:ascii="仿宋" w:eastAsia="仿宋" w:hAnsi="仿宋" w:cs="仿宋" w:hint="eastAsia"/>
            <w:lang w:eastAsia="zh-CN"/>
          </w:rPr>
          <w:t>(一)、绩效评估指标</w:t>
        </w:r>
        <w:r>
          <w:tab/>
        </w:r>
        <w:r>
          <w:fldChar w:fldCharType="begin"/>
        </w:r>
        <w:r>
          <w:instrText xml:space="preserve"> PAGEREF _Toc1568 \h </w:instrText>
        </w:r>
        <w:r>
          <w:fldChar w:fldCharType="separate"/>
        </w:r>
        <w:r>
          <w:t>3</w:t>
        </w:r>
        <w:r>
          <w:fldChar w:fldCharType="end"/>
        </w:r>
      </w:hyperlink>
    </w:p>
    <w:p>
      <w:pPr>
        <w:pStyle w:val="TOC2"/>
        <w:tabs>
          <w:tab w:val="right" w:leader="dot" w:pos="8306"/>
        </w:tabs>
      </w:pPr>
      <w:hyperlink w:anchor="_Toc2022" w:history="1">
        <w:r>
          <w:rPr>
            <w:rFonts w:ascii="仿宋" w:eastAsia="仿宋" w:hAnsi="仿宋" w:cs="仿宋" w:hint="eastAsia"/>
            <w:lang w:eastAsia="zh-CN"/>
          </w:rPr>
          <w:t>(二)、绩效评估方法</w:t>
        </w:r>
        <w:r>
          <w:tab/>
        </w:r>
        <w:r>
          <w:fldChar w:fldCharType="begin"/>
        </w:r>
        <w:r>
          <w:instrText xml:space="preserve"> PAGEREF _Toc2022 \h </w:instrText>
        </w:r>
        <w:r>
          <w:fldChar w:fldCharType="separate"/>
        </w:r>
        <w:r>
          <w:t>4</w:t>
        </w:r>
        <w:r>
          <w:fldChar w:fldCharType="end"/>
        </w:r>
      </w:hyperlink>
    </w:p>
    <w:p>
      <w:pPr>
        <w:pStyle w:val="TOC2"/>
        <w:tabs>
          <w:tab w:val="right" w:leader="dot" w:pos="8306"/>
        </w:tabs>
      </w:pPr>
      <w:hyperlink w:anchor="_Toc22517" w:history="1">
        <w:r>
          <w:rPr>
            <w:rFonts w:ascii="仿宋" w:eastAsia="仿宋" w:hAnsi="仿宋" w:cs="仿宋" w:hint="eastAsia"/>
            <w:lang w:eastAsia="zh-CN"/>
          </w:rPr>
          <w:t>(三)、绩效评估周期</w:t>
        </w:r>
        <w:r>
          <w:tab/>
        </w:r>
        <w:r>
          <w:fldChar w:fldCharType="begin"/>
        </w:r>
        <w:r>
          <w:instrText xml:space="preserve"> PAGEREF _Toc22517 \h </w:instrText>
        </w:r>
        <w:r>
          <w:fldChar w:fldCharType="separate"/>
        </w:r>
        <w:r>
          <w:t>5</w:t>
        </w:r>
        <w:r>
          <w:fldChar w:fldCharType="end"/>
        </w:r>
      </w:hyperlink>
    </w:p>
    <w:p>
      <w:pPr>
        <w:pStyle w:val="TOC1"/>
        <w:tabs>
          <w:tab w:val="right" w:leader="dot" w:pos="8306"/>
        </w:tabs>
      </w:pPr>
      <w:hyperlink w:anchor="_Toc5143" w:history="1">
        <w:r>
          <w:rPr>
            <w:rFonts w:ascii="仿宋" w:eastAsia="仿宋" w:hAnsi="仿宋" w:cs="仿宋" w:hint="eastAsia"/>
            <w:lang w:eastAsia="zh-CN"/>
          </w:rPr>
          <w:t>二、鞋用乳液胶粘剂项目土建工程</w:t>
        </w:r>
        <w:r>
          <w:tab/>
        </w:r>
        <w:r>
          <w:fldChar w:fldCharType="begin"/>
        </w:r>
        <w:r>
          <w:instrText xml:space="preserve"> PAGEREF _Toc5143 \h </w:instrText>
        </w:r>
        <w:r>
          <w:fldChar w:fldCharType="separate"/>
        </w:r>
        <w:r>
          <w:t>6</w:t>
        </w:r>
        <w:r>
          <w:fldChar w:fldCharType="end"/>
        </w:r>
      </w:hyperlink>
    </w:p>
    <w:p>
      <w:pPr>
        <w:pStyle w:val="TOC2"/>
        <w:tabs>
          <w:tab w:val="right" w:leader="dot" w:pos="8306"/>
        </w:tabs>
      </w:pPr>
      <w:hyperlink w:anchor="_Toc5493" w:history="1">
        <w:r>
          <w:rPr>
            <w:rFonts w:ascii="仿宋" w:eastAsia="仿宋" w:hAnsi="仿宋" w:cs="仿宋" w:hint="eastAsia"/>
            <w:lang w:eastAsia="zh-CN"/>
          </w:rPr>
          <w:t>(一)、建筑工程设计原则</w:t>
        </w:r>
        <w:r>
          <w:tab/>
        </w:r>
        <w:r>
          <w:fldChar w:fldCharType="begin"/>
        </w:r>
        <w:r>
          <w:instrText xml:space="preserve"> PAGEREF _Toc5493 \h </w:instrText>
        </w:r>
        <w:r>
          <w:fldChar w:fldCharType="separate"/>
        </w:r>
        <w:r>
          <w:t>6</w:t>
        </w:r>
        <w:r>
          <w:fldChar w:fldCharType="end"/>
        </w:r>
      </w:hyperlink>
    </w:p>
    <w:p>
      <w:pPr>
        <w:pStyle w:val="TOC2"/>
        <w:tabs>
          <w:tab w:val="right" w:leader="dot" w:pos="8306"/>
        </w:tabs>
      </w:pPr>
      <w:hyperlink w:anchor="_Toc1" w:history="1">
        <w:r>
          <w:rPr>
            <w:rFonts w:ascii="仿宋" w:eastAsia="仿宋" w:hAnsi="仿宋" w:cs="仿宋" w:hint="eastAsia"/>
            <w:lang w:eastAsia="zh-CN"/>
          </w:rPr>
          <w:t>(二)、土建工程设计年限及安全等级</w:t>
        </w:r>
        <w:r>
          <w:tab/>
        </w:r>
        <w:r>
          <w:fldChar w:fldCharType="begin"/>
        </w:r>
        <w:r>
          <w:instrText xml:space="preserve"> PAGEREF _Toc1 \h </w:instrText>
        </w:r>
        <w:r>
          <w:fldChar w:fldCharType="separate"/>
        </w:r>
        <w:r>
          <w:t>7</w:t>
        </w:r>
        <w:r>
          <w:fldChar w:fldCharType="end"/>
        </w:r>
      </w:hyperlink>
    </w:p>
    <w:p>
      <w:pPr>
        <w:pStyle w:val="TOC2"/>
        <w:tabs>
          <w:tab w:val="right" w:leader="dot" w:pos="8306"/>
        </w:tabs>
      </w:pPr>
      <w:hyperlink w:anchor="_Toc1177" w:history="1">
        <w:r>
          <w:rPr>
            <w:rFonts w:ascii="仿宋" w:eastAsia="仿宋" w:hAnsi="仿宋" w:cs="仿宋" w:hint="eastAsia"/>
            <w:lang w:eastAsia="zh-CN"/>
          </w:rPr>
          <w:t>(三)、建筑工程设计总体要求</w:t>
        </w:r>
        <w:r>
          <w:tab/>
        </w:r>
        <w:r>
          <w:fldChar w:fldCharType="begin"/>
        </w:r>
        <w:r>
          <w:instrText xml:space="preserve"> PAGEREF _Toc1177 \h </w:instrText>
        </w:r>
        <w:r>
          <w:fldChar w:fldCharType="separate"/>
        </w:r>
        <w:r>
          <w:t>9</w:t>
        </w:r>
        <w:r>
          <w:fldChar w:fldCharType="end"/>
        </w:r>
      </w:hyperlink>
    </w:p>
    <w:p>
      <w:pPr>
        <w:pStyle w:val="TOC2"/>
        <w:tabs>
          <w:tab w:val="right" w:leader="dot" w:pos="8306"/>
        </w:tabs>
      </w:pPr>
      <w:hyperlink w:anchor="_Toc14729" w:history="1">
        <w:r>
          <w:rPr>
            <w:rFonts w:ascii="仿宋" w:eastAsia="仿宋" w:hAnsi="仿宋" w:cs="仿宋" w:hint="eastAsia"/>
            <w:lang w:eastAsia="zh-CN"/>
          </w:rPr>
          <w:t>(四)、土建工程建设指标</w:t>
        </w:r>
        <w:r>
          <w:tab/>
        </w:r>
        <w:r>
          <w:fldChar w:fldCharType="begin"/>
        </w:r>
        <w:r>
          <w:instrText xml:space="preserve"> PAGEREF _Toc14729 \h </w:instrText>
        </w:r>
        <w:r>
          <w:fldChar w:fldCharType="separate"/>
        </w:r>
        <w:r>
          <w:t>9</w:t>
        </w:r>
        <w:r>
          <w:fldChar w:fldCharType="end"/>
        </w:r>
      </w:hyperlink>
    </w:p>
    <w:p>
      <w:pPr>
        <w:pStyle w:val="TOC1"/>
        <w:tabs>
          <w:tab w:val="right" w:leader="dot" w:pos="8306"/>
        </w:tabs>
      </w:pPr>
      <w:hyperlink w:anchor="_Toc25662" w:history="1">
        <w:r>
          <w:rPr>
            <w:rFonts w:ascii="仿宋" w:eastAsia="仿宋" w:hAnsi="仿宋" w:cs="仿宋" w:hint="eastAsia"/>
            <w:lang w:eastAsia="zh-CN"/>
          </w:rPr>
          <w:t>三、鞋用乳液胶粘剂项目可持续发展</w:t>
        </w:r>
        <w:r>
          <w:tab/>
        </w:r>
        <w:r>
          <w:fldChar w:fldCharType="begin"/>
        </w:r>
        <w:r>
          <w:instrText xml:space="preserve"> PAGEREF _Toc25662 \h </w:instrText>
        </w:r>
        <w:r>
          <w:fldChar w:fldCharType="separate"/>
        </w:r>
        <w:r>
          <w:t>10</w:t>
        </w:r>
        <w:r>
          <w:fldChar w:fldCharType="end"/>
        </w:r>
      </w:hyperlink>
    </w:p>
    <w:p>
      <w:pPr>
        <w:pStyle w:val="TOC2"/>
        <w:tabs>
          <w:tab w:val="right" w:leader="dot" w:pos="8306"/>
        </w:tabs>
      </w:pPr>
      <w:hyperlink w:anchor="_Toc4733" w:history="1">
        <w:r>
          <w:rPr>
            <w:rFonts w:ascii="仿宋" w:eastAsia="仿宋" w:hAnsi="仿宋" w:cs="仿宋" w:hint="eastAsia"/>
            <w:lang w:eastAsia="zh-CN"/>
          </w:rPr>
          <w:t>(一)、可持续战略与实践</w:t>
        </w:r>
        <w:r>
          <w:tab/>
        </w:r>
        <w:r>
          <w:fldChar w:fldCharType="begin"/>
        </w:r>
        <w:r>
          <w:instrText xml:space="preserve"> PAGEREF _Toc4733 \h </w:instrText>
        </w:r>
        <w:r>
          <w:fldChar w:fldCharType="separate"/>
        </w:r>
        <w:r>
          <w:t>10</w:t>
        </w:r>
        <w:r>
          <w:fldChar w:fldCharType="end"/>
        </w:r>
      </w:hyperlink>
    </w:p>
    <w:p>
      <w:pPr>
        <w:pStyle w:val="TOC2"/>
        <w:tabs>
          <w:tab w:val="right" w:leader="dot" w:pos="8306"/>
        </w:tabs>
      </w:pPr>
      <w:hyperlink w:anchor="_Toc7126" w:history="1">
        <w:r>
          <w:rPr>
            <w:rFonts w:ascii="仿宋" w:eastAsia="仿宋" w:hAnsi="仿宋" w:cs="仿宋" w:hint="eastAsia"/>
            <w:lang w:eastAsia="zh-CN"/>
          </w:rPr>
          <w:t>(二)、环保与社会责任</w:t>
        </w:r>
        <w:r>
          <w:tab/>
        </w:r>
        <w:r>
          <w:fldChar w:fldCharType="begin"/>
        </w:r>
        <w:r>
          <w:instrText xml:space="preserve"> PAGEREF _Toc7126 \h </w:instrText>
        </w:r>
        <w:r>
          <w:fldChar w:fldCharType="separate"/>
        </w:r>
        <w:r>
          <w:t>10</w:t>
        </w:r>
        <w:r>
          <w:fldChar w:fldCharType="end"/>
        </w:r>
      </w:hyperlink>
    </w:p>
    <w:p>
      <w:pPr>
        <w:pStyle w:val="TOC1"/>
        <w:tabs>
          <w:tab w:val="right" w:leader="dot" w:pos="8306"/>
        </w:tabs>
      </w:pPr>
      <w:hyperlink w:anchor="_Toc9722" w:history="1">
        <w:r>
          <w:rPr>
            <w:rFonts w:ascii="仿宋" w:eastAsia="仿宋" w:hAnsi="仿宋" w:cs="仿宋" w:hint="eastAsia"/>
            <w:lang w:eastAsia="zh-CN"/>
          </w:rPr>
          <w:t>四、鞋用乳液胶粘剂项目文档管理</w:t>
        </w:r>
        <w:r>
          <w:tab/>
        </w:r>
        <w:r>
          <w:fldChar w:fldCharType="begin"/>
        </w:r>
        <w:r>
          <w:instrText xml:space="preserve"> PAGEREF _Toc9722 \h </w:instrText>
        </w:r>
        <w:r>
          <w:fldChar w:fldCharType="separate"/>
        </w:r>
        <w:r>
          <w:t>11</w:t>
        </w:r>
        <w:r>
          <w:fldChar w:fldCharType="end"/>
        </w:r>
      </w:hyperlink>
    </w:p>
    <w:p>
      <w:pPr>
        <w:pStyle w:val="TOC2"/>
        <w:tabs>
          <w:tab w:val="right" w:leader="dot" w:pos="8306"/>
        </w:tabs>
      </w:pPr>
      <w:hyperlink w:anchor="_Toc11700" w:history="1">
        <w:r>
          <w:rPr>
            <w:rFonts w:ascii="仿宋" w:eastAsia="仿宋" w:hAnsi="仿宋" w:cs="仿宋" w:hint="eastAsia"/>
            <w:lang w:eastAsia="zh-CN"/>
          </w:rPr>
          <w:t>(一)、文档编制与审查</w:t>
        </w:r>
        <w:r>
          <w:tab/>
        </w:r>
        <w:r>
          <w:fldChar w:fldCharType="begin"/>
        </w:r>
        <w:r>
          <w:instrText xml:space="preserve"> PAGEREF _Toc11700 \h </w:instrText>
        </w:r>
        <w:r>
          <w:fldChar w:fldCharType="separate"/>
        </w:r>
        <w:r>
          <w:t>11</w:t>
        </w:r>
        <w:r>
          <w:fldChar w:fldCharType="end"/>
        </w:r>
      </w:hyperlink>
    </w:p>
    <w:p>
      <w:pPr>
        <w:pStyle w:val="TOC2"/>
        <w:tabs>
          <w:tab w:val="right" w:leader="dot" w:pos="8306"/>
        </w:tabs>
      </w:pPr>
      <w:hyperlink w:anchor="_Toc6663" w:history="1">
        <w:r>
          <w:rPr>
            <w:rFonts w:ascii="仿宋" w:eastAsia="仿宋" w:hAnsi="仿宋" w:cs="仿宋" w:hint="eastAsia"/>
            <w:lang w:eastAsia="zh-CN"/>
          </w:rPr>
          <w:t>(二)、文档发布与分发</w:t>
        </w:r>
        <w:r>
          <w:tab/>
        </w:r>
        <w:r>
          <w:fldChar w:fldCharType="begin"/>
        </w:r>
        <w:r>
          <w:instrText xml:space="preserve"> PAGEREF _Toc6663 \h </w:instrText>
        </w:r>
        <w:r>
          <w:fldChar w:fldCharType="separate"/>
        </w:r>
        <w:r>
          <w:t>13</w:t>
        </w:r>
        <w:r>
          <w:fldChar w:fldCharType="end"/>
        </w:r>
      </w:hyperlink>
    </w:p>
    <w:p>
      <w:pPr>
        <w:pStyle w:val="TOC2"/>
        <w:tabs>
          <w:tab w:val="right" w:leader="dot" w:pos="8306"/>
        </w:tabs>
      </w:pPr>
      <w:hyperlink w:anchor="_Toc10426" w:history="1">
        <w:r>
          <w:rPr>
            <w:rFonts w:ascii="仿宋" w:eastAsia="仿宋" w:hAnsi="仿宋" w:cs="仿宋" w:hint="eastAsia"/>
            <w:lang w:eastAsia="zh-CN"/>
          </w:rPr>
          <w:t>(三)、文档存档与归档</w:t>
        </w:r>
        <w:r>
          <w:tab/>
        </w:r>
        <w:r>
          <w:fldChar w:fldCharType="begin"/>
        </w:r>
        <w:r>
          <w:instrText xml:space="preserve"> PAGEREF _Toc10426 \h </w:instrText>
        </w:r>
        <w:r>
          <w:fldChar w:fldCharType="separate"/>
        </w:r>
        <w:r>
          <w:t>14</w:t>
        </w:r>
        <w:r>
          <w:fldChar w:fldCharType="end"/>
        </w:r>
      </w:hyperlink>
    </w:p>
    <w:p>
      <w:pPr>
        <w:pStyle w:val="TOC1"/>
        <w:tabs>
          <w:tab w:val="right" w:leader="dot" w:pos="8306"/>
        </w:tabs>
      </w:pPr>
      <w:hyperlink w:anchor="_Toc9999" w:history="1">
        <w:r>
          <w:rPr>
            <w:rFonts w:ascii="仿宋" w:eastAsia="仿宋" w:hAnsi="仿宋" w:cs="仿宋" w:hint="eastAsia"/>
            <w:lang w:eastAsia="zh-CN"/>
          </w:rPr>
          <w:t>五、工艺说明</w:t>
        </w:r>
        <w:r>
          <w:tab/>
        </w:r>
        <w:r>
          <w:fldChar w:fldCharType="begin"/>
        </w:r>
        <w:r>
          <w:instrText xml:space="preserve"> PAGEREF _Toc9999 \h </w:instrText>
        </w:r>
        <w:r>
          <w:fldChar w:fldCharType="separate"/>
        </w:r>
        <w:r>
          <w:t>15</w:t>
        </w:r>
        <w:r>
          <w:fldChar w:fldCharType="end"/>
        </w:r>
      </w:hyperlink>
    </w:p>
    <w:p>
      <w:pPr>
        <w:pStyle w:val="TOC2"/>
        <w:tabs>
          <w:tab w:val="right" w:leader="dot" w:pos="8306"/>
        </w:tabs>
      </w:pPr>
      <w:hyperlink w:anchor="_Toc31855" w:history="1">
        <w:r>
          <w:rPr>
            <w:rFonts w:ascii="仿宋" w:eastAsia="仿宋" w:hAnsi="仿宋" w:cs="仿宋" w:hint="eastAsia"/>
            <w:lang w:eastAsia="zh-CN"/>
          </w:rPr>
          <w:t>(一)、技术管理特点</w:t>
        </w:r>
        <w:r>
          <w:tab/>
        </w:r>
        <w:r>
          <w:fldChar w:fldCharType="begin"/>
        </w:r>
        <w:r>
          <w:instrText xml:space="preserve"> PAGEREF _Toc31855 \h </w:instrText>
        </w:r>
        <w:r>
          <w:fldChar w:fldCharType="separate"/>
        </w:r>
        <w:r>
          <w:t>15</w:t>
        </w:r>
        <w:r>
          <w:fldChar w:fldCharType="end"/>
        </w:r>
      </w:hyperlink>
    </w:p>
    <w:p>
      <w:pPr>
        <w:pStyle w:val="TOC2"/>
        <w:tabs>
          <w:tab w:val="right" w:leader="dot" w:pos="8306"/>
        </w:tabs>
      </w:pPr>
      <w:hyperlink w:anchor="_Toc23585" w:history="1">
        <w:r>
          <w:rPr>
            <w:rFonts w:ascii="仿宋" w:eastAsia="仿宋" w:hAnsi="仿宋" w:cs="仿宋" w:hint="eastAsia"/>
            <w:lang w:eastAsia="zh-CN"/>
          </w:rPr>
          <w:t>(二)、鞋用乳液胶粘剂项目工艺技术设计方案</w:t>
        </w:r>
        <w:r>
          <w:tab/>
        </w:r>
        <w:r>
          <w:fldChar w:fldCharType="begin"/>
        </w:r>
        <w:r>
          <w:instrText xml:space="preserve"> PAGEREF _Toc23585 \h </w:instrText>
        </w:r>
        <w:r>
          <w:fldChar w:fldCharType="separate"/>
        </w:r>
        <w:r>
          <w:t>16</w:t>
        </w:r>
        <w:r>
          <w:fldChar w:fldCharType="end"/>
        </w:r>
      </w:hyperlink>
    </w:p>
    <w:p>
      <w:pPr>
        <w:pStyle w:val="TOC2"/>
        <w:tabs>
          <w:tab w:val="right" w:leader="dot" w:pos="8306"/>
        </w:tabs>
      </w:pPr>
      <w:hyperlink w:anchor="_Toc27334" w:history="1">
        <w:r>
          <w:rPr>
            <w:rFonts w:ascii="仿宋" w:eastAsia="仿宋" w:hAnsi="仿宋" w:cs="仿宋" w:hint="eastAsia"/>
            <w:lang w:eastAsia="zh-CN"/>
          </w:rPr>
          <w:t>(三)、设备选型方案</w:t>
        </w:r>
        <w:r>
          <w:tab/>
        </w:r>
        <w:r>
          <w:fldChar w:fldCharType="begin"/>
        </w:r>
        <w:r>
          <w:instrText xml:space="preserve"> PAGEREF _Toc27334 \h </w:instrText>
        </w:r>
        <w:r>
          <w:fldChar w:fldCharType="separate"/>
        </w:r>
        <w:r>
          <w:t>17</w:t>
        </w:r>
        <w:r>
          <w:fldChar w:fldCharType="end"/>
        </w:r>
      </w:hyperlink>
    </w:p>
    <w:p>
      <w:pPr>
        <w:pStyle w:val="TOC1"/>
        <w:tabs>
          <w:tab w:val="right" w:leader="dot" w:pos="8306"/>
        </w:tabs>
      </w:pPr>
      <w:hyperlink w:anchor="_Toc3605" w:history="1">
        <w:r>
          <w:rPr>
            <w:rFonts w:ascii="仿宋" w:eastAsia="仿宋" w:hAnsi="仿宋" w:cs="仿宋" w:hint="eastAsia"/>
            <w:lang w:eastAsia="zh-CN"/>
          </w:rPr>
          <w:t>六、鞋用乳液胶粘剂项目危机管理</w:t>
        </w:r>
        <w:r>
          <w:tab/>
        </w:r>
        <w:r>
          <w:fldChar w:fldCharType="begin"/>
        </w:r>
        <w:r>
          <w:instrText xml:space="preserve"> PAGEREF _Toc3605 \h </w:instrText>
        </w:r>
        <w:r>
          <w:fldChar w:fldCharType="separate"/>
        </w:r>
        <w:r>
          <w:t>19</w:t>
        </w:r>
        <w:r>
          <w:fldChar w:fldCharType="end"/>
        </w:r>
      </w:hyperlink>
    </w:p>
    <w:p>
      <w:pPr>
        <w:pStyle w:val="TOC2"/>
        <w:tabs>
          <w:tab w:val="right" w:leader="dot" w:pos="8306"/>
        </w:tabs>
      </w:pPr>
      <w:hyperlink w:anchor="_Toc27935" w:history="1">
        <w:r>
          <w:rPr>
            <w:rFonts w:ascii="仿宋" w:eastAsia="仿宋" w:hAnsi="仿宋" w:cs="仿宋" w:hint="eastAsia"/>
            <w:lang w:eastAsia="zh-CN"/>
          </w:rPr>
          <w:t>(一)、危机预警与识别</w:t>
        </w:r>
        <w:r>
          <w:tab/>
        </w:r>
        <w:r>
          <w:fldChar w:fldCharType="begin"/>
        </w:r>
        <w:r>
          <w:instrText xml:space="preserve"> PAGEREF _Toc27935 \h </w:instrText>
        </w:r>
        <w:r>
          <w:fldChar w:fldCharType="separate"/>
        </w:r>
        <w:r>
          <w:t>19</w:t>
        </w:r>
        <w:r>
          <w:fldChar w:fldCharType="end"/>
        </w:r>
      </w:hyperlink>
    </w:p>
    <w:p>
      <w:pPr>
        <w:pStyle w:val="TOC2"/>
        <w:tabs>
          <w:tab w:val="right" w:leader="dot" w:pos="8306"/>
        </w:tabs>
      </w:pPr>
      <w:hyperlink w:anchor="_Toc4368" w:history="1">
        <w:r>
          <w:rPr>
            <w:rFonts w:ascii="仿宋" w:eastAsia="仿宋" w:hAnsi="仿宋" w:cs="仿宋" w:hint="eastAsia"/>
            <w:lang w:eastAsia="zh-CN"/>
          </w:rPr>
          <w:t>(二)、危机应对与恢复</w:t>
        </w:r>
        <w:r>
          <w:tab/>
        </w:r>
        <w:r>
          <w:fldChar w:fldCharType="begin"/>
        </w:r>
        <w:r>
          <w:instrText xml:space="preserve"> PAGEREF _Toc4368 \h </w:instrText>
        </w:r>
        <w:r>
          <w:fldChar w:fldCharType="separate"/>
        </w:r>
        <w:r>
          <w:t>20</w:t>
        </w:r>
        <w:r>
          <w:fldChar w:fldCharType="end"/>
        </w:r>
      </w:hyperlink>
    </w:p>
    <w:p>
      <w:pPr>
        <w:pStyle w:val="TOC1"/>
        <w:tabs>
          <w:tab w:val="right" w:leader="dot" w:pos="8306"/>
        </w:tabs>
      </w:pPr>
      <w:hyperlink w:anchor="_Toc20037" w:history="1">
        <w:r>
          <w:rPr>
            <w:rFonts w:ascii="仿宋" w:eastAsia="仿宋" w:hAnsi="仿宋" w:cs="仿宋" w:hint="eastAsia"/>
            <w:lang w:eastAsia="zh-CN"/>
          </w:rPr>
          <w:t>七、生产安全保护</w:t>
        </w:r>
        <w:r>
          <w:tab/>
        </w:r>
        <w:r>
          <w:fldChar w:fldCharType="begin"/>
        </w:r>
        <w:r>
          <w:instrText xml:space="preserve"> PAGEREF _Toc20037 \h </w:instrText>
        </w:r>
        <w:r>
          <w:fldChar w:fldCharType="separate"/>
        </w:r>
        <w:r>
          <w:t>21</w:t>
        </w:r>
        <w:r>
          <w:fldChar w:fldCharType="end"/>
        </w:r>
      </w:hyperlink>
    </w:p>
    <w:p>
      <w:pPr>
        <w:pStyle w:val="TOC2"/>
        <w:tabs>
          <w:tab w:val="right" w:leader="dot" w:pos="8306"/>
        </w:tabs>
      </w:pPr>
      <w:hyperlink w:anchor="_Toc5885" w:history="1">
        <w:r>
          <w:rPr>
            <w:rFonts w:ascii="仿宋" w:eastAsia="仿宋" w:hAnsi="仿宋" w:cs="仿宋" w:hint="eastAsia"/>
            <w:lang w:eastAsia="zh-CN"/>
          </w:rPr>
          <w:t>(一)、消防安全</w:t>
        </w:r>
        <w:r>
          <w:tab/>
        </w:r>
        <w:r>
          <w:fldChar w:fldCharType="begin"/>
        </w:r>
        <w:r>
          <w:instrText xml:space="preserve"> PAGEREF _Toc5885 \h </w:instrText>
        </w:r>
        <w:r>
          <w:fldChar w:fldCharType="separate"/>
        </w:r>
        <w:r>
          <w:t>21</w:t>
        </w:r>
        <w:r>
          <w:fldChar w:fldCharType="end"/>
        </w:r>
      </w:hyperlink>
    </w:p>
    <w:p>
      <w:pPr>
        <w:pStyle w:val="TOC2"/>
        <w:tabs>
          <w:tab w:val="right" w:leader="dot" w:pos="8306"/>
        </w:tabs>
      </w:pPr>
      <w:hyperlink w:anchor="_Toc2428" w:history="1">
        <w:r>
          <w:rPr>
            <w:rFonts w:ascii="仿宋" w:eastAsia="仿宋" w:hAnsi="仿宋" w:cs="仿宋" w:hint="eastAsia"/>
            <w:lang w:eastAsia="zh-CN"/>
          </w:rPr>
          <w:t>(二)、防火防爆总图布置措施</w:t>
        </w:r>
        <w:r>
          <w:tab/>
        </w:r>
        <w:r>
          <w:fldChar w:fldCharType="begin"/>
        </w:r>
        <w:r>
          <w:instrText xml:space="preserve"> PAGEREF _Toc2428 \h </w:instrText>
        </w:r>
        <w:r>
          <w:fldChar w:fldCharType="separate"/>
        </w:r>
        <w:r>
          <w:t>23</w:t>
        </w:r>
        <w:r>
          <w:fldChar w:fldCharType="end"/>
        </w:r>
      </w:hyperlink>
    </w:p>
    <w:p>
      <w:pPr>
        <w:pStyle w:val="TOC2"/>
        <w:tabs>
          <w:tab w:val="right" w:leader="dot" w:pos="8306"/>
        </w:tabs>
      </w:pPr>
      <w:hyperlink w:anchor="_Toc8949" w:history="1">
        <w:r>
          <w:rPr>
            <w:rFonts w:ascii="仿宋" w:eastAsia="仿宋" w:hAnsi="仿宋" w:cs="仿宋" w:hint="eastAsia"/>
            <w:lang w:eastAsia="zh-CN"/>
          </w:rPr>
          <w:t>(三)、自然灾害防范措施</w:t>
        </w:r>
        <w:r>
          <w:tab/>
        </w:r>
        <w:r>
          <w:fldChar w:fldCharType="begin"/>
        </w:r>
        <w:r>
          <w:instrText xml:space="preserve"> PAGEREF _Toc8949 \h </w:instrText>
        </w:r>
        <w:r>
          <w:fldChar w:fldCharType="separate"/>
        </w:r>
        <w:r>
          <w:t>24</w:t>
        </w:r>
        <w:r>
          <w:fldChar w:fldCharType="end"/>
        </w:r>
      </w:hyperlink>
    </w:p>
    <w:p>
      <w:pPr>
        <w:pStyle w:val="TOC2"/>
        <w:tabs>
          <w:tab w:val="right" w:leader="dot" w:pos="8306"/>
        </w:tabs>
      </w:pPr>
      <w:hyperlink w:anchor="_Toc16092" w:history="1">
        <w:r>
          <w:rPr>
            <w:rFonts w:ascii="仿宋" w:eastAsia="仿宋" w:hAnsi="仿宋" w:cs="仿宋" w:hint="eastAsia"/>
            <w:lang w:eastAsia="zh-CN"/>
          </w:rPr>
          <w:t>(四)、安全色及安全标志使用要求</w:t>
        </w:r>
        <w:r>
          <w:tab/>
        </w:r>
        <w:r>
          <w:fldChar w:fldCharType="begin"/>
        </w:r>
        <w:r>
          <w:instrText xml:space="preserve"> PAGEREF _Toc16092 \h </w:instrText>
        </w:r>
        <w:r>
          <w:fldChar w:fldCharType="separate"/>
        </w:r>
        <w:r>
          <w:t>25</w:t>
        </w:r>
        <w:r>
          <w:fldChar w:fldCharType="end"/>
        </w:r>
      </w:hyperlink>
    </w:p>
    <w:p>
      <w:pPr>
        <w:pStyle w:val="TOC2"/>
        <w:tabs>
          <w:tab w:val="right" w:leader="dot" w:pos="8306"/>
        </w:tabs>
      </w:pPr>
      <w:hyperlink w:anchor="_Toc16549" w:history="1">
        <w:r>
          <w:rPr>
            <w:rFonts w:ascii="仿宋" w:eastAsia="仿宋" w:hAnsi="仿宋" w:cs="仿宋" w:hint="eastAsia"/>
            <w:lang w:eastAsia="zh-CN"/>
          </w:rPr>
          <w:t>(五)、防尘防毒措施</w:t>
        </w:r>
        <w:r>
          <w:tab/>
        </w:r>
        <w:r>
          <w:fldChar w:fldCharType="begin"/>
        </w:r>
        <w:r>
          <w:instrText xml:space="preserve"> PAGEREF _Toc16549 \h </w:instrText>
        </w:r>
        <w:r>
          <w:fldChar w:fldCharType="separate"/>
        </w:r>
        <w:r>
          <w:t>26</w:t>
        </w:r>
        <w:r>
          <w:fldChar w:fldCharType="end"/>
        </w:r>
      </w:hyperlink>
    </w:p>
    <w:p>
      <w:pPr>
        <w:pStyle w:val="TOC2"/>
        <w:tabs>
          <w:tab w:val="right" w:leader="dot" w:pos="8306"/>
        </w:tabs>
      </w:pPr>
      <w:hyperlink w:anchor="_Toc20352" w:history="1">
        <w:r>
          <w:rPr>
            <w:rFonts w:ascii="仿宋" w:eastAsia="仿宋" w:hAnsi="仿宋" w:cs="仿宋" w:hint="eastAsia"/>
            <w:lang w:eastAsia="zh-CN"/>
          </w:rPr>
          <w:t>(六)、防静电、触电防护及防雷措施</w:t>
        </w:r>
        <w:r>
          <w:tab/>
        </w:r>
        <w:r>
          <w:fldChar w:fldCharType="begin"/>
        </w:r>
        <w:r>
          <w:instrText xml:space="preserve"> PAGEREF _Toc20352 \h </w:instrText>
        </w:r>
        <w:r>
          <w:fldChar w:fldCharType="separate"/>
        </w:r>
        <w:r>
          <w:t>27</w:t>
        </w:r>
        <w:r>
          <w:fldChar w:fldCharType="end"/>
        </w:r>
      </w:hyperlink>
    </w:p>
    <w:p>
      <w:pPr>
        <w:pStyle w:val="TOC2"/>
        <w:tabs>
          <w:tab w:val="right" w:leader="dot" w:pos="8306"/>
        </w:tabs>
      </w:pPr>
      <w:hyperlink w:anchor="_Toc26682" w:history="1">
        <w:r>
          <w:rPr>
            <w:rFonts w:ascii="仿宋" w:eastAsia="仿宋" w:hAnsi="仿宋" w:cs="仿宋" w:hint="eastAsia"/>
            <w:lang w:eastAsia="zh-CN"/>
          </w:rPr>
          <w:t>(七)、机械设备安全保障措施</w:t>
        </w:r>
        <w:r>
          <w:tab/>
        </w:r>
        <w:r>
          <w:fldChar w:fldCharType="begin"/>
        </w:r>
        <w:r>
          <w:instrText xml:space="preserve"> PAGEREF _Toc26682 \h </w:instrText>
        </w:r>
        <w:r>
          <w:fldChar w:fldCharType="separate"/>
        </w:r>
        <w:r>
          <w:t>28</w:t>
        </w:r>
        <w:r>
          <w:fldChar w:fldCharType="end"/>
        </w:r>
      </w:hyperlink>
    </w:p>
    <w:p>
      <w:pPr>
        <w:pStyle w:val="TOC1"/>
        <w:tabs>
          <w:tab w:val="right" w:leader="dot" w:pos="8306"/>
        </w:tabs>
      </w:pPr>
      <w:hyperlink w:anchor="_Toc2145" w:history="1">
        <w:r>
          <w:rPr>
            <w:rFonts w:ascii="仿宋" w:eastAsia="仿宋" w:hAnsi="仿宋" w:cs="仿宋" w:hint="eastAsia"/>
            <w:lang w:eastAsia="zh-CN"/>
          </w:rPr>
          <w:t>八、鞋用乳液胶粘剂项目社会影响</w:t>
        </w:r>
        <w:r>
          <w:tab/>
        </w:r>
        <w:r>
          <w:fldChar w:fldCharType="begin"/>
        </w:r>
        <w:r>
          <w:instrText xml:space="preserve"> PAGEREF _Toc2145 \h </w:instrText>
        </w:r>
        <w:r>
          <w:fldChar w:fldCharType="separate"/>
        </w:r>
        <w:r>
          <w:t>30</w:t>
        </w:r>
        <w:r>
          <w:fldChar w:fldCharType="end"/>
        </w:r>
      </w:hyperlink>
    </w:p>
    <w:p>
      <w:pPr>
        <w:pStyle w:val="TOC2"/>
        <w:tabs>
          <w:tab w:val="right" w:leader="dot" w:pos="8306"/>
        </w:tabs>
      </w:pPr>
      <w:hyperlink w:anchor="_Toc31322" w:history="1">
        <w:r>
          <w:rPr>
            <w:rFonts w:ascii="仿宋" w:eastAsia="仿宋" w:hAnsi="仿宋" w:cs="仿宋" w:hint="eastAsia"/>
            <w:lang w:eastAsia="zh-CN"/>
          </w:rPr>
          <w:t>(一)、社会责任与义务</w:t>
        </w:r>
        <w:r>
          <w:tab/>
        </w:r>
        <w:r>
          <w:fldChar w:fldCharType="begin"/>
        </w:r>
        <w:r>
          <w:instrText xml:space="preserve"> PAGEREF _Toc31322 \h </w:instrText>
        </w:r>
        <w:r>
          <w:fldChar w:fldCharType="separate"/>
        </w:r>
        <w:r>
          <w:t>30</w:t>
        </w:r>
        <w:r>
          <w:fldChar w:fldCharType="end"/>
        </w:r>
      </w:hyperlink>
    </w:p>
    <w:p>
      <w:pPr>
        <w:pStyle w:val="TOC2"/>
        <w:tabs>
          <w:tab w:val="right" w:leader="dot" w:pos="8306"/>
        </w:tabs>
      </w:pPr>
      <w:hyperlink w:anchor="_Toc14547" w:history="1">
        <w:r>
          <w:rPr>
            <w:rFonts w:ascii="仿宋" w:eastAsia="仿宋" w:hAnsi="仿宋" w:cs="仿宋" w:hint="eastAsia"/>
            <w:lang w:eastAsia="zh-CN"/>
          </w:rPr>
          <w:t>(二)、社会参与与沟通</w:t>
        </w:r>
        <w:r>
          <w:tab/>
        </w:r>
        <w:r>
          <w:fldChar w:fldCharType="begin"/>
        </w:r>
        <w:r>
          <w:instrText xml:space="preserve"> PAGEREF _Toc14547 \h </w:instrText>
        </w:r>
        <w:r>
          <w:fldChar w:fldCharType="separate"/>
        </w:r>
        <w:r>
          <w:t>30</w:t>
        </w:r>
        <w:r>
          <w:fldChar w:fldCharType="end"/>
        </w:r>
      </w:hyperlink>
    </w:p>
    <w:p>
      <w:pPr>
        <w:pStyle w:val="TOC1"/>
        <w:tabs>
          <w:tab w:val="right" w:leader="dot" w:pos="8306"/>
        </w:tabs>
      </w:pPr>
      <w:hyperlink w:anchor="_Toc23855" w:history="1">
        <w:r>
          <w:rPr>
            <w:rFonts w:ascii="仿宋" w:eastAsia="仿宋" w:hAnsi="仿宋" w:cs="仿宋" w:hint="eastAsia"/>
            <w:lang w:eastAsia="zh-CN"/>
          </w:rPr>
          <w:t>九、鞋用乳液胶粘剂项目环境影响分析</w:t>
        </w:r>
        <w:r>
          <w:tab/>
        </w:r>
        <w:r>
          <w:fldChar w:fldCharType="begin"/>
        </w:r>
        <w:r>
          <w:instrText xml:space="preserve"> PAGEREF _Toc23855 \h </w:instrText>
        </w:r>
        <w:r>
          <w:fldChar w:fldCharType="separate"/>
        </w:r>
        <w:r>
          <w:t>31</w:t>
        </w:r>
        <w:r>
          <w:fldChar w:fldCharType="end"/>
        </w:r>
      </w:hyperlink>
    </w:p>
    <w:p>
      <w:pPr>
        <w:pStyle w:val="TOC2"/>
        <w:tabs>
          <w:tab w:val="right" w:leader="dot" w:pos="8306"/>
        </w:tabs>
      </w:pPr>
      <w:hyperlink w:anchor="_Toc14832" w:history="1">
        <w:r>
          <w:rPr>
            <w:rFonts w:ascii="仿宋" w:eastAsia="仿宋" w:hAnsi="仿宋" w:cs="仿宋" w:hint="eastAsia"/>
            <w:lang w:eastAsia="zh-CN"/>
          </w:rPr>
          <w:t>(一)、建设区域环境质量现状</w:t>
        </w:r>
        <w:r>
          <w:tab/>
        </w:r>
        <w:r>
          <w:fldChar w:fldCharType="begin"/>
        </w:r>
        <w:r>
          <w:instrText xml:space="preserve"> PAGEREF _Toc14832 \h </w:instrText>
        </w:r>
        <w:r>
          <w:fldChar w:fldCharType="separate"/>
        </w:r>
        <w:r>
          <w:t>31</w:t>
        </w:r>
        <w:r>
          <w:fldChar w:fldCharType="end"/>
        </w:r>
      </w:hyperlink>
    </w:p>
    <w:p>
      <w:pPr>
        <w:pStyle w:val="TOC2"/>
        <w:tabs>
          <w:tab w:val="right" w:leader="dot" w:pos="8306"/>
        </w:tabs>
      </w:pPr>
      <w:hyperlink w:anchor="_Toc19098" w:history="1">
        <w:r>
          <w:rPr>
            <w:rFonts w:ascii="仿宋" w:eastAsia="仿宋" w:hAnsi="仿宋" w:cs="仿宋" w:hint="eastAsia"/>
            <w:lang w:eastAsia="zh-CN"/>
          </w:rPr>
          <w:t>(二)、建设期环境保护</w:t>
        </w:r>
        <w:r>
          <w:tab/>
        </w:r>
        <w:r>
          <w:fldChar w:fldCharType="begin"/>
        </w:r>
        <w:r>
          <w:instrText xml:space="preserve"> PAGEREF _Toc19098 \h </w:instrText>
        </w:r>
        <w:r>
          <w:fldChar w:fldCharType="separate"/>
        </w:r>
        <w:r>
          <w:t>33</w:t>
        </w:r>
        <w:r>
          <w:fldChar w:fldCharType="end"/>
        </w:r>
      </w:hyperlink>
    </w:p>
    <w:p>
      <w:pPr>
        <w:pStyle w:val="TOC2"/>
        <w:tabs>
          <w:tab w:val="right" w:leader="dot" w:pos="8306"/>
        </w:tabs>
      </w:pPr>
      <w:hyperlink w:anchor="_Toc22151" w:history="1">
        <w:r>
          <w:rPr>
            <w:rFonts w:ascii="仿宋" w:eastAsia="仿宋" w:hAnsi="仿宋" w:cs="仿宋" w:hint="eastAsia"/>
            <w:lang w:eastAsia="zh-CN"/>
          </w:rPr>
          <w:t>(三)、运营期环境保护</w:t>
        </w:r>
        <w:r>
          <w:tab/>
        </w:r>
        <w:r>
          <w:fldChar w:fldCharType="begin"/>
        </w:r>
        <w:r>
          <w:instrText xml:space="preserve"> PAGEREF _Toc22151 \h </w:instrText>
        </w:r>
        <w:r>
          <w:fldChar w:fldCharType="separate"/>
        </w:r>
        <w:r>
          <w:t>34</w:t>
        </w:r>
        <w:r>
          <w:fldChar w:fldCharType="end"/>
        </w:r>
      </w:hyperlink>
    </w:p>
    <w:p>
      <w:pPr>
        <w:pStyle w:val="TOC2"/>
        <w:tabs>
          <w:tab w:val="right" w:leader="dot" w:pos="8306"/>
        </w:tabs>
      </w:pPr>
      <w:hyperlink w:anchor="_Toc8437" w:history="1">
        <w:r>
          <w:rPr>
            <w:rFonts w:ascii="仿宋" w:eastAsia="仿宋" w:hAnsi="仿宋" w:cs="仿宋" w:hint="eastAsia"/>
            <w:lang w:eastAsia="zh-CN"/>
          </w:rPr>
          <w:t>(四)、鞋用乳液胶粘剂项目建设对区域经济的影响</w:t>
        </w:r>
        <w:r>
          <w:tab/>
        </w:r>
        <w:r>
          <w:fldChar w:fldCharType="begin"/>
        </w:r>
        <w:r>
          <w:instrText xml:space="preserve"> PAGEREF _Toc8437 \h </w:instrText>
        </w:r>
        <w:r>
          <w:fldChar w:fldCharType="separate"/>
        </w:r>
        <w:r>
          <w:t>36</w:t>
        </w:r>
        <w:r>
          <w:fldChar w:fldCharType="end"/>
        </w:r>
      </w:hyperlink>
    </w:p>
    <w:p>
      <w:pPr>
        <w:pStyle w:val="TOC2"/>
        <w:tabs>
          <w:tab w:val="right" w:leader="dot" w:pos="8306"/>
        </w:tabs>
      </w:pPr>
      <w:hyperlink w:anchor="_Toc16188" w:history="1">
        <w:r>
          <w:rPr>
            <w:rFonts w:ascii="仿宋" w:eastAsia="仿宋" w:hAnsi="仿宋" w:cs="仿宋" w:hint="eastAsia"/>
            <w:lang w:eastAsia="zh-CN"/>
          </w:rPr>
          <w:t>(五)、废弃物处理</w:t>
        </w:r>
        <w:r>
          <w:tab/>
        </w:r>
        <w:r>
          <w:fldChar w:fldCharType="begin"/>
        </w:r>
        <w:r>
          <w:instrText xml:space="preserve"> PAGEREF _Toc16188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78" w:history="1">
        <w:r>
          <w:rPr>
            <w:rFonts w:ascii="仿宋" w:eastAsia="仿宋" w:hAnsi="仿宋" w:cs="仿宋" w:hint="eastAsia"/>
            <w:lang w:eastAsia="zh-CN"/>
          </w:rPr>
          <w:t>(六)、特殊环境影响分析</w:t>
        </w:r>
        <w:r>
          <w:tab/>
        </w:r>
        <w:r>
          <w:fldChar w:fldCharType="begin"/>
        </w:r>
        <w:r>
          <w:instrText xml:space="preserve"> PAGEREF _Toc21278 \h </w:instrText>
        </w:r>
        <w:r>
          <w:fldChar w:fldCharType="separate"/>
        </w:r>
        <w:r>
          <w:t>39</w:t>
        </w:r>
        <w:r>
          <w:fldChar w:fldCharType="end"/>
        </w:r>
      </w:hyperlink>
    </w:p>
    <w:p>
      <w:pPr>
        <w:pStyle w:val="TOC2"/>
        <w:tabs>
          <w:tab w:val="right" w:leader="dot" w:pos="8306"/>
        </w:tabs>
      </w:pPr>
      <w:hyperlink w:anchor="_Toc21765" w:history="1">
        <w:r>
          <w:rPr>
            <w:rFonts w:ascii="仿宋" w:eastAsia="仿宋" w:hAnsi="仿宋" w:cs="仿宋" w:hint="eastAsia"/>
            <w:lang w:eastAsia="zh-CN"/>
          </w:rPr>
          <w:t>(七)、清洁生产</w:t>
        </w:r>
        <w:r>
          <w:tab/>
        </w:r>
        <w:r>
          <w:fldChar w:fldCharType="begin"/>
        </w:r>
        <w:r>
          <w:instrText xml:space="preserve"> PAGEREF _Toc21765 \h </w:instrText>
        </w:r>
        <w:r>
          <w:fldChar w:fldCharType="separate"/>
        </w:r>
        <w:r>
          <w:t>40</w:t>
        </w:r>
        <w:r>
          <w:fldChar w:fldCharType="end"/>
        </w:r>
      </w:hyperlink>
    </w:p>
    <w:p>
      <w:pPr>
        <w:pStyle w:val="TOC2"/>
        <w:tabs>
          <w:tab w:val="right" w:leader="dot" w:pos="8306"/>
        </w:tabs>
      </w:pPr>
      <w:hyperlink w:anchor="_Toc14748" w:history="1">
        <w:r>
          <w:rPr>
            <w:rFonts w:ascii="仿宋" w:eastAsia="仿宋" w:hAnsi="仿宋" w:cs="仿宋" w:hint="eastAsia"/>
            <w:lang w:eastAsia="zh-CN"/>
          </w:rPr>
          <w:t>(八)、环境保护综合评价</w:t>
        </w:r>
        <w:r>
          <w:tab/>
        </w:r>
        <w:r>
          <w:fldChar w:fldCharType="begin"/>
        </w:r>
        <w:r>
          <w:instrText xml:space="preserve"> PAGEREF _Toc14748 \h </w:instrText>
        </w:r>
        <w:r>
          <w:fldChar w:fldCharType="separate"/>
        </w:r>
        <w:r>
          <w:t>41</w:t>
        </w:r>
        <w:r>
          <w:fldChar w:fldCharType="end"/>
        </w:r>
      </w:hyperlink>
    </w:p>
    <w:p>
      <w:pPr>
        <w:pStyle w:val="TOC1"/>
        <w:tabs>
          <w:tab w:val="right" w:leader="dot" w:pos="8306"/>
        </w:tabs>
      </w:pPr>
      <w:hyperlink w:anchor="_Toc9252" w:history="1">
        <w:r>
          <w:rPr>
            <w:rFonts w:ascii="仿宋" w:eastAsia="仿宋" w:hAnsi="仿宋" w:cs="仿宋" w:hint="eastAsia"/>
            <w:lang w:eastAsia="zh-CN"/>
          </w:rPr>
          <w:t>十、鞋用乳液胶粘剂项目创新与研发</w:t>
        </w:r>
        <w:r>
          <w:tab/>
        </w:r>
        <w:r>
          <w:fldChar w:fldCharType="begin"/>
        </w:r>
        <w:r>
          <w:instrText xml:space="preserve"> PAGEREF _Toc9252 \h </w:instrText>
        </w:r>
        <w:r>
          <w:fldChar w:fldCharType="separate"/>
        </w:r>
        <w:r>
          <w:t>42</w:t>
        </w:r>
        <w:r>
          <w:fldChar w:fldCharType="end"/>
        </w:r>
      </w:hyperlink>
    </w:p>
    <w:p>
      <w:pPr>
        <w:pStyle w:val="TOC2"/>
        <w:tabs>
          <w:tab w:val="right" w:leader="dot" w:pos="8306"/>
        </w:tabs>
      </w:pPr>
      <w:hyperlink w:anchor="_Toc22040" w:history="1">
        <w:r>
          <w:rPr>
            <w:rFonts w:ascii="仿宋" w:eastAsia="仿宋" w:hAnsi="仿宋" w:cs="仿宋" w:hint="eastAsia"/>
            <w:lang w:eastAsia="zh-CN"/>
          </w:rPr>
          <w:t>(一)、创新策略与方向</w:t>
        </w:r>
        <w:r>
          <w:tab/>
        </w:r>
        <w:r>
          <w:fldChar w:fldCharType="begin"/>
        </w:r>
        <w:r>
          <w:instrText xml:space="preserve"> PAGEREF _Toc22040 \h </w:instrText>
        </w:r>
        <w:r>
          <w:fldChar w:fldCharType="separate"/>
        </w:r>
        <w:r>
          <w:t>42</w:t>
        </w:r>
        <w:r>
          <w:fldChar w:fldCharType="end"/>
        </w:r>
      </w:hyperlink>
    </w:p>
    <w:p>
      <w:pPr>
        <w:pStyle w:val="TOC2"/>
        <w:tabs>
          <w:tab w:val="right" w:leader="dot" w:pos="8306"/>
        </w:tabs>
      </w:pPr>
      <w:hyperlink w:anchor="_Toc31815" w:history="1">
        <w:r>
          <w:rPr>
            <w:rFonts w:ascii="仿宋" w:eastAsia="仿宋" w:hAnsi="仿宋" w:cs="仿宋" w:hint="eastAsia"/>
            <w:lang w:eastAsia="zh-CN"/>
          </w:rPr>
          <w:t>(二)、研发规划与投入</w:t>
        </w:r>
        <w:r>
          <w:tab/>
        </w:r>
        <w:r>
          <w:fldChar w:fldCharType="begin"/>
        </w:r>
        <w:r>
          <w:instrText xml:space="preserve"> PAGEREF _Toc31815 \h </w:instrText>
        </w:r>
        <w:r>
          <w:fldChar w:fldCharType="separate"/>
        </w:r>
        <w:r>
          <w:t>44</w:t>
        </w:r>
        <w:r>
          <w:fldChar w:fldCharType="end"/>
        </w:r>
      </w:hyperlink>
    </w:p>
    <w:p>
      <w:pPr>
        <w:pStyle w:val="TOC1"/>
        <w:tabs>
          <w:tab w:val="right" w:leader="dot" w:pos="8306"/>
        </w:tabs>
      </w:pPr>
      <w:hyperlink w:anchor="_Toc25480" w:history="1">
        <w:r>
          <w:rPr>
            <w:rFonts w:ascii="仿宋" w:eastAsia="仿宋" w:hAnsi="仿宋" w:cs="仿宋" w:hint="eastAsia"/>
            <w:lang w:eastAsia="zh-CN"/>
          </w:rPr>
          <w:t>十一、鞋用乳液胶粘剂项目投资规划</w:t>
        </w:r>
        <w:r>
          <w:tab/>
        </w:r>
        <w:r>
          <w:fldChar w:fldCharType="begin"/>
        </w:r>
        <w:r>
          <w:instrText xml:space="preserve"> PAGEREF _Toc25480 \h </w:instrText>
        </w:r>
        <w:r>
          <w:fldChar w:fldCharType="separate"/>
        </w:r>
        <w:r>
          <w:t>45</w:t>
        </w:r>
        <w:r>
          <w:fldChar w:fldCharType="end"/>
        </w:r>
      </w:hyperlink>
    </w:p>
    <w:p>
      <w:pPr>
        <w:pStyle w:val="TOC2"/>
        <w:tabs>
          <w:tab w:val="right" w:leader="dot" w:pos="8306"/>
        </w:tabs>
      </w:pPr>
      <w:hyperlink w:anchor="_Toc13959" w:history="1">
        <w:r>
          <w:rPr>
            <w:rFonts w:ascii="仿宋" w:eastAsia="仿宋" w:hAnsi="仿宋" w:cs="仿宋" w:hint="eastAsia"/>
            <w:lang w:eastAsia="zh-CN"/>
          </w:rPr>
          <w:t>(一)、鞋用乳液胶粘剂项目总投资估算</w:t>
        </w:r>
        <w:r>
          <w:tab/>
        </w:r>
        <w:r>
          <w:fldChar w:fldCharType="begin"/>
        </w:r>
        <w:r>
          <w:instrText xml:space="preserve"> PAGEREF _Toc13959 \h </w:instrText>
        </w:r>
        <w:r>
          <w:fldChar w:fldCharType="separate"/>
        </w:r>
        <w:r>
          <w:t>45</w:t>
        </w:r>
        <w:r>
          <w:fldChar w:fldCharType="end"/>
        </w:r>
      </w:hyperlink>
    </w:p>
    <w:p>
      <w:pPr>
        <w:pStyle w:val="TOC2"/>
        <w:tabs>
          <w:tab w:val="right" w:leader="dot" w:pos="8306"/>
        </w:tabs>
      </w:pPr>
      <w:hyperlink w:anchor="_Toc8377" w:history="1">
        <w:r>
          <w:rPr>
            <w:rFonts w:ascii="仿宋" w:eastAsia="仿宋" w:hAnsi="仿宋" w:cs="仿宋" w:hint="eastAsia"/>
            <w:lang w:eastAsia="zh-CN"/>
          </w:rPr>
          <w:t>(二)、资金筹措</w:t>
        </w:r>
        <w:r>
          <w:tab/>
        </w:r>
        <w:r>
          <w:fldChar w:fldCharType="begin"/>
        </w:r>
        <w:r>
          <w:instrText xml:space="preserve"> PAGEREF _Toc8377 \h </w:instrText>
        </w:r>
        <w:r>
          <w:fldChar w:fldCharType="separate"/>
        </w:r>
        <w:r>
          <w:t>47</w:t>
        </w:r>
        <w:r>
          <w:fldChar w:fldCharType="end"/>
        </w:r>
      </w:hyperlink>
    </w:p>
    <w:p>
      <w:pPr>
        <w:pStyle w:val="TOC1"/>
        <w:tabs>
          <w:tab w:val="right" w:leader="dot" w:pos="8306"/>
        </w:tabs>
      </w:pPr>
      <w:hyperlink w:anchor="_Toc72" w:history="1">
        <w:r>
          <w:rPr>
            <w:rFonts w:ascii="仿宋" w:eastAsia="仿宋" w:hAnsi="仿宋" w:cs="仿宋" w:hint="eastAsia"/>
            <w:lang w:eastAsia="zh-CN"/>
          </w:rPr>
          <w:t>十二、鞋用乳液胶粘剂项目技术管理</w:t>
        </w:r>
        <w:r>
          <w:tab/>
        </w:r>
        <w:r>
          <w:fldChar w:fldCharType="begin"/>
        </w:r>
        <w:r>
          <w:instrText xml:space="preserve"> PAGEREF _Toc72 \h </w:instrText>
        </w:r>
        <w:r>
          <w:fldChar w:fldCharType="separate"/>
        </w:r>
        <w:r>
          <w:t>47</w:t>
        </w:r>
        <w:r>
          <w:fldChar w:fldCharType="end"/>
        </w:r>
      </w:hyperlink>
    </w:p>
    <w:p>
      <w:pPr>
        <w:pStyle w:val="TOC2"/>
        <w:tabs>
          <w:tab w:val="right" w:leader="dot" w:pos="8306"/>
        </w:tabs>
      </w:pPr>
      <w:hyperlink w:anchor="_Toc28697" w:history="1">
        <w:r>
          <w:rPr>
            <w:rFonts w:ascii="仿宋" w:eastAsia="仿宋" w:hAnsi="仿宋" w:cs="仿宋" w:hint="eastAsia"/>
            <w:lang w:eastAsia="zh-CN"/>
          </w:rPr>
          <w:t>(一)、技术方案选用方向</w:t>
        </w:r>
        <w:r>
          <w:tab/>
        </w:r>
        <w:r>
          <w:fldChar w:fldCharType="begin"/>
        </w:r>
        <w:r>
          <w:instrText xml:space="preserve"> PAGEREF _Toc28697 \h </w:instrText>
        </w:r>
        <w:r>
          <w:fldChar w:fldCharType="separate"/>
        </w:r>
        <w:r>
          <w:t>47</w:t>
        </w:r>
        <w:r>
          <w:fldChar w:fldCharType="end"/>
        </w:r>
      </w:hyperlink>
    </w:p>
    <w:p>
      <w:pPr>
        <w:pStyle w:val="TOC2"/>
        <w:tabs>
          <w:tab w:val="right" w:leader="dot" w:pos="8306"/>
        </w:tabs>
      </w:pPr>
      <w:hyperlink w:anchor="_Toc31320" w:history="1">
        <w:r>
          <w:rPr>
            <w:rFonts w:ascii="仿宋" w:eastAsia="仿宋" w:hAnsi="仿宋" w:cs="仿宋" w:hint="eastAsia"/>
            <w:lang w:eastAsia="zh-CN"/>
          </w:rPr>
          <w:t>(二)、工艺技术方案选用原则</w:t>
        </w:r>
        <w:r>
          <w:tab/>
        </w:r>
        <w:r>
          <w:fldChar w:fldCharType="begin"/>
        </w:r>
        <w:r>
          <w:instrText xml:space="preserve"> PAGEREF _Toc31320 \h </w:instrText>
        </w:r>
        <w:r>
          <w:fldChar w:fldCharType="separate"/>
        </w:r>
        <w:r>
          <w:t>49</w:t>
        </w:r>
        <w:r>
          <w:fldChar w:fldCharType="end"/>
        </w:r>
      </w:hyperlink>
    </w:p>
    <w:p>
      <w:pPr>
        <w:pStyle w:val="TOC2"/>
        <w:tabs>
          <w:tab w:val="right" w:leader="dot" w:pos="8306"/>
        </w:tabs>
      </w:pPr>
      <w:hyperlink w:anchor="_Toc32502" w:history="1">
        <w:r>
          <w:rPr>
            <w:rFonts w:ascii="仿宋" w:eastAsia="仿宋" w:hAnsi="仿宋" w:cs="仿宋" w:hint="eastAsia"/>
            <w:lang w:eastAsia="zh-CN"/>
          </w:rPr>
          <w:t>(三)、工艺技术方案要求</w:t>
        </w:r>
        <w:r>
          <w:tab/>
        </w:r>
        <w:r>
          <w:fldChar w:fldCharType="begin"/>
        </w:r>
        <w:r>
          <w:instrText xml:space="preserve"> PAGEREF _Toc32502 \h </w:instrText>
        </w:r>
        <w:r>
          <w:fldChar w:fldCharType="separate"/>
        </w:r>
        <w:r>
          <w:t>51</w:t>
        </w:r>
        <w:r>
          <w:fldChar w:fldCharType="end"/>
        </w:r>
      </w:hyperlink>
    </w:p>
    <w:p>
      <w:pPr>
        <w:pStyle w:val="TOC1"/>
        <w:tabs>
          <w:tab w:val="right" w:leader="dot" w:pos="8306"/>
        </w:tabs>
      </w:pPr>
      <w:hyperlink w:anchor="_Toc13753" w:history="1">
        <w:r>
          <w:rPr>
            <w:rFonts w:ascii="仿宋" w:eastAsia="仿宋" w:hAnsi="仿宋" w:cs="仿宋" w:hint="eastAsia"/>
            <w:lang w:eastAsia="zh-CN"/>
          </w:rPr>
          <w:t>十三、鞋用乳液胶粘剂项目实施时间节点</w:t>
        </w:r>
        <w:r>
          <w:tab/>
        </w:r>
        <w:r>
          <w:fldChar w:fldCharType="begin"/>
        </w:r>
        <w:r>
          <w:instrText xml:space="preserve"> PAGEREF _Toc13753 \h </w:instrText>
        </w:r>
        <w:r>
          <w:fldChar w:fldCharType="separate"/>
        </w:r>
        <w:r>
          <w:t>54</w:t>
        </w:r>
        <w:r>
          <w:fldChar w:fldCharType="end"/>
        </w:r>
      </w:hyperlink>
    </w:p>
    <w:p>
      <w:pPr>
        <w:pStyle w:val="TOC2"/>
        <w:tabs>
          <w:tab w:val="right" w:leader="dot" w:pos="8306"/>
        </w:tabs>
      </w:pPr>
      <w:hyperlink w:anchor="_Toc30603" w:history="1">
        <w:r>
          <w:rPr>
            <w:rFonts w:ascii="仿宋" w:eastAsia="仿宋" w:hAnsi="仿宋" w:cs="仿宋" w:hint="eastAsia"/>
            <w:lang w:eastAsia="zh-CN"/>
          </w:rPr>
          <w:t>(一)、鞋用乳液胶粘剂项目启动阶段时间节点</w:t>
        </w:r>
        <w:r>
          <w:tab/>
        </w:r>
        <w:r>
          <w:fldChar w:fldCharType="begin"/>
        </w:r>
        <w:r>
          <w:instrText xml:space="preserve"> PAGEREF _Toc30603 \h </w:instrText>
        </w:r>
        <w:r>
          <w:fldChar w:fldCharType="separate"/>
        </w:r>
        <w:r>
          <w:t>54</w:t>
        </w:r>
        <w:r>
          <w:fldChar w:fldCharType="end"/>
        </w:r>
      </w:hyperlink>
    </w:p>
    <w:p>
      <w:pPr>
        <w:pStyle w:val="TOC2"/>
        <w:tabs>
          <w:tab w:val="right" w:leader="dot" w:pos="8306"/>
        </w:tabs>
      </w:pPr>
      <w:hyperlink w:anchor="_Toc9205" w:history="1">
        <w:r>
          <w:rPr>
            <w:rFonts w:ascii="仿宋" w:eastAsia="仿宋" w:hAnsi="仿宋" w:cs="仿宋" w:hint="eastAsia"/>
            <w:lang w:eastAsia="zh-CN"/>
          </w:rPr>
          <w:t>(二)、鞋用乳液胶粘剂项目执行阶段时间节点</w:t>
        </w:r>
        <w:r>
          <w:tab/>
        </w:r>
        <w:r>
          <w:fldChar w:fldCharType="begin"/>
        </w:r>
        <w:r>
          <w:instrText xml:space="preserve"> PAGEREF _Toc9205 \h </w:instrText>
        </w:r>
        <w:r>
          <w:fldChar w:fldCharType="separate"/>
        </w:r>
        <w:r>
          <w:t>55</w:t>
        </w:r>
        <w:r>
          <w:fldChar w:fldCharType="end"/>
        </w:r>
      </w:hyperlink>
    </w:p>
    <w:p>
      <w:pPr>
        <w:pStyle w:val="TOC2"/>
        <w:tabs>
          <w:tab w:val="right" w:leader="dot" w:pos="8306"/>
        </w:tabs>
      </w:pPr>
      <w:hyperlink w:anchor="_Toc7308" w:history="1">
        <w:r>
          <w:rPr>
            <w:rFonts w:ascii="仿宋" w:eastAsia="仿宋" w:hAnsi="仿宋" w:cs="仿宋" w:hint="eastAsia"/>
            <w:lang w:eastAsia="zh-CN"/>
          </w:rPr>
          <w:t>(三)、鞋用乳液胶粘剂项目完成阶段时间节点</w:t>
        </w:r>
        <w:r>
          <w:tab/>
        </w:r>
        <w:r>
          <w:fldChar w:fldCharType="begin"/>
        </w:r>
        <w:r>
          <w:instrText xml:space="preserve"> PAGEREF _Toc7308 \h </w:instrText>
        </w:r>
        <w:r>
          <w:fldChar w:fldCharType="separate"/>
        </w:r>
        <w:r>
          <w:t>56</w:t>
        </w:r>
        <w:r>
          <w:fldChar w:fldCharType="end"/>
        </w:r>
      </w:hyperlink>
    </w:p>
    <w:p>
      <w:pPr>
        <w:pStyle w:val="TOC1"/>
        <w:tabs>
          <w:tab w:val="right" w:leader="dot" w:pos="8306"/>
        </w:tabs>
      </w:pPr>
      <w:hyperlink w:anchor="_Toc25114" w:history="1">
        <w:r>
          <w:rPr>
            <w:rFonts w:ascii="仿宋" w:eastAsia="仿宋" w:hAnsi="仿宋" w:cs="仿宋" w:hint="eastAsia"/>
            <w:lang w:eastAsia="zh-CN"/>
          </w:rPr>
          <w:t>十四、质量管理体系</w:t>
        </w:r>
        <w:r>
          <w:tab/>
        </w:r>
        <w:r>
          <w:fldChar w:fldCharType="begin"/>
        </w:r>
        <w:r>
          <w:instrText xml:space="preserve"> PAGEREF _Toc25114 \h </w:instrText>
        </w:r>
        <w:r>
          <w:fldChar w:fldCharType="separate"/>
        </w:r>
        <w:r>
          <w:t>57</w:t>
        </w:r>
        <w:r>
          <w:fldChar w:fldCharType="end"/>
        </w:r>
      </w:hyperlink>
    </w:p>
    <w:p>
      <w:pPr>
        <w:pStyle w:val="TOC2"/>
        <w:tabs>
          <w:tab w:val="right" w:leader="dot" w:pos="8306"/>
        </w:tabs>
      </w:pPr>
      <w:hyperlink w:anchor="_Toc3252" w:history="1">
        <w:r>
          <w:rPr>
            <w:rFonts w:ascii="仿宋" w:eastAsia="仿宋" w:hAnsi="仿宋" w:cs="仿宋" w:hint="eastAsia"/>
            <w:lang w:eastAsia="zh-CN"/>
          </w:rPr>
          <w:t>(一)、质量目标与方针</w:t>
        </w:r>
        <w:r>
          <w:tab/>
        </w:r>
        <w:r>
          <w:fldChar w:fldCharType="begin"/>
        </w:r>
        <w:r>
          <w:instrText xml:space="preserve"> PAGEREF _Toc3252 \h </w:instrText>
        </w:r>
        <w:r>
          <w:fldChar w:fldCharType="separate"/>
        </w:r>
        <w:r>
          <w:t>57</w:t>
        </w:r>
        <w:r>
          <w:fldChar w:fldCharType="end"/>
        </w:r>
      </w:hyperlink>
    </w:p>
    <w:p>
      <w:pPr>
        <w:pStyle w:val="TOC2"/>
        <w:tabs>
          <w:tab w:val="right" w:leader="dot" w:pos="8306"/>
        </w:tabs>
      </w:pPr>
      <w:hyperlink w:anchor="_Toc30529" w:history="1">
        <w:r>
          <w:rPr>
            <w:rFonts w:ascii="仿宋" w:eastAsia="仿宋" w:hAnsi="仿宋" w:cs="仿宋" w:hint="eastAsia"/>
            <w:lang w:eastAsia="zh-CN"/>
          </w:rPr>
          <w:t>(二)、质量管理责任</w:t>
        </w:r>
        <w:r>
          <w:tab/>
        </w:r>
        <w:r>
          <w:fldChar w:fldCharType="begin"/>
        </w:r>
        <w:r>
          <w:instrText xml:space="preserve"> PAGEREF _Toc30529 \h </w:instrText>
        </w:r>
        <w:r>
          <w:fldChar w:fldCharType="separate"/>
        </w:r>
        <w:r>
          <w:t>58</w:t>
        </w:r>
        <w:r>
          <w:fldChar w:fldCharType="end"/>
        </w:r>
      </w:hyperlink>
    </w:p>
    <w:p>
      <w:pPr>
        <w:pStyle w:val="TOC2"/>
        <w:tabs>
          <w:tab w:val="right" w:leader="dot" w:pos="8306"/>
        </w:tabs>
      </w:pPr>
      <w:hyperlink w:anchor="_Toc1336" w:history="1">
        <w:r>
          <w:rPr>
            <w:rFonts w:ascii="仿宋" w:eastAsia="仿宋" w:hAnsi="仿宋" w:cs="仿宋" w:hint="eastAsia"/>
            <w:lang w:eastAsia="zh-CN"/>
          </w:rPr>
          <w:t>(三)、质量管理体系文件</w:t>
        </w:r>
        <w:r>
          <w:tab/>
        </w:r>
        <w:r>
          <w:fldChar w:fldCharType="begin"/>
        </w:r>
        <w:r>
          <w:instrText xml:space="preserve"> PAGEREF _Toc1336 \h </w:instrText>
        </w:r>
        <w:r>
          <w:fldChar w:fldCharType="separate"/>
        </w:r>
        <w:r>
          <w:t>59</w:t>
        </w:r>
        <w:r>
          <w:fldChar w:fldCharType="end"/>
        </w:r>
      </w:hyperlink>
    </w:p>
    <w:p>
      <w:pPr>
        <w:pStyle w:val="TOC2"/>
        <w:tabs>
          <w:tab w:val="right" w:leader="dot" w:pos="8306"/>
        </w:tabs>
      </w:pPr>
      <w:hyperlink w:anchor="_Toc3178" w:history="1">
        <w:r>
          <w:rPr>
            <w:rFonts w:ascii="仿宋" w:eastAsia="仿宋" w:hAnsi="仿宋" w:cs="仿宋" w:hint="eastAsia"/>
            <w:lang w:eastAsia="zh-CN"/>
          </w:rPr>
          <w:t>(四)、质量培训与教育</w:t>
        </w:r>
        <w:r>
          <w:tab/>
        </w:r>
        <w:r>
          <w:fldChar w:fldCharType="begin"/>
        </w:r>
        <w:r>
          <w:instrText xml:space="preserve"> PAGEREF _Toc3178 \h </w:instrText>
        </w:r>
        <w:r>
          <w:fldChar w:fldCharType="separate"/>
        </w:r>
        <w:r>
          <w:t>61</w:t>
        </w:r>
        <w:r>
          <w:fldChar w:fldCharType="end"/>
        </w:r>
      </w:hyperlink>
    </w:p>
    <w:p>
      <w:pPr>
        <w:pStyle w:val="TOC2"/>
        <w:tabs>
          <w:tab w:val="right" w:leader="dot" w:pos="8306"/>
        </w:tabs>
      </w:pPr>
      <w:hyperlink w:anchor="_Toc21951" w:history="1">
        <w:r>
          <w:rPr>
            <w:rFonts w:ascii="仿宋" w:eastAsia="仿宋" w:hAnsi="仿宋" w:cs="仿宋" w:hint="eastAsia"/>
            <w:lang w:eastAsia="zh-CN"/>
          </w:rPr>
          <w:t>(五)、质量审核与评价</w:t>
        </w:r>
        <w:r>
          <w:tab/>
        </w:r>
        <w:r>
          <w:fldChar w:fldCharType="begin"/>
        </w:r>
        <w:r>
          <w:instrText xml:space="preserve"> PAGEREF _Toc21951 \h </w:instrText>
        </w:r>
        <w:r>
          <w:fldChar w:fldCharType="separate"/>
        </w:r>
        <w:r>
          <w:t>63</w:t>
        </w:r>
        <w:r>
          <w:fldChar w:fldCharType="end"/>
        </w:r>
      </w:hyperlink>
    </w:p>
    <w:p>
      <w:pPr>
        <w:pStyle w:val="TOC2"/>
        <w:tabs>
          <w:tab w:val="right" w:leader="dot" w:pos="8306"/>
        </w:tabs>
      </w:pPr>
      <w:hyperlink w:anchor="_Toc18029" w:history="1">
        <w:r>
          <w:rPr>
            <w:rFonts w:ascii="仿宋" w:eastAsia="仿宋" w:hAnsi="仿宋" w:cs="仿宋" w:hint="eastAsia"/>
            <w:lang w:eastAsia="zh-CN"/>
          </w:rPr>
          <w:t>(六)、不符合与纠正措施</w:t>
        </w:r>
        <w:r>
          <w:tab/>
        </w:r>
        <w:r>
          <w:fldChar w:fldCharType="begin"/>
        </w:r>
        <w:r>
          <w:instrText xml:space="preserve"> PAGEREF _Toc18029 \h </w:instrText>
        </w:r>
        <w:r>
          <w:fldChar w:fldCharType="separate"/>
        </w:r>
        <w:r>
          <w:t>64</w:t>
        </w:r>
        <w:r>
          <w:fldChar w:fldCharType="end"/>
        </w:r>
      </w:hyperlink>
    </w:p>
    <w:p>
      <w:pPr>
        <w:pStyle w:val="TOC1"/>
        <w:tabs>
          <w:tab w:val="right" w:leader="dot" w:pos="8306"/>
        </w:tabs>
      </w:pPr>
      <w:hyperlink w:anchor="_Toc4620" w:history="1">
        <w:r>
          <w:rPr>
            <w:rFonts w:ascii="仿宋" w:eastAsia="仿宋" w:hAnsi="仿宋" w:cs="仿宋" w:hint="eastAsia"/>
            <w:lang w:eastAsia="zh-CN"/>
          </w:rPr>
          <w:t>十五、鞋用乳液胶粘剂项目治理与监督</w:t>
        </w:r>
        <w:r>
          <w:tab/>
        </w:r>
        <w:r>
          <w:fldChar w:fldCharType="begin"/>
        </w:r>
        <w:r>
          <w:instrText xml:space="preserve"> PAGEREF _Toc4620 \h </w:instrText>
        </w:r>
        <w:r>
          <w:fldChar w:fldCharType="separate"/>
        </w:r>
        <w:r>
          <w:t>65</w:t>
        </w:r>
        <w:r>
          <w:fldChar w:fldCharType="end"/>
        </w:r>
      </w:hyperlink>
    </w:p>
    <w:p>
      <w:pPr>
        <w:pStyle w:val="TOC2"/>
        <w:tabs>
          <w:tab w:val="right" w:leader="dot" w:pos="8306"/>
        </w:tabs>
      </w:pPr>
      <w:hyperlink w:anchor="_Toc2855" w:history="1">
        <w:r>
          <w:rPr>
            <w:rFonts w:ascii="仿宋" w:eastAsia="仿宋" w:hAnsi="仿宋" w:cs="仿宋" w:hint="eastAsia"/>
            <w:lang w:eastAsia="zh-CN"/>
          </w:rPr>
          <w:t>(一)、鞋用乳液胶粘剂项目治理结构</w:t>
        </w:r>
        <w:r>
          <w:tab/>
        </w:r>
        <w:r>
          <w:fldChar w:fldCharType="begin"/>
        </w:r>
        <w:r>
          <w:instrText xml:space="preserve"> PAGEREF _Toc2855 \h </w:instrText>
        </w:r>
        <w:r>
          <w:fldChar w:fldCharType="separate"/>
        </w:r>
        <w:r>
          <w:t>65</w:t>
        </w:r>
        <w:r>
          <w:fldChar w:fldCharType="end"/>
        </w:r>
      </w:hyperlink>
    </w:p>
    <w:p>
      <w:pPr>
        <w:pStyle w:val="TOC2"/>
        <w:tabs>
          <w:tab w:val="right" w:leader="dot" w:pos="8306"/>
        </w:tabs>
      </w:pPr>
      <w:hyperlink w:anchor="_Toc11555" w:history="1">
        <w:r>
          <w:rPr>
            <w:rFonts w:ascii="仿宋" w:eastAsia="仿宋" w:hAnsi="仿宋" w:cs="仿宋" w:hint="eastAsia"/>
            <w:lang w:eastAsia="zh-CN"/>
          </w:rPr>
          <w:t>(二)、监督与审计</w:t>
        </w:r>
        <w:r>
          <w:tab/>
        </w:r>
        <w:r>
          <w:fldChar w:fldCharType="begin"/>
        </w:r>
        <w:r>
          <w:instrText xml:space="preserve"> PAGEREF _Toc11555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53"/>
      <w:r>
        <w:rPr>
          <w:rFonts w:ascii="仿宋" w:eastAsia="仿宋" w:hAnsi="仿宋" w:cs="仿宋" w:hint="eastAsia"/>
          <w:sz w:val="28"/>
          <w:lang w:eastAsia="zh-CN"/>
        </w:rPr>
        <w:t>一、鞋用乳液胶粘剂项目绩效评估</w:t>
      </w:r>
      <w:bookmarkEnd w:id="2"/>
    </w:p>
    <w:p>
      <w:pPr>
        <w:pStyle w:val="Heading2"/>
        <w:rPr>
          <w:rFonts w:ascii="仿宋" w:eastAsia="仿宋" w:hAnsi="仿宋" w:cs="仿宋" w:hint="eastAsia"/>
          <w:lang w:eastAsia="zh-CN"/>
        </w:rPr>
      </w:pPr>
      <w:bookmarkStart w:id="3" w:name="_Toc15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中，我们设计了一套全面的绩效评估指标，以确保鞋用乳液胶粘剂项目的可控和成功交付。这些指标跨足鞋用乳液胶粘剂项目目标、成本、进度和质量等多个维度，为我们提供了全面洞察鞋用乳液胶粘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目标达成率是我们关注的首要指标。我们设定了明确的目标，并通过定期监测和评估，迅速发现并应对潜在的目标偏差。这为鞋用乳液胶粘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成本绩效是另一个核心关注点。通过实际成本与预算成本的对比分析，我们深入了解成本差异的原因，及时调整资源分配，保持鞋用乳液胶粘剂项目在经济效益方面的合理水平。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进度作为关键的绩效指标之一，得到了精心的关注。我们制定了详细的鞋用乳液胶粘剂项目进度计划，并设立了进度符合度指标，确保实际进度与计划进度保持一致。这使我们能够快速发现和解决潜在的进度问题，保持鞋用乳液胶粘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鞋用乳液胶粘剂项目绩效的不可或缺的一环。我们引入了一系列的质量标准和客户满意度指标，以确保鞋用乳液胶粘剂项目交付的成果在质量上达到或超越预期水平。通过持续监测这些指标，我们努力提升鞋用乳液胶粘剂项目整体质量水平，为鞋用乳液胶粘剂项目的成功交付提供有力保障。通过这些科学且全面的绩效评估，我们能够更好地引导鞋用乳液胶粘剂项目的持续改进，确保鞋用乳液胶粘剂项目目标的顺利达成。</w:t>
      </w:r>
    </w:p>
    <w:p>
      <w:pPr>
        <w:pStyle w:val="Heading2"/>
        <w:ind w:firstLine="560" w:firstLineChars="200"/>
        <w:rPr>
          <w:rFonts w:ascii="仿宋" w:eastAsia="仿宋" w:hAnsi="仿宋" w:cs="仿宋" w:hint="eastAsia"/>
          <w:sz w:val="28"/>
          <w:lang w:eastAsia="zh-CN"/>
        </w:rPr>
      </w:pPr>
      <w:bookmarkStart w:id="4" w:name="_Toc202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绩效评估是鞋用乳液胶粘剂项目中的关键环节，为确保鞋用乳液胶粘剂项目达到预期目标，我们采用了多层次、多维度的绩效评估方法。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鞋用乳液胶粘剂项目的战略目标对齐，确保每个决策和行动都与鞋用乳液胶粘剂项目整体目标保持一致。团队会定期召开战略对齐会议，审视当前工作与鞋用乳液胶粘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鞋用乳液胶粘剂项目进度、质量、成本和风险等方面。这些指标通过数据收集和分析，为鞋用乳液胶粘剂项目管理团队提供了客观的评估依据。例如，我们通过鞋用乳液胶粘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鞋用乳液胶粘剂项目内部，还考虑了鞋用乳液胶粘剂项目对外部环境的影响。我们定期进行干系人满意度调查，以了解各利益相关方对鞋用乳液胶粘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这种多层次、多角度的绩效评估方法，使得我们能够全面了解鞋用乳液胶粘剂项目的运行状态，及时做出调整，确保鞋用乳液胶粘剂项目在不断变化的环境中保持稳健前行。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25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为了确保鞋用乳液胶粘剂项目的有效管理和不断优化，我们采用了精心设计的绩效评估周期。这个周期旨在实现灵活、实时和全面的评估，以适应鞋用乳液胶粘剂项目执行中的各种挑战。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鞋用乳液胶粘剂项目的不同需求，分为短期、中期和长期。短期评估关注每个迭代或工作周期，以及时发现和解决当前任务中的问题。中期评估涵盖几个迭代，深入了解整体鞋用乳液胶粘剂项目的趋势和性能。长期评估则着眼于整个鞋用乳液胶粘剂项目阶段，确保鞋用乳液胶粘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鞋用乳液胶粘剂项目管理工具和协作平台，团队成员能够随时更新和分享鞋用乳液胶粘剂项目数据。这种实时性的反馈机制使我们能够及时察觉潜在问题，快速调整，保持鞋用乳液胶粘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鞋用乳液胶粘剂项目的决策制定密不可分。每个周期的鞋用乳液胶粘剂项目回顾会议成为集体总结经验、识别问题深层次原因并找到创新解决方案的平台。这种定期的反思与调整机制使鞋用乳液胶粘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143"/>
      <w:r>
        <w:rPr>
          <w:rFonts w:ascii="仿宋" w:eastAsia="仿宋" w:hAnsi="仿宋" w:cs="仿宋" w:hint="eastAsia"/>
          <w:sz w:val="28"/>
          <w:lang w:eastAsia="zh-CN"/>
        </w:rPr>
        <w:t>二、鞋用乳液胶粘剂项目土建工程</w:t>
      </w:r>
      <w:bookmarkEnd w:id="6"/>
    </w:p>
    <w:p>
      <w:pPr>
        <w:pStyle w:val="Heading2"/>
        <w:rPr>
          <w:rFonts w:ascii="仿宋" w:eastAsia="仿宋" w:hAnsi="仿宋" w:cs="仿宋" w:hint="eastAsia"/>
          <w:lang w:eastAsia="zh-CN"/>
        </w:rPr>
      </w:pPr>
      <w:bookmarkStart w:id="7" w:name="_Toc549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在鞋用乳液胶粘剂项目的建筑工程设计中，我们将秉承一系列重要的设计原则，以确保鞋用乳液胶粘剂项目建筑在功能、美观、可持续性等方面达到最佳效果。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首要原则是确保建筑的功能性得到最大化的发挥。我们将充分理解鞋用乳液胶粘剂项目的实际需求，合理布局各个功能区域，保证建筑在满足业务需求的同时，提供高效的工作环境。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在建筑设计中，我们将综合考虑建设和运营成本。通过精细的经济效益分析，确保设计方案在高效利用资源的同时，对鞋用乳液胶粘剂项目的长期盈利能力有积极的贡献。</w:t>
      </w:r>
    </w:p>
    <w:p>
      <w:pPr>
        <w:pStyle w:val="Heading2"/>
        <w:ind w:firstLine="560" w:firstLineChars="200"/>
        <w:rPr>
          <w:rFonts w:ascii="仿宋" w:eastAsia="仿宋" w:hAnsi="仿宋" w:cs="仿宋" w:hint="eastAsia"/>
          <w:sz w:val="28"/>
          <w:lang w:eastAsia="zh-CN"/>
        </w:rPr>
      </w:pPr>
      <w:bookmarkStart w:id="8" w:name="_Toc1"/>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的土建工程设计中，我们将精准设定设计年限，结合鞋用乳液胶粘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鞋用乳液胶粘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17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鞋用乳液胶粘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鞋用乳液胶粘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鞋用乳液胶粘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472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本期工程鞋用乳液胶粘剂项目预计总建筑面积XXX平方米，其中：计容建筑面积XXX平方米，计划建筑工程投资XX万元，占鞋用乳液胶粘剂项目总投资的XX%。</w:t>
      </w:r>
    </w:p>
    <w:p>
      <w:pPr>
        <w:pStyle w:val="Heading1"/>
        <w:ind w:firstLine="560" w:firstLineChars="200"/>
        <w:rPr>
          <w:rFonts w:ascii="仿宋" w:eastAsia="仿宋" w:hAnsi="仿宋" w:cs="仿宋" w:hint="eastAsia"/>
          <w:sz w:val="28"/>
          <w:lang w:eastAsia="zh-CN"/>
        </w:rPr>
      </w:pPr>
      <w:bookmarkStart w:id="11" w:name="_Toc25662"/>
      <w:r>
        <w:rPr>
          <w:rFonts w:ascii="仿宋" w:eastAsia="仿宋" w:hAnsi="仿宋" w:cs="仿宋" w:hint="eastAsia"/>
          <w:sz w:val="28"/>
          <w:lang w:eastAsia="zh-CN"/>
        </w:rPr>
        <w:t>三、鞋用乳液胶粘剂项目可持续发展</w:t>
      </w:r>
      <w:bookmarkEnd w:id="11"/>
    </w:p>
    <w:p>
      <w:pPr>
        <w:pStyle w:val="Heading2"/>
        <w:rPr>
          <w:rFonts w:ascii="仿宋" w:eastAsia="仿宋" w:hAnsi="仿宋" w:cs="仿宋" w:hint="eastAsia"/>
          <w:lang w:eastAsia="zh-CN"/>
        </w:rPr>
      </w:pPr>
      <w:bookmarkStart w:id="12" w:name="_Toc473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中，鞋用乳液胶粘剂项目团队着眼于未来，明确了可持续发展的战略方向。制定的具体可持续发展目标包括降低资源使用、采用环保技术、最大化社会效益等。这一步骤不仅有助于鞋用乳液胶粘剂项目在环保和社会责任方面达到最高标准，也为未来提供了明确的指引，确保鞋用乳液胶粘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可持续实践的融入鞋用乳液胶粘剂项目管理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鞋用乳液胶粘剂项目管理周期。从鞋用乳液胶粘剂项目规划开始，鞋用乳液胶粘剂项目团队就考虑了环境和社会的因素。在执行阶段，鞋用乳液胶粘剂项目团队积极推动绿色技术的应用，优化资源利用。此外，关注员工的社会责任，通过培训和沟通活动提高员工对可持续发展的认知，使他们能够在日常工作中践行可持续实践。这些举措不仅为鞋用乳液胶粘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12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扎根于鞋用乳液胶粘剂项目的可持续发展理念，我们深信环保与社会责任是鞋用乳液胶粘剂项目成功的关键支柱。在鞋用乳液胶粘剂项目的每一步，我们都致力于通过创新和实践，履行对环境和社会的坚定责任。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团队通过引入先进的环保技术、建立高效的废物处理系统以及推动能源节约措施，积极履行环保责任。定期的环保监测和评估确保鞋用乳液胶粘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不仅致力于自身可持续发展，还注重对社会的回馈。通过支持社区鞋用乳液胶粘剂项目、参与慈善事业、提供培训机会等方式，鞋用乳液胶粘剂项目积极履行社会责任。与当地社区建立积极互动，关注员工的工作与生活平衡，以及员工的身心健康，是鞋用乳液胶粘剂项目在社会责任层面的关键举措。这样的实践不仅增强了鞋用乳液胶粘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722"/>
      <w:r>
        <w:rPr>
          <w:rFonts w:ascii="仿宋" w:eastAsia="仿宋" w:hAnsi="仿宋" w:cs="仿宋" w:hint="eastAsia"/>
          <w:sz w:val="28"/>
          <w:lang w:eastAsia="zh-CN"/>
        </w:rPr>
        <w:t>四、鞋用乳液胶粘剂项目文档管理</w:t>
      </w:r>
      <w:bookmarkEnd w:id="14"/>
    </w:p>
    <w:p>
      <w:pPr>
        <w:pStyle w:val="Heading2"/>
        <w:rPr>
          <w:rFonts w:ascii="仿宋" w:eastAsia="仿宋" w:hAnsi="仿宋" w:cs="仿宋" w:hint="eastAsia"/>
          <w:lang w:eastAsia="zh-CN"/>
        </w:rPr>
      </w:pPr>
      <w:bookmarkStart w:id="15" w:name="_Toc1170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鞋用乳液胶粘剂项目高度重视文档的质量和准确性，以支持鞋用乳液胶粘剂项目的各项活动和决策。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文档的编制始于鞋用乳液胶粘剂项目计划的初期，我们制定了详细的文档编制计划，明确了每个文档的内容、格式和编写责任人。在鞋用乳液胶粘剂项目启动阶段，我们首先编制了鞋用乳液胶粘剂项目章程，明确定义了鞋用乳液胶粘剂项目的目标、范围、风险等关键要素。随后，鞋用乳液胶粘剂项目团队根据计划陆续编制了需求文档、设计文档、测试文档等各类文档，确保鞋用乳液胶粘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鞋用乳液胶粘剂项目管理中的重要环节，旨在确保鞋用乳液胶粘剂项目文档符合质量标准和鞋用乳液胶粘剂项目需求。在鞋用乳液胶粘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鞋用乳液胶粘剂项目相关利益方和专业领域的专家对文档进行独立审查。这有助于获取更全面、客观的反馈，确保鞋用乳液胶粘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鞋用乳液胶粘剂项目在文档编制与审查方面建立了严格的管理机制，通过规范的流程和多维度的审查，确保鞋用乳液胶粘剂项目文档的质量、准确性和可靠性，为鞋用乳液胶粘剂项目的顺利推进提供了有力支持。</w:t>
      </w:r>
    </w:p>
    <w:p>
      <w:pPr>
        <w:pStyle w:val="Heading2"/>
        <w:ind w:firstLine="560" w:firstLineChars="200"/>
        <w:rPr>
          <w:rFonts w:ascii="仿宋" w:eastAsia="仿宋" w:hAnsi="仿宋" w:cs="仿宋" w:hint="eastAsia"/>
          <w:sz w:val="28"/>
          <w:lang w:eastAsia="zh-CN"/>
        </w:rPr>
      </w:pPr>
      <w:bookmarkStart w:id="16" w:name="_Toc666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在鞋用乳液胶粘剂项目中，我们致力于优化文档发布与分发过程，以确保信息的高效传递和团队间协作的顺畅进行。以下是我们采取的关键优化策略：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我们通过多渠道发布文档，包括电子邮件、鞋用乳液胶粘剂项目管理平台、内部网站等，以满足不同团队成员的偏好和需求。多渠道发布确保了信息的全面覆盖。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我们采用了精细的权限控制，确保只有授权人员可以访问敏感信息。这种安全措施保护了鞋用乳液胶粘剂项目文档的机密性，防止了未经授权的信息泄露。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42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鞋用乳液胶粘剂项目生命周期中一个至关重要的环节，直接关系到鞋用乳液胶粘剂项目信息的长期保存和历史记录的完整性。在鞋用乳液胶粘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99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185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鞋用乳液胶粘剂项目的技术管理特点体现在其创新导向。通过引入最先进的技术趋势和解决方案，鞋用乳液胶粘剂项目致力于提升科技含量、提高质量和效率水平。这意味着我们将采用最新的工具和方法，确保鞋用乳液胶粘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鞋用乳液胶粘剂项目技术管理的显著特征。通过整合不同领域的技术资源，我们实现了跨学科的协同工作。这有助于优化技术架构，提高整体效能。此外，整合性策略还促进了不同技术团队之间的紧密沟通和高效合作，确保鞋用乳液胶粘剂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鞋用乳液胶粘剂项目所采用的技术。通过不断优化技术方案，鞋用乳液胶粘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鞋用乳液胶粘剂项目团队将在鞋用乳液胶粘剂项目初期识别可能的技术风险，并采取相应的预防和应对措施。通过建立健全的风险评估机制，鞋用乳液胶粘剂项目能够在实施过程中及时发现并解决潜在的技术问题，保障鞋用乳液胶粘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鞋用乳液胶粘剂项目中，技术将成为鞋用乳液胶粘剂项目成功的有力支持。这一深度剖析揭示了技术管理在鞋用乳液胶粘剂项目实施中的关键作用，为鞋用乳液胶粘剂项目的技术基础奠定了坚实的基础。</w:t>
      </w:r>
    </w:p>
    <w:p>
      <w:pPr>
        <w:pStyle w:val="Heading2"/>
        <w:ind w:firstLine="560" w:firstLineChars="200"/>
        <w:rPr>
          <w:rFonts w:ascii="仿宋" w:eastAsia="仿宋" w:hAnsi="仿宋" w:cs="仿宋" w:hint="eastAsia"/>
          <w:sz w:val="28"/>
          <w:lang w:eastAsia="zh-CN"/>
        </w:rPr>
      </w:pPr>
      <w:bookmarkStart w:id="20" w:name="_Toc23585"/>
      <w:r>
        <w:rPr>
          <w:rFonts w:ascii="仿宋" w:eastAsia="仿宋" w:hAnsi="仿宋" w:cs="仿宋" w:hint="eastAsia"/>
          <w:sz w:val="28"/>
          <w:lang w:eastAsia="zh-CN"/>
        </w:rPr>
        <w:t>(二)、鞋用乳液胶粘剂项目工艺技术设计方案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鞋用乳液胶粘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鞋用乳液胶粘剂项目将严格按照相关行业规范要求进行组织。通过有效控制产品质量，鞋用乳液胶粘剂项目将致力于为顾客提供优质的鞋用乳液胶粘剂项目产品和良好的服务。这体现了鞋用乳液胶粘剂项目对于生产活动合规性和质量标准的高度重视，为鞋用乳液胶粘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https://d.book118.com/128061127055006032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鞋用乳液胶粘剂项目规划设计蓝图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172B5"/>
    <w:rsid w:val="268172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6112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2024-01-28T10:14:00Z</dcterms:created>
  <dcterms:modified xsi:type="dcterms:W3CDTF">2024-01-28T10:15:05Z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8128626AF3CB4672B12E741D2B9FA452_11</vt:lpwstr>
  </property>
  <property fmtid="{D5CDD505-2E9C-101B-9397-08002B2CF9AE}" pid="3" name="KSOProductBuildVer">
    <vt:lpwstr>2052-12.1.0.16120</vt:lpwstr>
  </property>
</Properties>
</file>