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PES项目可行性建设方案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26" w:history="1">
        <w:r>
          <w:rPr>
            <w:rFonts w:ascii="仿宋" w:eastAsia="仿宋" w:hAnsi="仿宋" w:cs="仿宋" w:hint="eastAsia"/>
            <w:lang w:eastAsia="zh-CN"/>
          </w:rPr>
          <w:t>概论</w:t>
        </w:r>
        <w:r>
          <w:tab/>
        </w:r>
        <w:r>
          <w:fldChar w:fldCharType="begin"/>
        </w:r>
        <w:r>
          <w:instrText xml:space="preserve"> PAGEREF _Toc18226 \h </w:instrText>
        </w:r>
        <w:r>
          <w:fldChar w:fldCharType="separate"/>
        </w:r>
        <w:r>
          <w:t>3</w:t>
        </w:r>
        <w:r>
          <w:fldChar w:fldCharType="end"/>
        </w:r>
      </w:hyperlink>
    </w:p>
    <w:p>
      <w:pPr>
        <w:pStyle w:val="TOC1"/>
        <w:tabs>
          <w:tab w:val="right" w:leader="dot" w:pos="8306"/>
        </w:tabs>
      </w:pPr>
      <w:hyperlink w:anchor="_Toc24177" w:history="1">
        <w:r>
          <w:rPr>
            <w:rFonts w:ascii="仿宋" w:eastAsia="仿宋" w:hAnsi="仿宋" w:cs="仿宋" w:hint="eastAsia"/>
            <w:lang w:eastAsia="zh-CN"/>
          </w:rPr>
          <w:t>一、发展规划、产业政策和行业准入分析</w:t>
        </w:r>
        <w:r>
          <w:tab/>
        </w:r>
        <w:r>
          <w:fldChar w:fldCharType="begin"/>
        </w:r>
        <w:r>
          <w:instrText xml:space="preserve"> PAGEREF _Toc24177 \h </w:instrText>
        </w:r>
        <w:r>
          <w:fldChar w:fldCharType="separate"/>
        </w:r>
        <w:r>
          <w:t>3</w:t>
        </w:r>
        <w:r>
          <w:fldChar w:fldCharType="end"/>
        </w:r>
      </w:hyperlink>
    </w:p>
    <w:p>
      <w:pPr>
        <w:pStyle w:val="TOC2"/>
        <w:tabs>
          <w:tab w:val="right" w:leader="dot" w:pos="8306"/>
        </w:tabs>
      </w:pPr>
      <w:hyperlink w:anchor="_Toc4511" w:history="1">
        <w:r>
          <w:rPr>
            <w:rFonts w:ascii="仿宋" w:eastAsia="仿宋" w:hAnsi="仿宋" w:cs="仿宋" w:hint="eastAsia"/>
            <w:lang w:eastAsia="zh-CN"/>
          </w:rPr>
          <w:t>(一)、发展规划分析</w:t>
        </w:r>
        <w:r>
          <w:tab/>
        </w:r>
        <w:r>
          <w:fldChar w:fldCharType="begin"/>
        </w:r>
        <w:r>
          <w:instrText xml:space="preserve"> PAGEREF _Toc4511 \h </w:instrText>
        </w:r>
        <w:r>
          <w:fldChar w:fldCharType="separate"/>
        </w:r>
        <w:r>
          <w:t>3</w:t>
        </w:r>
        <w:r>
          <w:fldChar w:fldCharType="end"/>
        </w:r>
      </w:hyperlink>
    </w:p>
    <w:p>
      <w:pPr>
        <w:pStyle w:val="TOC2"/>
        <w:tabs>
          <w:tab w:val="right" w:leader="dot" w:pos="8306"/>
        </w:tabs>
      </w:pPr>
      <w:hyperlink w:anchor="_Toc20355" w:history="1">
        <w:r>
          <w:rPr>
            <w:rFonts w:ascii="仿宋" w:eastAsia="仿宋" w:hAnsi="仿宋" w:cs="仿宋" w:hint="eastAsia"/>
            <w:lang w:eastAsia="zh-CN"/>
          </w:rPr>
          <w:t>(二)、产业政策分析</w:t>
        </w:r>
        <w:r>
          <w:tab/>
        </w:r>
        <w:r>
          <w:fldChar w:fldCharType="begin"/>
        </w:r>
        <w:r>
          <w:instrText xml:space="preserve"> PAGEREF _Toc20355 \h </w:instrText>
        </w:r>
        <w:r>
          <w:fldChar w:fldCharType="separate"/>
        </w:r>
        <w:r>
          <w:t>5</w:t>
        </w:r>
        <w:r>
          <w:fldChar w:fldCharType="end"/>
        </w:r>
      </w:hyperlink>
    </w:p>
    <w:p>
      <w:pPr>
        <w:pStyle w:val="TOC2"/>
        <w:tabs>
          <w:tab w:val="right" w:leader="dot" w:pos="8306"/>
        </w:tabs>
      </w:pPr>
      <w:hyperlink w:anchor="_Toc2296" w:history="1">
        <w:r>
          <w:rPr>
            <w:rFonts w:ascii="仿宋" w:eastAsia="仿宋" w:hAnsi="仿宋" w:cs="仿宋" w:hint="eastAsia"/>
            <w:lang w:eastAsia="zh-CN"/>
          </w:rPr>
          <w:t>(三)、行业准入分析</w:t>
        </w:r>
        <w:r>
          <w:tab/>
        </w:r>
        <w:r>
          <w:fldChar w:fldCharType="begin"/>
        </w:r>
        <w:r>
          <w:instrText xml:space="preserve"> PAGEREF _Toc2296 \h </w:instrText>
        </w:r>
        <w:r>
          <w:fldChar w:fldCharType="separate"/>
        </w:r>
        <w:r>
          <w:t>6</w:t>
        </w:r>
        <w:r>
          <w:fldChar w:fldCharType="end"/>
        </w:r>
      </w:hyperlink>
    </w:p>
    <w:p>
      <w:pPr>
        <w:pStyle w:val="TOC1"/>
        <w:tabs>
          <w:tab w:val="right" w:leader="dot" w:pos="8306"/>
        </w:tabs>
      </w:pPr>
      <w:hyperlink w:anchor="_Toc22246" w:history="1">
        <w:r>
          <w:rPr>
            <w:rFonts w:ascii="仿宋" w:eastAsia="仿宋" w:hAnsi="仿宋" w:cs="仿宋" w:hint="eastAsia"/>
            <w:lang w:eastAsia="zh-CN"/>
          </w:rPr>
          <w:t>二、项目选址研究</w:t>
        </w:r>
        <w:r>
          <w:tab/>
        </w:r>
        <w:r>
          <w:fldChar w:fldCharType="begin"/>
        </w:r>
        <w:r>
          <w:instrText xml:space="preserve"> PAGEREF _Toc22246 \h </w:instrText>
        </w:r>
        <w:r>
          <w:fldChar w:fldCharType="separate"/>
        </w:r>
        <w:r>
          <w:t>7</w:t>
        </w:r>
        <w:r>
          <w:fldChar w:fldCharType="end"/>
        </w:r>
      </w:hyperlink>
    </w:p>
    <w:p>
      <w:pPr>
        <w:pStyle w:val="TOC2"/>
        <w:tabs>
          <w:tab w:val="right" w:leader="dot" w:pos="8306"/>
        </w:tabs>
      </w:pPr>
      <w:hyperlink w:anchor="_Toc17191" w:history="1">
        <w:r>
          <w:rPr>
            <w:rFonts w:ascii="仿宋" w:eastAsia="仿宋" w:hAnsi="仿宋" w:cs="仿宋" w:hint="eastAsia"/>
            <w:lang w:eastAsia="zh-CN"/>
          </w:rPr>
          <w:t>(一)、项目选址原则</w:t>
        </w:r>
        <w:r>
          <w:tab/>
        </w:r>
        <w:r>
          <w:fldChar w:fldCharType="begin"/>
        </w:r>
        <w:r>
          <w:instrText xml:space="preserve"> PAGEREF _Toc17191 \h </w:instrText>
        </w:r>
        <w:r>
          <w:fldChar w:fldCharType="separate"/>
        </w:r>
        <w:r>
          <w:t>7</w:t>
        </w:r>
        <w:r>
          <w:fldChar w:fldCharType="end"/>
        </w:r>
      </w:hyperlink>
    </w:p>
    <w:p>
      <w:pPr>
        <w:pStyle w:val="TOC2"/>
        <w:tabs>
          <w:tab w:val="right" w:leader="dot" w:pos="8306"/>
        </w:tabs>
      </w:pPr>
      <w:hyperlink w:anchor="_Toc28022" w:history="1">
        <w:r>
          <w:rPr>
            <w:rFonts w:ascii="仿宋" w:eastAsia="仿宋" w:hAnsi="仿宋" w:cs="仿宋" w:hint="eastAsia"/>
            <w:lang w:eastAsia="zh-CN"/>
          </w:rPr>
          <w:t>(二)、项目选址</w:t>
        </w:r>
        <w:r>
          <w:tab/>
        </w:r>
        <w:r>
          <w:fldChar w:fldCharType="begin"/>
        </w:r>
        <w:r>
          <w:instrText xml:space="preserve"> PAGEREF _Toc28022 \h </w:instrText>
        </w:r>
        <w:r>
          <w:fldChar w:fldCharType="separate"/>
        </w:r>
        <w:r>
          <w:t>11</w:t>
        </w:r>
        <w:r>
          <w:fldChar w:fldCharType="end"/>
        </w:r>
      </w:hyperlink>
    </w:p>
    <w:p>
      <w:pPr>
        <w:pStyle w:val="TOC2"/>
        <w:tabs>
          <w:tab w:val="right" w:leader="dot" w:pos="8306"/>
        </w:tabs>
      </w:pPr>
      <w:hyperlink w:anchor="_Toc3528" w:history="1">
        <w:r>
          <w:rPr>
            <w:rFonts w:ascii="仿宋" w:eastAsia="仿宋" w:hAnsi="仿宋" w:cs="仿宋" w:hint="eastAsia"/>
            <w:lang w:eastAsia="zh-CN"/>
          </w:rPr>
          <w:t>(三)、建设条件分析</w:t>
        </w:r>
        <w:r>
          <w:tab/>
        </w:r>
        <w:r>
          <w:fldChar w:fldCharType="begin"/>
        </w:r>
        <w:r>
          <w:instrText xml:space="preserve"> PAGEREF _Toc3528 \h </w:instrText>
        </w:r>
        <w:r>
          <w:fldChar w:fldCharType="separate"/>
        </w:r>
        <w:r>
          <w:t>13</w:t>
        </w:r>
        <w:r>
          <w:fldChar w:fldCharType="end"/>
        </w:r>
      </w:hyperlink>
    </w:p>
    <w:p>
      <w:pPr>
        <w:pStyle w:val="TOC2"/>
        <w:tabs>
          <w:tab w:val="right" w:leader="dot" w:pos="8306"/>
        </w:tabs>
      </w:pPr>
      <w:hyperlink w:anchor="_Toc18885" w:history="1">
        <w:r>
          <w:rPr>
            <w:rFonts w:ascii="仿宋" w:eastAsia="仿宋" w:hAnsi="仿宋" w:cs="仿宋" w:hint="eastAsia"/>
            <w:lang w:eastAsia="zh-CN"/>
          </w:rPr>
          <w:t>(四)、用地控制指标</w:t>
        </w:r>
        <w:r>
          <w:tab/>
        </w:r>
        <w:r>
          <w:fldChar w:fldCharType="begin"/>
        </w:r>
        <w:r>
          <w:instrText xml:space="preserve"> PAGEREF _Toc18885 \h </w:instrText>
        </w:r>
        <w:r>
          <w:fldChar w:fldCharType="separate"/>
        </w:r>
        <w:r>
          <w:t>14</w:t>
        </w:r>
        <w:r>
          <w:fldChar w:fldCharType="end"/>
        </w:r>
      </w:hyperlink>
    </w:p>
    <w:p>
      <w:pPr>
        <w:pStyle w:val="TOC2"/>
        <w:tabs>
          <w:tab w:val="right" w:leader="dot" w:pos="8306"/>
        </w:tabs>
      </w:pPr>
      <w:hyperlink w:anchor="_Toc3810" w:history="1">
        <w:r>
          <w:rPr>
            <w:rFonts w:ascii="仿宋" w:eastAsia="仿宋" w:hAnsi="仿宋" w:cs="仿宋" w:hint="eastAsia"/>
            <w:lang w:eastAsia="zh-CN"/>
          </w:rPr>
          <w:t>(五)、地总体要求</w:t>
        </w:r>
        <w:r>
          <w:tab/>
        </w:r>
        <w:r>
          <w:fldChar w:fldCharType="begin"/>
        </w:r>
        <w:r>
          <w:instrText xml:space="preserve"> PAGEREF _Toc3810 \h </w:instrText>
        </w:r>
        <w:r>
          <w:fldChar w:fldCharType="separate"/>
        </w:r>
        <w:r>
          <w:t>15</w:t>
        </w:r>
        <w:r>
          <w:fldChar w:fldCharType="end"/>
        </w:r>
      </w:hyperlink>
    </w:p>
    <w:p>
      <w:pPr>
        <w:pStyle w:val="TOC2"/>
        <w:tabs>
          <w:tab w:val="right" w:leader="dot" w:pos="8306"/>
        </w:tabs>
      </w:pPr>
      <w:hyperlink w:anchor="_Toc9337" w:history="1">
        <w:r>
          <w:rPr>
            <w:rFonts w:ascii="仿宋" w:eastAsia="仿宋" w:hAnsi="仿宋" w:cs="仿宋" w:hint="eastAsia"/>
            <w:lang w:eastAsia="zh-CN"/>
          </w:rPr>
          <w:t>(六)、节约用地措施</w:t>
        </w:r>
        <w:r>
          <w:tab/>
        </w:r>
        <w:r>
          <w:fldChar w:fldCharType="begin"/>
        </w:r>
        <w:r>
          <w:instrText xml:space="preserve"> PAGEREF _Toc9337 \h </w:instrText>
        </w:r>
        <w:r>
          <w:fldChar w:fldCharType="separate"/>
        </w:r>
        <w:r>
          <w:t>17</w:t>
        </w:r>
        <w:r>
          <w:fldChar w:fldCharType="end"/>
        </w:r>
      </w:hyperlink>
    </w:p>
    <w:p>
      <w:pPr>
        <w:pStyle w:val="TOC2"/>
        <w:tabs>
          <w:tab w:val="right" w:leader="dot" w:pos="8306"/>
        </w:tabs>
      </w:pPr>
      <w:hyperlink w:anchor="_Toc1117" w:history="1">
        <w:r>
          <w:rPr>
            <w:rFonts w:ascii="仿宋" w:eastAsia="仿宋" w:hAnsi="仿宋" w:cs="仿宋" w:hint="eastAsia"/>
            <w:lang w:eastAsia="zh-CN"/>
          </w:rPr>
          <w:t>(七)、选址综合评价</w:t>
        </w:r>
        <w:r>
          <w:tab/>
        </w:r>
        <w:r>
          <w:fldChar w:fldCharType="begin"/>
        </w:r>
        <w:r>
          <w:instrText xml:space="preserve"> PAGEREF _Toc1117 \h </w:instrText>
        </w:r>
        <w:r>
          <w:fldChar w:fldCharType="separate"/>
        </w:r>
        <w:r>
          <w:t>18</w:t>
        </w:r>
        <w:r>
          <w:fldChar w:fldCharType="end"/>
        </w:r>
      </w:hyperlink>
    </w:p>
    <w:p>
      <w:pPr>
        <w:pStyle w:val="TOC1"/>
        <w:tabs>
          <w:tab w:val="right" w:leader="dot" w:pos="8306"/>
        </w:tabs>
      </w:pPr>
      <w:hyperlink w:anchor="_Toc21607" w:history="1">
        <w:r>
          <w:rPr>
            <w:rFonts w:ascii="仿宋" w:eastAsia="仿宋" w:hAnsi="仿宋" w:cs="仿宋" w:hint="eastAsia"/>
            <w:lang w:eastAsia="zh-CN"/>
          </w:rPr>
          <w:t>三、社会影响分析</w:t>
        </w:r>
        <w:r>
          <w:tab/>
        </w:r>
        <w:r>
          <w:fldChar w:fldCharType="begin"/>
        </w:r>
        <w:r>
          <w:instrText xml:space="preserve"> PAGEREF _Toc21607 \h </w:instrText>
        </w:r>
        <w:r>
          <w:fldChar w:fldCharType="separate"/>
        </w:r>
        <w:r>
          <w:t>19</w:t>
        </w:r>
        <w:r>
          <w:fldChar w:fldCharType="end"/>
        </w:r>
      </w:hyperlink>
    </w:p>
    <w:p>
      <w:pPr>
        <w:pStyle w:val="TOC2"/>
        <w:tabs>
          <w:tab w:val="right" w:leader="dot" w:pos="8306"/>
        </w:tabs>
      </w:pPr>
      <w:hyperlink w:anchor="_Toc24600" w:history="1">
        <w:r>
          <w:rPr>
            <w:rFonts w:ascii="仿宋" w:eastAsia="仿宋" w:hAnsi="仿宋" w:cs="仿宋" w:hint="eastAsia"/>
            <w:lang w:eastAsia="zh-CN"/>
          </w:rPr>
          <w:t>(一)、社会影响效果分析</w:t>
        </w:r>
        <w:r>
          <w:tab/>
        </w:r>
        <w:r>
          <w:fldChar w:fldCharType="begin"/>
        </w:r>
        <w:r>
          <w:instrText xml:space="preserve"> PAGEREF _Toc24600 \h </w:instrText>
        </w:r>
        <w:r>
          <w:fldChar w:fldCharType="separate"/>
        </w:r>
        <w:r>
          <w:t>19</w:t>
        </w:r>
        <w:r>
          <w:fldChar w:fldCharType="end"/>
        </w:r>
      </w:hyperlink>
    </w:p>
    <w:p>
      <w:pPr>
        <w:pStyle w:val="TOC2"/>
        <w:tabs>
          <w:tab w:val="right" w:leader="dot" w:pos="8306"/>
        </w:tabs>
      </w:pPr>
      <w:hyperlink w:anchor="_Toc10442" w:history="1">
        <w:r>
          <w:rPr>
            <w:rFonts w:ascii="仿宋" w:eastAsia="仿宋" w:hAnsi="仿宋" w:cs="仿宋" w:hint="eastAsia"/>
            <w:lang w:eastAsia="zh-CN"/>
          </w:rPr>
          <w:t>(二)、社会适应性分析</w:t>
        </w:r>
        <w:r>
          <w:tab/>
        </w:r>
        <w:r>
          <w:fldChar w:fldCharType="begin"/>
        </w:r>
        <w:r>
          <w:instrText xml:space="preserve"> PAGEREF _Toc10442 \h </w:instrText>
        </w:r>
        <w:r>
          <w:fldChar w:fldCharType="separate"/>
        </w:r>
        <w:r>
          <w:t>22</w:t>
        </w:r>
        <w:r>
          <w:fldChar w:fldCharType="end"/>
        </w:r>
      </w:hyperlink>
    </w:p>
    <w:p>
      <w:pPr>
        <w:pStyle w:val="TOC2"/>
        <w:tabs>
          <w:tab w:val="right" w:leader="dot" w:pos="8306"/>
        </w:tabs>
      </w:pPr>
      <w:hyperlink w:anchor="_Toc11729" w:history="1">
        <w:r>
          <w:rPr>
            <w:rFonts w:ascii="仿宋" w:eastAsia="仿宋" w:hAnsi="仿宋" w:cs="仿宋" w:hint="eastAsia"/>
            <w:lang w:eastAsia="zh-CN"/>
          </w:rPr>
          <w:t>(三)、社会风险及对策分析</w:t>
        </w:r>
        <w:r>
          <w:tab/>
        </w:r>
        <w:r>
          <w:fldChar w:fldCharType="begin"/>
        </w:r>
        <w:r>
          <w:instrText xml:space="preserve"> PAGEREF _Toc11729 \h </w:instrText>
        </w:r>
        <w:r>
          <w:fldChar w:fldCharType="separate"/>
        </w:r>
        <w:r>
          <w:t>23</w:t>
        </w:r>
        <w:r>
          <w:fldChar w:fldCharType="end"/>
        </w:r>
      </w:hyperlink>
    </w:p>
    <w:p>
      <w:pPr>
        <w:pStyle w:val="TOC1"/>
        <w:tabs>
          <w:tab w:val="right" w:leader="dot" w:pos="8306"/>
        </w:tabs>
      </w:pPr>
      <w:hyperlink w:anchor="_Toc23057" w:history="1">
        <w:r>
          <w:rPr>
            <w:rFonts w:ascii="仿宋" w:eastAsia="仿宋" w:hAnsi="仿宋" w:cs="仿宋" w:hint="eastAsia"/>
            <w:lang w:eastAsia="zh-CN"/>
          </w:rPr>
          <w:t>四、财务管理与成本控制</w:t>
        </w:r>
        <w:r>
          <w:tab/>
        </w:r>
        <w:r>
          <w:fldChar w:fldCharType="begin"/>
        </w:r>
        <w:r>
          <w:instrText xml:space="preserve"> PAGEREF _Toc23057 \h </w:instrText>
        </w:r>
        <w:r>
          <w:fldChar w:fldCharType="separate"/>
        </w:r>
        <w:r>
          <w:t>26</w:t>
        </w:r>
        <w:r>
          <w:fldChar w:fldCharType="end"/>
        </w:r>
      </w:hyperlink>
    </w:p>
    <w:p>
      <w:pPr>
        <w:pStyle w:val="TOC2"/>
        <w:tabs>
          <w:tab w:val="right" w:leader="dot" w:pos="8306"/>
        </w:tabs>
      </w:pPr>
      <w:hyperlink w:anchor="_Toc22851" w:history="1">
        <w:r>
          <w:rPr>
            <w:rFonts w:ascii="仿宋" w:eastAsia="仿宋" w:hAnsi="仿宋" w:cs="仿宋" w:hint="eastAsia"/>
            <w:lang w:eastAsia="zh-CN"/>
          </w:rPr>
          <w:t>(一)、财务管理体系建设</w:t>
        </w:r>
        <w:r>
          <w:tab/>
        </w:r>
        <w:r>
          <w:fldChar w:fldCharType="begin"/>
        </w:r>
        <w:r>
          <w:instrText xml:space="preserve"> PAGEREF _Toc22851 \h </w:instrText>
        </w:r>
        <w:r>
          <w:fldChar w:fldCharType="separate"/>
        </w:r>
        <w:r>
          <w:t>26</w:t>
        </w:r>
        <w:r>
          <w:fldChar w:fldCharType="end"/>
        </w:r>
      </w:hyperlink>
    </w:p>
    <w:p>
      <w:pPr>
        <w:pStyle w:val="TOC2"/>
        <w:tabs>
          <w:tab w:val="right" w:leader="dot" w:pos="8306"/>
        </w:tabs>
      </w:pPr>
      <w:hyperlink w:anchor="_Toc28167" w:history="1">
        <w:r>
          <w:rPr>
            <w:rFonts w:ascii="仿宋" w:eastAsia="仿宋" w:hAnsi="仿宋" w:cs="仿宋" w:hint="eastAsia"/>
            <w:lang w:eastAsia="zh-CN"/>
          </w:rPr>
          <w:t>(二)、成本控制措施</w:t>
        </w:r>
        <w:r>
          <w:tab/>
        </w:r>
        <w:r>
          <w:fldChar w:fldCharType="begin"/>
        </w:r>
        <w:r>
          <w:instrText xml:space="preserve"> PAGEREF _Toc28167 \h </w:instrText>
        </w:r>
        <w:r>
          <w:fldChar w:fldCharType="separate"/>
        </w:r>
        <w:r>
          <w:t>28</w:t>
        </w:r>
        <w:r>
          <w:fldChar w:fldCharType="end"/>
        </w:r>
      </w:hyperlink>
    </w:p>
    <w:p>
      <w:pPr>
        <w:pStyle w:val="TOC1"/>
        <w:tabs>
          <w:tab w:val="right" w:leader="dot" w:pos="8306"/>
        </w:tabs>
      </w:pPr>
      <w:hyperlink w:anchor="_Toc24092" w:history="1">
        <w:r>
          <w:rPr>
            <w:rFonts w:ascii="仿宋" w:eastAsia="仿宋" w:hAnsi="仿宋" w:cs="仿宋" w:hint="eastAsia"/>
            <w:lang w:eastAsia="zh-CN"/>
          </w:rPr>
          <w:t>五、经济影响分析</w:t>
        </w:r>
        <w:r>
          <w:tab/>
        </w:r>
        <w:r>
          <w:fldChar w:fldCharType="begin"/>
        </w:r>
        <w:r>
          <w:instrText xml:space="preserve"> PAGEREF _Toc24092 \h </w:instrText>
        </w:r>
        <w:r>
          <w:fldChar w:fldCharType="separate"/>
        </w:r>
        <w:r>
          <w:t>29</w:t>
        </w:r>
        <w:r>
          <w:fldChar w:fldCharType="end"/>
        </w:r>
      </w:hyperlink>
    </w:p>
    <w:p>
      <w:pPr>
        <w:pStyle w:val="TOC2"/>
        <w:tabs>
          <w:tab w:val="right" w:leader="dot" w:pos="8306"/>
        </w:tabs>
      </w:pPr>
      <w:hyperlink w:anchor="_Toc4718" w:history="1">
        <w:r>
          <w:rPr>
            <w:rFonts w:ascii="仿宋" w:eastAsia="仿宋" w:hAnsi="仿宋" w:cs="仿宋" w:hint="eastAsia"/>
            <w:lang w:eastAsia="zh-CN"/>
          </w:rPr>
          <w:t>(一)、经济费用效益或费用效果分析</w:t>
        </w:r>
        <w:r>
          <w:tab/>
        </w:r>
        <w:r>
          <w:fldChar w:fldCharType="begin"/>
        </w:r>
        <w:r>
          <w:instrText xml:space="preserve"> PAGEREF _Toc4718 \h </w:instrText>
        </w:r>
        <w:r>
          <w:fldChar w:fldCharType="separate"/>
        </w:r>
        <w:r>
          <w:t>29</w:t>
        </w:r>
        <w:r>
          <w:fldChar w:fldCharType="end"/>
        </w:r>
      </w:hyperlink>
    </w:p>
    <w:p>
      <w:pPr>
        <w:pStyle w:val="TOC2"/>
        <w:tabs>
          <w:tab w:val="right" w:leader="dot" w:pos="8306"/>
        </w:tabs>
      </w:pPr>
      <w:hyperlink w:anchor="_Toc30906" w:history="1">
        <w:r>
          <w:rPr>
            <w:rFonts w:ascii="仿宋" w:eastAsia="仿宋" w:hAnsi="仿宋" w:cs="仿宋" w:hint="eastAsia"/>
            <w:lang w:eastAsia="zh-CN"/>
          </w:rPr>
          <w:t>(二)、行业影响分析</w:t>
        </w:r>
        <w:r>
          <w:tab/>
        </w:r>
        <w:r>
          <w:fldChar w:fldCharType="begin"/>
        </w:r>
        <w:r>
          <w:instrText xml:space="preserve"> PAGEREF _Toc30906 \h </w:instrText>
        </w:r>
        <w:r>
          <w:fldChar w:fldCharType="separate"/>
        </w:r>
        <w:r>
          <w:t>31</w:t>
        </w:r>
        <w:r>
          <w:fldChar w:fldCharType="end"/>
        </w:r>
      </w:hyperlink>
    </w:p>
    <w:p>
      <w:pPr>
        <w:pStyle w:val="TOC2"/>
        <w:tabs>
          <w:tab w:val="right" w:leader="dot" w:pos="8306"/>
        </w:tabs>
      </w:pPr>
      <w:hyperlink w:anchor="_Toc18754" w:history="1">
        <w:r>
          <w:rPr>
            <w:rFonts w:ascii="仿宋" w:eastAsia="仿宋" w:hAnsi="仿宋" w:cs="仿宋" w:hint="eastAsia"/>
            <w:lang w:eastAsia="zh-CN"/>
          </w:rPr>
          <w:t>(三)、区域经济影响分析</w:t>
        </w:r>
        <w:r>
          <w:tab/>
        </w:r>
        <w:r>
          <w:fldChar w:fldCharType="begin"/>
        </w:r>
        <w:r>
          <w:instrText xml:space="preserve"> PAGEREF _Toc18754 \h </w:instrText>
        </w:r>
        <w:r>
          <w:fldChar w:fldCharType="separate"/>
        </w:r>
        <w:r>
          <w:t>33</w:t>
        </w:r>
        <w:r>
          <w:fldChar w:fldCharType="end"/>
        </w:r>
      </w:hyperlink>
    </w:p>
    <w:p>
      <w:pPr>
        <w:pStyle w:val="TOC2"/>
        <w:tabs>
          <w:tab w:val="right" w:leader="dot" w:pos="8306"/>
        </w:tabs>
      </w:pPr>
      <w:hyperlink w:anchor="_Toc26072" w:history="1">
        <w:r>
          <w:rPr>
            <w:rFonts w:ascii="仿宋" w:eastAsia="仿宋" w:hAnsi="仿宋" w:cs="仿宋" w:hint="eastAsia"/>
            <w:lang w:eastAsia="zh-CN"/>
          </w:rPr>
          <w:t>(四)、宏观经济影响分析</w:t>
        </w:r>
        <w:r>
          <w:tab/>
        </w:r>
        <w:r>
          <w:fldChar w:fldCharType="begin"/>
        </w:r>
        <w:r>
          <w:instrText xml:space="preserve"> PAGEREF _Toc26072 \h </w:instrText>
        </w:r>
        <w:r>
          <w:fldChar w:fldCharType="separate"/>
        </w:r>
        <w:r>
          <w:t>34</w:t>
        </w:r>
        <w:r>
          <w:fldChar w:fldCharType="end"/>
        </w:r>
      </w:hyperlink>
    </w:p>
    <w:p>
      <w:pPr>
        <w:pStyle w:val="TOC1"/>
        <w:tabs>
          <w:tab w:val="right" w:leader="dot" w:pos="8306"/>
        </w:tabs>
      </w:pPr>
      <w:hyperlink w:anchor="_Toc23612" w:history="1">
        <w:r>
          <w:rPr>
            <w:rFonts w:ascii="仿宋" w:eastAsia="仿宋" w:hAnsi="仿宋" w:cs="仿宋" w:hint="eastAsia"/>
            <w:lang w:eastAsia="zh-CN"/>
          </w:rPr>
          <w:t>六、建设风险评估分析</w:t>
        </w:r>
        <w:r>
          <w:tab/>
        </w:r>
        <w:r>
          <w:fldChar w:fldCharType="begin"/>
        </w:r>
        <w:r>
          <w:instrText xml:space="preserve"> PAGEREF _Toc23612 \h </w:instrText>
        </w:r>
        <w:r>
          <w:fldChar w:fldCharType="separate"/>
        </w:r>
        <w:r>
          <w:t>35</w:t>
        </w:r>
        <w:r>
          <w:fldChar w:fldCharType="end"/>
        </w:r>
      </w:hyperlink>
    </w:p>
    <w:p>
      <w:pPr>
        <w:pStyle w:val="TOC2"/>
        <w:tabs>
          <w:tab w:val="right" w:leader="dot" w:pos="8306"/>
        </w:tabs>
      </w:pPr>
      <w:hyperlink w:anchor="_Toc28812" w:history="1">
        <w:r>
          <w:rPr>
            <w:rFonts w:ascii="仿宋" w:eastAsia="仿宋" w:hAnsi="仿宋" w:cs="仿宋" w:hint="eastAsia"/>
            <w:lang w:eastAsia="zh-CN"/>
          </w:rPr>
          <w:t>(一)、政策风险分析</w:t>
        </w:r>
        <w:r>
          <w:tab/>
        </w:r>
        <w:r>
          <w:fldChar w:fldCharType="begin"/>
        </w:r>
        <w:r>
          <w:instrText xml:space="preserve"> PAGEREF _Toc28812 \h </w:instrText>
        </w:r>
        <w:r>
          <w:fldChar w:fldCharType="separate"/>
        </w:r>
        <w:r>
          <w:t>35</w:t>
        </w:r>
        <w:r>
          <w:fldChar w:fldCharType="end"/>
        </w:r>
      </w:hyperlink>
    </w:p>
    <w:p>
      <w:pPr>
        <w:pStyle w:val="TOC2"/>
        <w:tabs>
          <w:tab w:val="right" w:leader="dot" w:pos="8306"/>
        </w:tabs>
      </w:pPr>
      <w:hyperlink w:anchor="_Toc31059" w:history="1">
        <w:r>
          <w:rPr>
            <w:rFonts w:ascii="仿宋" w:eastAsia="仿宋" w:hAnsi="仿宋" w:cs="仿宋" w:hint="eastAsia"/>
            <w:lang w:eastAsia="zh-CN"/>
          </w:rPr>
          <w:t>(二)、社会风险分析</w:t>
        </w:r>
        <w:r>
          <w:tab/>
        </w:r>
        <w:r>
          <w:fldChar w:fldCharType="begin"/>
        </w:r>
        <w:r>
          <w:instrText xml:space="preserve"> PAGEREF _Toc31059 \h </w:instrText>
        </w:r>
        <w:r>
          <w:fldChar w:fldCharType="separate"/>
        </w:r>
        <w:r>
          <w:t>36</w:t>
        </w:r>
        <w:r>
          <w:fldChar w:fldCharType="end"/>
        </w:r>
      </w:hyperlink>
    </w:p>
    <w:p>
      <w:pPr>
        <w:pStyle w:val="TOC2"/>
        <w:tabs>
          <w:tab w:val="right" w:leader="dot" w:pos="8306"/>
        </w:tabs>
      </w:pPr>
      <w:hyperlink w:anchor="_Toc18759" w:history="1">
        <w:r>
          <w:rPr>
            <w:rFonts w:ascii="仿宋" w:eastAsia="仿宋" w:hAnsi="仿宋" w:cs="仿宋" w:hint="eastAsia"/>
            <w:lang w:eastAsia="zh-CN"/>
          </w:rPr>
          <w:t>(三)、市场风险分析</w:t>
        </w:r>
        <w:r>
          <w:tab/>
        </w:r>
        <w:r>
          <w:fldChar w:fldCharType="begin"/>
        </w:r>
        <w:r>
          <w:instrText xml:space="preserve"> PAGEREF _Toc18759 \h </w:instrText>
        </w:r>
        <w:r>
          <w:fldChar w:fldCharType="separate"/>
        </w:r>
        <w:r>
          <w:t>38</w:t>
        </w:r>
        <w:r>
          <w:fldChar w:fldCharType="end"/>
        </w:r>
      </w:hyperlink>
    </w:p>
    <w:p>
      <w:pPr>
        <w:pStyle w:val="TOC2"/>
        <w:tabs>
          <w:tab w:val="right" w:leader="dot" w:pos="8306"/>
        </w:tabs>
      </w:pPr>
      <w:hyperlink w:anchor="_Toc10309" w:history="1">
        <w:r>
          <w:rPr>
            <w:rFonts w:ascii="仿宋" w:eastAsia="仿宋" w:hAnsi="仿宋" w:cs="仿宋" w:hint="eastAsia"/>
            <w:lang w:eastAsia="zh-CN"/>
          </w:rPr>
          <w:t>(四)、资金风险分析</w:t>
        </w:r>
        <w:r>
          <w:tab/>
        </w:r>
        <w:r>
          <w:fldChar w:fldCharType="begin"/>
        </w:r>
        <w:r>
          <w:instrText xml:space="preserve"> PAGEREF _Toc10309 \h </w:instrText>
        </w:r>
        <w:r>
          <w:fldChar w:fldCharType="separate"/>
        </w:r>
        <w:r>
          <w:t>39</w:t>
        </w:r>
        <w:r>
          <w:fldChar w:fldCharType="end"/>
        </w:r>
      </w:hyperlink>
    </w:p>
    <w:p>
      <w:pPr>
        <w:pStyle w:val="TOC2"/>
        <w:tabs>
          <w:tab w:val="right" w:leader="dot" w:pos="8306"/>
        </w:tabs>
      </w:pPr>
      <w:hyperlink w:anchor="_Toc13743" w:history="1">
        <w:r>
          <w:rPr>
            <w:rFonts w:ascii="仿宋" w:eastAsia="仿宋" w:hAnsi="仿宋" w:cs="仿宋" w:hint="eastAsia"/>
            <w:lang w:eastAsia="zh-CN"/>
          </w:rPr>
          <w:t>(五)、技术风险分析</w:t>
        </w:r>
        <w:r>
          <w:tab/>
        </w:r>
        <w:r>
          <w:fldChar w:fldCharType="begin"/>
        </w:r>
        <w:r>
          <w:instrText xml:space="preserve"> PAGEREF _Toc13743 \h </w:instrText>
        </w:r>
        <w:r>
          <w:fldChar w:fldCharType="separate"/>
        </w:r>
        <w:r>
          <w:t>40</w:t>
        </w:r>
        <w:r>
          <w:fldChar w:fldCharType="end"/>
        </w:r>
      </w:hyperlink>
    </w:p>
    <w:p>
      <w:pPr>
        <w:pStyle w:val="TOC2"/>
        <w:tabs>
          <w:tab w:val="right" w:leader="dot" w:pos="8306"/>
        </w:tabs>
      </w:pPr>
      <w:hyperlink w:anchor="_Toc2418" w:history="1">
        <w:r>
          <w:rPr>
            <w:rFonts w:ascii="仿宋" w:eastAsia="仿宋" w:hAnsi="仿宋" w:cs="仿宋" w:hint="eastAsia"/>
            <w:lang w:eastAsia="zh-CN"/>
          </w:rPr>
          <w:t>(六)、财务风险分析</w:t>
        </w:r>
        <w:r>
          <w:tab/>
        </w:r>
        <w:r>
          <w:fldChar w:fldCharType="begin"/>
        </w:r>
        <w:r>
          <w:instrText xml:space="preserve"> PAGEREF _Toc2418 \h </w:instrText>
        </w:r>
        <w:r>
          <w:fldChar w:fldCharType="separate"/>
        </w:r>
        <w:r>
          <w:t>41</w:t>
        </w:r>
        <w:r>
          <w:fldChar w:fldCharType="end"/>
        </w:r>
      </w:hyperlink>
    </w:p>
    <w:p>
      <w:pPr>
        <w:pStyle w:val="TOC2"/>
        <w:tabs>
          <w:tab w:val="right" w:leader="dot" w:pos="8306"/>
        </w:tabs>
      </w:pPr>
      <w:hyperlink w:anchor="_Toc26774" w:history="1">
        <w:r>
          <w:rPr>
            <w:rFonts w:ascii="仿宋" w:eastAsia="仿宋" w:hAnsi="仿宋" w:cs="仿宋" w:hint="eastAsia"/>
            <w:lang w:eastAsia="zh-CN"/>
          </w:rPr>
          <w:t>(七)、管理风险分析</w:t>
        </w:r>
        <w:r>
          <w:tab/>
        </w:r>
        <w:r>
          <w:fldChar w:fldCharType="begin"/>
        </w:r>
        <w:r>
          <w:instrText xml:space="preserve"> PAGEREF _Toc26774 \h </w:instrText>
        </w:r>
        <w:r>
          <w:fldChar w:fldCharType="separate"/>
        </w:r>
        <w:r>
          <w:t>43</w:t>
        </w:r>
        <w:r>
          <w:fldChar w:fldCharType="end"/>
        </w:r>
      </w:hyperlink>
    </w:p>
    <w:p>
      <w:pPr>
        <w:pStyle w:val="TOC2"/>
        <w:tabs>
          <w:tab w:val="right" w:leader="dot" w:pos="8306"/>
        </w:tabs>
      </w:pPr>
      <w:hyperlink w:anchor="_Toc4241" w:history="1">
        <w:r>
          <w:rPr>
            <w:rFonts w:ascii="仿宋" w:eastAsia="仿宋" w:hAnsi="仿宋" w:cs="仿宋" w:hint="eastAsia"/>
            <w:lang w:eastAsia="zh-CN"/>
          </w:rPr>
          <w:t>(八)、其它风险分析</w:t>
        </w:r>
        <w:r>
          <w:tab/>
        </w:r>
        <w:r>
          <w:fldChar w:fldCharType="begin"/>
        </w:r>
        <w:r>
          <w:instrText xml:space="preserve"> PAGEREF _Toc4241 \h </w:instrText>
        </w:r>
        <w:r>
          <w:fldChar w:fldCharType="separate"/>
        </w:r>
        <w:r>
          <w:t>44</w:t>
        </w:r>
        <w:r>
          <w:fldChar w:fldCharType="end"/>
        </w:r>
      </w:hyperlink>
    </w:p>
    <w:p>
      <w:pPr>
        <w:pStyle w:val="TOC2"/>
        <w:tabs>
          <w:tab w:val="right" w:leader="dot" w:pos="8306"/>
        </w:tabs>
      </w:pPr>
      <w:hyperlink w:anchor="_Toc2650" w:history="1">
        <w:r>
          <w:rPr>
            <w:rFonts w:ascii="仿宋" w:eastAsia="仿宋" w:hAnsi="仿宋" w:cs="仿宋" w:hint="eastAsia"/>
            <w:lang w:eastAsia="zh-CN"/>
          </w:rPr>
          <w:t>(九)、社会影响评估</w:t>
        </w:r>
        <w:r>
          <w:tab/>
        </w:r>
        <w:r>
          <w:fldChar w:fldCharType="begin"/>
        </w:r>
        <w:r>
          <w:instrText xml:space="preserve"> PAGEREF _Toc2650 \h </w:instrText>
        </w:r>
        <w:r>
          <w:fldChar w:fldCharType="separate"/>
        </w:r>
        <w:r>
          <w:t>46</w:t>
        </w:r>
        <w:r>
          <w:fldChar w:fldCharType="end"/>
        </w:r>
      </w:hyperlink>
    </w:p>
    <w:p>
      <w:pPr>
        <w:pStyle w:val="TOC1"/>
        <w:tabs>
          <w:tab w:val="right" w:leader="dot" w:pos="8306"/>
        </w:tabs>
      </w:pPr>
      <w:hyperlink w:anchor="_Toc16901" w:history="1">
        <w:r>
          <w:rPr>
            <w:rFonts w:ascii="仿宋" w:eastAsia="仿宋" w:hAnsi="仿宋" w:cs="仿宋" w:hint="eastAsia"/>
            <w:lang w:eastAsia="zh-CN"/>
          </w:rPr>
          <w:t>七、项目进度计划</w:t>
        </w:r>
        <w:r>
          <w:tab/>
        </w:r>
        <w:r>
          <w:fldChar w:fldCharType="begin"/>
        </w:r>
        <w:r>
          <w:instrText xml:space="preserve"> PAGEREF _Toc16901 \h </w:instrText>
        </w:r>
        <w:r>
          <w:fldChar w:fldCharType="separate"/>
        </w:r>
        <w:r>
          <w:t>48</w:t>
        </w:r>
        <w:r>
          <w:fldChar w:fldCharType="end"/>
        </w:r>
      </w:hyperlink>
    </w:p>
    <w:p>
      <w:pPr>
        <w:pStyle w:val="TOC2"/>
        <w:tabs>
          <w:tab w:val="right" w:leader="dot" w:pos="8306"/>
        </w:tabs>
      </w:pPr>
      <w:hyperlink w:anchor="_Toc32099" w:history="1">
        <w:r>
          <w:rPr>
            <w:rFonts w:ascii="仿宋" w:eastAsia="仿宋" w:hAnsi="仿宋" w:cs="仿宋" w:hint="eastAsia"/>
            <w:lang w:eastAsia="zh-CN"/>
          </w:rPr>
          <w:t>(一)、建设周期</w:t>
        </w:r>
        <w:r>
          <w:tab/>
        </w:r>
        <w:r>
          <w:fldChar w:fldCharType="begin"/>
        </w:r>
        <w:r>
          <w:instrText xml:space="preserve"> PAGEREF _Toc32099 \h </w:instrText>
        </w:r>
        <w:r>
          <w:fldChar w:fldCharType="separate"/>
        </w:r>
        <w:r>
          <w:t>48</w:t>
        </w:r>
        <w:r>
          <w:fldChar w:fldCharType="end"/>
        </w:r>
      </w:hyperlink>
    </w:p>
    <w:p>
      <w:pPr>
        <w:pStyle w:val="TOC2"/>
        <w:tabs>
          <w:tab w:val="right" w:leader="dot" w:pos="8306"/>
        </w:tabs>
      </w:pPr>
      <w:hyperlink w:anchor="_Toc28634" w:history="1">
        <w:r>
          <w:rPr>
            <w:rFonts w:ascii="仿宋" w:eastAsia="仿宋" w:hAnsi="仿宋" w:cs="仿宋" w:hint="eastAsia"/>
            <w:lang w:eastAsia="zh-CN"/>
          </w:rPr>
          <w:t>(二)、建设进度</w:t>
        </w:r>
        <w:r>
          <w:tab/>
        </w:r>
        <w:r>
          <w:fldChar w:fldCharType="begin"/>
        </w:r>
        <w:r>
          <w:instrText xml:space="preserve"> PAGEREF _Toc28634 \h </w:instrText>
        </w:r>
        <w:r>
          <w:fldChar w:fldCharType="separate"/>
        </w:r>
        <w:r>
          <w:t>48</w:t>
        </w:r>
        <w:r>
          <w:fldChar w:fldCharType="end"/>
        </w:r>
      </w:hyperlink>
    </w:p>
    <w:p>
      <w:pPr>
        <w:pStyle w:val="TOC2"/>
        <w:tabs>
          <w:tab w:val="right" w:leader="dot" w:pos="8306"/>
        </w:tabs>
      </w:pPr>
      <w:hyperlink w:anchor="_Toc1967" w:history="1">
        <w:r>
          <w:rPr>
            <w:rFonts w:ascii="仿宋" w:eastAsia="仿宋" w:hAnsi="仿宋" w:cs="仿宋" w:hint="eastAsia"/>
            <w:lang w:eastAsia="zh-CN"/>
          </w:rPr>
          <w:t>(三)、进度安排注意事项</w:t>
        </w:r>
        <w:r>
          <w:tab/>
        </w:r>
        <w:r>
          <w:fldChar w:fldCharType="begin"/>
        </w:r>
        <w:r>
          <w:instrText xml:space="preserve"> PAGEREF _Toc1967 \h </w:instrText>
        </w:r>
        <w:r>
          <w:fldChar w:fldCharType="separate"/>
        </w:r>
        <w:r>
          <w:t>49</w:t>
        </w:r>
        <w:r>
          <w:fldChar w:fldCharType="end"/>
        </w:r>
      </w:hyperlink>
    </w:p>
    <w:p>
      <w:pPr>
        <w:pStyle w:val="TOC2"/>
        <w:tabs>
          <w:tab w:val="right" w:leader="dot" w:pos="8306"/>
        </w:tabs>
      </w:pPr>
      <w:hyperlink w:anchor="_Toc7094" w:history="1">
        <w:r>
          <w:rPr>
            <w:rFonts w:ascii="仿宋" w:eastAsia="仿宋" w:hAnsi="仿宋" w:cs="仿宋" w:hint="eastAsia"/>
            <w:lang w:eastAsia="zh-CN"/>
          </w:rPr>
          <w:t>(四)、人力资源配置</w:t>
        </w:r>
        <w:r>
          <w:tab/>
        </w:r>
        <w:r>
          <w:fldChar w:fldCharType="begin"/>
        </w:r>
        <w:r>
          <w:instrText xml:space="preserve"> PAGEREF _Toc7094 \h </w:instrText>
        </w:r>
        <w:r>
          <w:fldChar w:fldCharType="separate"/>
        </w:r>
        <w:r>
          <w:t>50</w:t>
        </w:r>
        <w:r>
          <w:fldChar w:fldCharType="end"/>
        </w:r>
      </w:hyperlink>
    </w:p>
    <w:p>
      <w:pPr>
        <w:pStyle w:val="TOC2"/>
        <w:tabs>
          <w:tab w:val="right" w:leader="dot" w:pos="8306"/>
        </w:tabs>
      </w:pPr>
      <w:hyperlink w:anchor="_Toc4478" w:history="1">
        <w:r>
          <w:rPr>
            <w:rFonts w:ascii="仿宋" w:eastAsia="仿宋" w:hAnsi="仿宋" w:cs="仿宋" w:hint="eastAsia"/>
            <w:lang w:eastAsia="zh-CN"/>
          </w:rPr>
          <w:t>(五)、员工培训</w:t>
        </w:r>
        <w:r>
          <w:tab/>
        </w:r>
        <w:r>
          <w:fldChar w:fldCharType="begin"/>
        </w:r>
        <w:r>
          <w:instrText xml:space="preserve"> PAGEREF _Toc4478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92" w:history="1">
        <w:r>
          <w:rPr>
            <w:rFonts w:ascii="仿宋" w:eastAsia="仿宋" w:hAnsi="仿宋" w:cs="仿宋" w:hint="eastAsia"/>
            <w:lang w:eastAsia="zh-CN"/>
          </w:rPr>
          <w:t>(六)、项目实施保障</w:t>
        </w:r>
        <w:r>
          <w:tab/>
        </w:r>
        <w:r>
          <w:fldChar w:fldCharType="begin"/>
        </w:r>
        <w:r>
          <w:instrText xml:space="preserve"> PAGEREF _Toc3392 \h </w:instrText>
        </w:r>
        <w:r>
          <w:fldChar w:fldCharType="separate"/>
        </w:r>
        <w:r>
          <w:t>53</w:t>
        </w:r>
        <w:r>
          <w:fldChar w:fldCharType="end"/>
        </w:r>
      </w:hyperlink>
    </w:p>
    <w:p>
      <w:pPr>
        <w:pStyle w:val="TOC2"/>
        <w:tabs>
          <w:tab w:val="right" w:leader="dot" w:pos="8306"/>
        </w:tabs>
      </w:pPr>
      <w:hyperlink w:anchor="_Toc27293" w:history="1">
        <w:r>
          <w:rPr>
            <w:rFonts w:ascii="仿宋" w:eastAsia="仿宋" w:hAnsi="仿宋" w:cs="仿宋" w:hint="eastAsia"/>
            <w:lang w:eastAsia="zh-CN"/>
          </w:rPr>
          <w:t>(七)、安全规范管理</w:t>
        </w:r>
        <w:r>
          <w:tab/>
        </w:r>
        <w:r>
          <w:fldChar w:fldCharType="begin"/>
        </w:r>
        <w:r>
          <w:instrText xml:space="preserve"> PAGEREF _Toc27293 \h </w:instrText>
        </w:r>
        <w:r>
          <w:fldChar w:fldCharType="separate"/>
        </w:r>
        <w:r>
          <w:t>54</w:t>
        </w:r>
        <w:r>
          <w:fldChar w:fldCharType="end"/>
        </w:r>
      </w:hyperlink>
    </w:p>
    <w:p>
      <w:pPr>
        <w:pStyle w:val="TOC1"/>
        <w:tabs>
          <w:tab w:val="right" w:leader="dot" w:pos="8306"/>
        </w:tabs>
      </w:pPr>
      <w:hyperlink w:anchor="_Toc26825" w:history="1">
        <w:r>
          <w:rPr>
            <w:rFonts w:ascii="仿宋" w:eastAsia="仿宋" w:hAnsi="仿宋" w:cs="仿宋" w:hint="eastAsia"/>
            <w:lang w:eastAsia="zh-CN"/>
          </w:rPr>
          <w:t>八、土地利用与规划方案</w:t>
        </w:r>
        <w:r>
          <w:tab/>
        </w:r>
        <w:r>
          <w:fldChar w:fldCharType="begin"/>
        </w:r>
        <w:r>
          <w:instrText xml:space="preserve"> PAGEREF _Toc26825 \h </w:instrText>
        </w:r>
        <w:r>
          <w:fldChar w:fldCharType="separate"/>
        </w:r>
        <w:r>
          <w:t>55</w:t>
        </w:r>
        <w:r>
          <w:fldChar w:fldCharType="end"/>
        </w:r>
      </w:hyperlink>
    </w:p>
    <w:p>
      <w:pPr>
        <w:pStyle w:val="TOC2"/>
        <w:tabs>
          <w:tab w:val="right" w:leader="dot" w:pos="8306"/>
        </w:tabs>
      </w:pPr>
      <w:hyperlink w:anchor="_Toc21228" w:history="1">
        <w:r>
          <w:rPr>
            <w:rFonts w:ascii="仿宋" w:eastAsia="仿宋" w:hAnsi="仿宋" w:cs="仿宋" w:hint="eastAsia"/>
            <w:lang w:eastAsia="zh-CN"/>
          </w:rPr>
          <w:t>(一)、项目用地情况分析</w:t>
        </w:r>
        <w:r>
          <w:tab/>
        </w:r>
        <w:r>
          <w:fldChar w:fldCharType="begin"/>
        </w:r>
        <w:r>
          <w:instrText xml:space="preserve"> PAGEREF _Toc21228 \h </w:instrText>
        </w:r>
        <w:r>
          <w:fldChar w:fldCharType="separate"/>
        </w:r>
        <w:r>
          <w:t>55</w:t>
        </w:r>
        <w:r>
          <w:fldChar w:fldCharType="end"/>
        </w:r>
      </w:hyperlink>
    </w:p>
    <w:p>
      <w:pPr>
        <w:pStyle w:val="TOC2"/>
        <w:tabs>
          <w:tab w:val="right" w:leader="dot" w:pos="8306"/>
        </w:tabs>
      </w:pPr>
      <w:hyperlink w:anchor="_Toc12350" w:history="1">
        <w:r>
          <w:rPr>
            <w:rFonts w:ascii="仿宋" w:eastAsia="仿宋" w:hAnsi="仿宋" w:cs="仿宋" w:hint="eastAsia"/>
            <w:lang w:eastAsia="zh-CN"/>
          </w:rPr>
          <w:t>(二)、土地利用规划方案</w:t>
        </w:r>
        <w:r>
          <w:tab/>
        </w:r>
        <w:r>
          <w:fldChar w:fldCharType="begin"/>
        </w:r>
        <w:r>
          <w:instrText xml:space="preserve"> PAGEREF _Toc12350 \h </w:instrText>
        </w:r>
        <w:r>
          <w:fldChar w:fldCharType="separate"/>
        </w:r>
        <w:r>
          <w:t>56</w:t>
        </w:r>
        <w:r>
          <w:fldChar w:fldCharType="end"/>
        </w:r>
      </w:hyperlink>
    </w:p>
    <w:p>
      <w:pPr>
        <w:pStyle w:val="TOC1"/>
        <w:tabs>
          <w:tab w:val="right" w:leader="dot" w:pos="8306"/>
        </w:tabs>
      </w:pPr>
      <w:hyperlink w:anchor="_Toc10245" w:history="1">
        <w:r>
          <w:rPr>
            <w:rFonts w:ascii="仿宋" w:eastAsia="仿宋" w:hAnsi="仿宋" w:cs="仿宋" w:hint="eastAsia"/>
            <w:lang w:eastAsia="zh-CN"/>
          </w:rPr>
          <w:t>九、项目变更管理</w:t>
        </w:r>
        <w:r>
          <w:tab/>
        </w:r>
        <w:r>
          <w:fldChar w:fldCharType="begin"/>
        </w:r>
        <w:r>
          <w:instrText xml:space="preserve"> PAGEREF _Toc10245 \h </w:instrText>
        </w:r>
        <w:r>
          <w:fldChar w:fldCharType="separate"/>
        </w:r>
        <w:r>
          <w:t>57</w:t>
        </w:r>
        <w:r>
          <w:fldChar w:fldCharType="end"/>
        </w:r>
      </w:hyperlink>
    </w:p>
    <w:p>
      <w:pPr>
        <w:pStyle w:val="TOC2"/>
        <w:tabs>
          <w:tab w:val="right" w:leader="dot" w:pos="8306"/>
        </w:tabs>
      </w:pPr>
      <w:hyperlink w:anchor="_Toc10412" w:history="1">
        <w:r>
          <w:rPr>
            <w:rFonts w:ascii="仿宋" w:eastAsia="仿宋" w:hAnsi="仿宋" w:cs="仿宋" w:hint="eastAsia"/>
            <w:lang w:eastAsia="zh-CN"/>
          </w:rPr>
          <w:t>(一)、变更控制流程</w:t>
        </w:r>
        <w:r>
          <w:tab/>
        </w:r>
        <w:r>
          <w:fldChar w:fldCharType="begin"/>
        </w:r>
        <w:r>
          <w:instrText xml:space="preserve"> PAGEREF _Toc10412 \h </w:instrText>
        </w:r>
        <w:r>
          <w:fldChar w:fldCharType="separate"/>
        </w:r>
        <w:r>
          <w:t>57</w:t>
        </w:r>
        <w:r>
          <w:fldChar w:fldCharType="end"/>
        </w:r>
      </w:hyperlink>
    </w:p>
    <w:p>
      <w:pPr>
        <w:pStyle w:val="TOC2"/>
        <w:tabs>
          <w:tab w:val="right" w:leader="dot" w:pos="8306"/>
        </w:tabs>
      </w:pPr>
      <w:hyperlink w:anchor="_Toc26930" w:history="1">
        <w:r>
          <w:rPr>
            <w:rFonts w:ascii="仿宋" w:eastAsia="仿宋" w:hAnsi="仿宋" w:cs="仿宋" w:hint="eastAsia"/>
            <w:lang w:eastAsia="zh-CN"/>
          </w:rPr>
          <w:t>(二)、影响评估与处理</w:t>
        </w:r>
        <w:r>
          <w:tab/>
        </w:r>
        <w:r>
          <w:fldChar w:fldCharType="begin"/>
        </w:r>
        <w:r>
          <w:instrText xml:space="preserve"> PAGEREF _Toc26930 \h </w:instrText>
        </w:r>
        <w:r>
          <w:fldChar w:fldCharType="separate"/>
        </w:r>
        <w:r>
          <w:t>58</w:t>
        </w:r>
        <w:r>
          <w:fldChar w:fldCharType="end"/>
        </w:r>
      </w:hyperlink>
    </w:p>
    <w:p>
      <w:pPr>
        <w:pStyle w:val="TOC2"/>
        <w:tabs>
          <w:tab w:val="right" w:leader="dot" w:pos="8306"/>
        </w:tabs>
      </w:pPr>
      <w:hyperlink w:anchor="_Toc12509" w:history="1">
        <w:r>
          <w:rPr>
            <w:rFonts w:ascii="仿宋" w:eastAsia="仿宋" w:hAnsi="仿宋" w:cs="仿宋" w:hint="eastAsia"/>
            <w:lang w:eastAsia="zh-CN"/>
          </w:rPr>
          <w:t>(三)、变更记录与追踪</w:t>
        </w:r>
        <w:r>
          <w:tab/>
        </w:r>
        <w:r>
          <w:fldChar w:fldCharType="begin"/>
        </w:r>
        <w:r>
          <w:instrText xml:space="preserve"> PAGEREF _Toc12509 \h </w:instrText>
        </w:r>
        <w:r>
          <w:fldChar w:fldCharType="separate"/>
        </w:r>
        <w:r>
          <w:t>60</w:t>
        </w:r>
        <w:r>
          <w:fldChar w:fldCharType="end"/>
        </w:r>
      </w:hyperlink>
    </w:p>
    <w:p>
      <w:pPr>
        <w:pStyle w:val="TOC2"/>
        <w:tabs>
          <w:tab w:val="right" w:leader="dot" w:pos="8306"/>
        </w:tabs>
      </w:pPr>
      <w:hyperlink w:anchor="_Toc3099" w:history="1">
        <w:r>
          <w:rPr>
            <w:rFonts w:ascii="仿宋" w:eastAsia="仿宋" w:hAnsi="仿宋" w:cs="仿宋" w:hint="eastAsia"/>
            <w:lang w:eastAsia="zh-CN"/>
          </w:rPr>
          <w:t>(四)、变更管理策略</w:t>
        </w:r>
        <w:r>
          <w:tab/>
        </w:r>
        <w:r>
          <w:fldChar w:fldCharType="begin"/>
        </w:r>
        <w:r>
          <w:instrText xml:space="preserve"> PAGEREF _Toc3099 \h </w:instrText>
        </w:r>
        <w:r>
          <w:fldChar w:fldCharType="separate"/>
        </w:r>
        <w:r>
          <w:t>61</w:t>
        </w:r>
        <w:r>
          <w:fldChar w:fldCharType="end"/>
        </w:r>
      </w:hyperlink>
    </w:p>
    <w:p>
      <w:pPr>
        <w:pStyle w:val="TOC1"/>
        <w:tabs>
          <w:tab w:val="right" w:leader="dot" w:pos="8306"/>
        </w:tabs>
      </w:pPr>
      <w:hyperlink w:anchor="_Toc14800" w:history="1">
        <w:r>
          <w:rPr>
            <w:rFonts w:ascii="仿宋" w:eastAsia="仿宋" w:hAnsi="仿宋" w:cs="仿宋" w:hint="eastAsia"/>
            <w:lang w:eastAsia="zh-CN"/>
          </w:rPr>
          <w:t>十、项目实施与管理方案</w:t>
        </w:r>
        <w:r>
          <w:tab/>
        </w:r>
        <w:r>
          <w:fldChar w:fldCharType="begin"/>
        </w:r>
        <w:r>
          <w:instrText xml:space="preserve"> PAGEREF _Toc14800 \h </w:instrText>
        </w:r>
        <w:r>
          <w:fldChar w:fldCharType="separate"/>
        </w:r>
        <w:r>
          <w:t>63</w:t>
        </w:r>
        <w:r>
          <w:fldChar w:fldCharType="end"/>
        </w:r>
      </w:hyperlink>
    </w:p>
    <w:p>
      <w:pPr>
        <w:pStyle w:val="TOC2"/>
        <w:tabs>
          <w:tab w:val="right" w:leader="dot" w:pos="8306"/>
        </w:tabs>
      </w:pPr>
      <w:hyperlink w:anchor="_Toc12240" w:history="1">
        <w:r>
          <w:rPr>
            <w:rFonts w:ascii="仿宋" w:eastAsia="仿宋" w:hAnsi="仿宋" w:cs="仿宋" w:hint="eastAsia"/>
            <w:lang w:eastAsia="zh-CN"/>
          </w:rPr>
          <w:t>(一)、项目实施计划</w:t>
        </w:r>
        <w:r>
          <w:tab/>
        </w:r>
        <w:r>
          <w:fldChar w:fldCharType="begin"/>
        </w:r>
        <w:r>
          <w:instrText xml:space="preserve"> PAGEREF _Toc12240 \h </w:instrText>
        </w:r>
        <w:r>
          <w:fldChar w:fldCharType="separate"/>
        </w:r>
        <w:r>
          <w:t>63</w:t>
        </w:r>
        <w:r>
          <w:fldChar w:fldCharType="end"/>
        </w:r>
      </w:hyperlink>
    </w:p>
    <w:p>
      <w:pPr>
        <w:pStyle w:val="TOC2"/>
        <w:tabs>
          <w:tab w:val="right" w:leader="dot" w:pos="8306"/>
        </w:tabs>
      </w:pPr>
      <w:hyperlink w:anchor="_Toc22567" w:history="1">
        <w:r>
          <w:rPr>
            <w:rFonts w:ascii="仿宋" w:eastAsia="仿宋" w:hAnsi="仿宋" w:cs="仿宋" w:hint="eastAsia"/>
            <w:lang w:eastAsia="zh-CN"/>
          </w:rPr>
          <w:t>(二)、项目组织机构与职责</w:t>
        </w:r>
        <w:r>
          <w:tab/>
        </w:r>
        <w:r>
          <w:fldChar w:fldCharType="begin"/>
        </w:r>
        <w:r>
          <w:instrText xml:space="preserve"> PAGEREF _Toc22567 \h </w:instrText>
        </w:r>
        <w:r>
          <w:fldChar w:fldCharType="separate"/>
        </w:r>
        <w:r>
          <w:t>64</w:t>
        </w:r>
        <w:r>
          <w:fldChar w:fldCharType="end"/>
        </w:r>
      </w:hyperlink>
    </w:p>
    <w:p>
      <w:pPr>
        <w:pStyle w:val="TOC2"/>
        <w:tabs>
          <w:tab w:val="right" w:leader="dot" w:pos="8306"/>
        </w:tabs>
      </w:pPr>
      <w:hyperlink w:anchor="_Toc26896" w:history="1">
        <w:r>
          <w:rPr>
            <w:rFonts w:ascii="仿宋" w:eastAsia="仿宋" w:hAnsi="仿宋" w:cs="仿宋" w:hint="eastAsia"/>
            <w:lang w:eastAsia="zh-CN"/>
          </w:rPr>
          <w:t>(三)、项目管理与监控体系</w:t>
        </w:r>
        <w:r>
          <w:tab/>
        </w:r>
        <w:r>
          <w:fldChar w:fldCharType="begin"/>
        </w:r>
        <w:r>
          <w:instrText xml:space="preserve"> PAGEREF _Toc26896 \h </w:instrText>
        </w:r>
        <w:r>
          <w:fldChar w:fldCharType="separate"/>
        </w:r>
        <w:r>
          <w:t>67</w:t>
        </w:r>
        <w:r>
          <w:fldChar w:fldCharType="end"/>
        </w:r>
      </w:hyperlink>
    </w:p>
    <w:p>
      <w:pPr>
        <w:pStyle w:val="TOC1"/>
        <w:tabs>
          <w:tab w:val="right" w:leader="dot" w:pos="8306"/>
        </w:tabs>
      </w:pPr>
      <w:hyperlink w:anchor="_Toc23992" w:history="1">
        <w:r>
          <w:rPr>
            <w:rFonts w:ascii="仿宋" w:eastAsia="仿宋" w:hAnsi="仿宋" w:cs="仿宋" w:hint="eastAsia"/>
            <w:lang w:eastAsia="zh-CN"/>
          </w:rPr>
          <w:t>十一、项目质量与标准</w:t>
        </w:r>
        <w:r>
          <w:tab/>
        </w:r>
        <w:r>
          <w:fldChar w:fldCharType="begin"/>
        </w:r>
        <w:r>
          <w:instrText xml:space="preserve"> PAGEREF _Toc23992 \h </w:instrText>
        </w:r>
        <w:r>
          <w:fldChar w:fldCharType="separate"/>
        </w:r>
        <w:r>
          <w:t>69</w:t>
        </w:r>
        <w:r>
          <w:fldChar w:fldCharType="end"/>
        </w:r>
      </w:hyperlink>
    </w:p>
    <w:p>
      <w:pPr>
        <w:pStyle w:val="TOC2"/>
        <w:tabs>
          <w:tab w:val="right" w:leader="dot" w:pos="8306"/>
        </w:tabs>
      </w:pPr>
      <w:hyperlink w:anchor="_Toc31243" w:history="1">
        <w:r>
          <w:rPr>
            <w:rFonts w:ascii="仿宋" w:eastAsia="仿宋" w:hAnsi="仿宋" w:cs="仿宋" w:hint="eastAsia"/>
            <w:lang w:eastAsia="zh-CN"/>
          </w:rPr>
          <w:t>(一)、质量保障体系</w:t>
        </w:r>
        <w:r>
          <w:tab/>
        </w:r>
        <w:r>
          <w:fldChar w:fldCharType="begin"/>
        </w:r>
        <w:r>
          <w:instrText xml:space="preserve"> PAGEREF _Toc31243 \h </w:instrText>
        </w:r>
        <w:r>
          <w:fldChar w:fldCharType="separate"/>
        </w:r>
        <w:r>
          <w:t>69</w:t>
        </w:r>
        <w:r>
          <w:fldChar w:fldCharType="end"/>
        </w:r>
      </w:hyperlink>
    </w:p>
    <w:p>
      <w:pPr>
        <w:pStyle w:val="TOC2"/>
        <w:tabs>
          <w:tab w:val="right" w:leader="dot" w:pos="8306"/>
        </w:tabs>
      </w:pPr>
      <w:hyperlink w:anchor="_Toc9439" w:history="1">
        <w:r>
          <w:rPr>
            <w:rFonts w:ascii="仿宋" w:eastAsia="仿宋" w:hAnsi="仿宋" w:cs="仿宋" w:hint="eastAsia"/>
            <w:lang w:eastAsia="zh-CN"/>
          </w:rPr>
          <w:t>(二)、标准化作业流程</w:t>
        </w:r>
        <w:r>
          <w:tab/>
        </w:r>
        <w:r>
          <w:fldChar w:fldCharType="begin"/>
        </w:r>
        <w:r>
          <w:instrText xml:space="preserve"> PAGEREF _Toc9439 \h </w:instrText>
        </w:r>
        <w:r>
          <w:fldChar w:fldCharType="separate"/>
        </w:r>
        <w:r>
          <w:t>70</w:t>
        </w:r>
        <w:r>
          <w:fldChar w:fldCharType="end"/>
        </w:r>
      </w:hyperlink>
    </w:p>
    <w:p>
      <w:pPr>
        <w:pStyle w:val="TOC2"/>
        <w:tabs>
          <w:tab w:val="right" w:leader="dot" w:pos="8306"/>
        </w:tabs>
      </w:pPr>
      <w:hyperlink w:anchor="_Toc6382" w:history="1">
        <w:r>
          <w:rPr>
            <w:rFonts w:ascii="仿宋" w:eastAsia="仿宋" w:hAnsi="仿宋" w:cs="仿宋" w:hint="eastAsia"/>
            <w:lang w:eastAsia="zh-CN"/>
          </w:rPr>
          <w:t>(三)、质量监控与评估</w:t>
        </w:r>
        <w:r>
          <w:tab/>
        </w:r>
        <w:r>
          <w:fldChar w:fldCharType="begin"/>
        </w:r>
        <w:r>
          <w:instrText xml:space="preserve"> PAGEREF _Toc6382 \h </w:instrText>
        </w:r>
        <w:r>
          <w:fldChar w:fldCharType="separate"/>
        </w:r>
        <w:r>
          <w:t>72</w:t>
        </w:r>
        <w:r>
          <w:fldChar w:fldCharType="end"/>
        </w:r>
      </w:hyperlink>
    </w:p>
    <w:p>
      <w:pPr>
        <w:pStyle w:val="TOC2"/>
        <w:tabs>
          <w:tab w:val="right" w:leader="dot" w:pos="8306"/>
        </w:tabs>
      </w:pPr>
      <w:hyperlink w:anchor="_Toc17232" w:history="1">
        <w:r>
          <w:rPr>
            <w:rFonts w:ascii="仿宋" w:eastAsia="仿宋" w:hAnsi="仿宋" w:cs="仿宋" w:hint="eastAsia"/>
            <w:lang w:eastAsia="zh-CN"/>
          </w:rPr>
          <w:t>(四)、质量改进计划</w:t>
        </w:r>
        <w:r>
          <w:tab/>
        </w:r>
        <w:r>
          <w:fldChar w:fldCharType="begin"/>
        </w:r>
        <w:r>
          <w:instrText xml:space="preserve"> PAGEREF _Toc17232 \h </w:instrText>
        </w:r>
        <w:r>
          <w:fldChar w:fldCharType="separate"/>
        </w:r>
        <w:r>
          <w:t>73</w:t>
        </w:r>
        <w:r>
          <w:fldChar w:fldCharType="end"/>
        </w:r>
      </w:hyperlink>
    </w:p>
    <w:p>
      <w:pPr>
        <w:pStyle w:val="TOC1"/>
        <w:tabs>
          <w:tab w:val="right" w:leader="dot" w:pos="8306"/>
        </w:tabs>
      </w:pPr>
      <w:hyperlink w:anchor="_Toc17391" w:history="1">
        <w:r>
          <w:rPr>
            <w:rFonts w:ascii="仿宋" w:eastAsia="仿宋" w:hAnsi="仿宋" w:cs="仿宋" w:hint="eastAsia"/>
            <w:lang w:eastAsia="zh-CN"/>
          </w:rPr>
          <w:t>十二、客户关系管理与市场拓展</w:t>
        </w:r>
        <w:r>
          <w:tab/>
        </w:r>
        <w:r>
          <w:fldChar w:fldCharType="begin"/>
        </w:r>
        <w:r>
          <w:instrText xml:space="preserve"> PAGEREF _Toc17391 \h </w:instrText>
        </w:r>
        <w:r>
          <w:fldChar w:fldCharType="separate"/>
        </w:r>
        <w:r>
          <w:t>74</w:t>
        </w:r>
        <w:r>
          <w:fldChar w:fldCharType="end"/>
        </w:r>
      </w:hyperlink>
    </w:p>
    <w:p>
      <w:pPr>
        <w:pStyle w:val="TOC2"/>
        <w:tabs>
          <w:tab w:val="right" w:leader="dot" w:pos="8306"/>
        </w:tabs>
      </w:pPr>
      <w:hyperlink w:anchor="_Toc18543" w:history="1">
        <w:r>
          <w:rPr>
            <w:rFonts w:ascii="仿宋" w:eastAsia="仿宋" w:hAnsi="仿宋" w:cs="仿宋" w:hint="eastAsia"/>
            <w:lang w:eastAsia="zh-CN"/>
          </w:rPr>
          <w:t>(一)、客户关系管理策略</w:t>
        </w:r>
        <w:r>
          <w:tab/>
        </w:r>
        <w:r>
          <w:fldChar w:fldCharType="begin"/>
        </w:r>
        <w:r>
          <w:instrText xml:space="preserve"> PAGEREF _Toc18543 \h </w:instrText>
        </w:r>
        <w:r>
          <w:fldChar w:fldCharType="separate"/>
        </w:r>
        <w:r>
          <w:t>74</w:t>
        </w:r>
        <w:r>
          <w:fldChar w:fldCharType="end"/>
        </w:r>
      </w:hyperlink>
    </w:p>
    <w:p>
      <w:pPr>
        <w:pStyle w:val="TOC2"/>
        <w:tabs>
          <w:tab w:val="right" w:leader="dot" w:pos="8306"/>
        </w:tabs>
      </w:pPr>
      <w:hyperlink w:anchor="_Toc22211" w:history="1">
        <w:r>
          <w:rPr>
            <w:rFonts w:ascii="仿宋" w:eastAsia="仿宋" w:hAnsi="仿宋" w:cs="仿宋" w:hint="eastAsia"/>
            <w:lang w:eastAsia="zh-CN"/>
          </w:rPr>
          <w:t>(二)、市场拓展方案</w:t>
        </w:r>
        <w:r>
          <w:tab/>
        </w:r>
        <w:r>
          <w:fldChar w:fldCharType="begin"/>
        </w:r>
        <w:r>
          <w:instrText xml:space="preserve"> PAGEREF _Toc22211 \h </w:instrText>
        </w:r>
        <w:r>
          <w:fldChar w:fldCharType="separate"/>
        </w:r>
        <w:r>
          <w:t>75</w:t>
        </w:r>
        <w:r>
          <w:fldChar w:fldCharType="end"/>
        </w:r>
      </w:hyperlink>
    </w:p>
    <w:p>
      <w:pPr>
        <w:pStyle w:val="TOC1"/>
        <w:tabs>
          <w:tab w:val="right" w:leader="dot" w:pos="8306"/>
        </w:tabs>
      </w:pPr>
      <w:hyperlink w:anchor="_Toc2943" w:history="1">
        <w:r>
          <w:rPr>
            <w:rFonts w:ascii="仿宋" w:eastAsia="仿宋" w:hAnsi="仿宋" w:cs="仿宋" w:hint="eastAsia"/>
            <w:lang w:eastAsia="zh-CN"/>
          </w:rPr>
          <w:t>十三、成果转化与推广应用</w:t>
        </w:r>
        <w:r>
          <w:tab/>
        </w:r>
        <w:r>
          <w:fldChar w:fldCharType="begin"/>
        </w:r>
        <w:r>
          <w:instrText xml:space="preserve"> PAGEREF _Toc2943 \h </w:instrText>
        </w:r>
        <w:r>
          <w:fldChar w:fldCharType="separate"/>
        </w:r>
        <w:r>
          <w:t>76</w:t>
        </w:r>
        <w:r>
          <w:fldChar w:fldCharType="end"/>
        </w:r>
      </w:hyperlink>
    </w:p>
    <w:p>
      <w:pPr>
        <w:pStyle w:val="TOC2"/>
        <w:tabs>
          <w:tab w:val="right" w:leader="dot" w:pos="8306"/>
        </w:tabs>
      </w:pPr>
      <w:hyperlink w:anchor="_Toc29845" w:history="1">
        <w:r>
          <w:rPr>
            <w:rFonts w:ascii="仿宋" w:eastAsia="仿宋" w:hAnsi="仿宋" w:cs="仿宋" w:hint="eastAsia"/>
            <w:lang w:eastAsia="zh-CN"/>
          </w:rPr>
          <w:t>(一)、成果转化策略制定</w:t>
        </w:r>
        <w:r>
          <w:tab/>
        </w:r>
        <w:r>
          <w:fldChar w:fldCharType="begin"/>
        </w:r>
        <w:r>
          <w:instrText xml:space="preserve"> PAGEREF _Toc29845 \h </w:instrText>
        </w:r>
        <w:r>
          <w:fldChar w:fldCharType="separate"/>
        </w:r>
        <w:r>
          <w:t>76</w:t>
        </w:r>
        <w:r>
          <w:fldChar w:fldCharType="end"/>
        </w:r>
      </w:hyperlink>
    </w:p>
    <w:p>
      <w:pPr>
        <w:pStyle w:val="TOC2"/>
        <w:tabs>
          <w:tab w:val="right" w:leader="dot" w:pos="8306"/>
        </w:tabs>
      </w:pPr>
      <w:hyperlink w:anchor="_Toc28706" w:history="1">
        <w:r>
          <w:rPr>
            <w:rFonts w:ascii="仿宋" w:eastAsia="仿宋" w:hAnsi="仿宋" w:cs="仿宋" w:hint="eastAsia"/>
            <w:lang w:eastAsia="zh-CN"/>
          </w:rPr>
          <w:t>(二)、成果推广应用方案</w:t>
        </w:r>
        <w:r>
          <w:tab/>
        </w:r>
        <w:r>
          <w:fldChar w:fldCharType="begin"/>
        </w:r>
        <w:r>
          <w:instrText xml:space="preserve"> PAGEREF _Toc28706 \h </w:instrText>
        </w:r>
        <w:r>
          <w:fldChar w:fldCharType="separate"/>
        </w:r>
        <w:r>
          <w:t>78</w:t>
        </w:r>
        <w:r>
          <w:fldChar w:fldCharType="end"/>
        </w:r>
      </w:hyperlink>
    </w:p>
    <w:p>
      <w:pPr>
        <w:pStyle w:val="TOC1"/>
        <w:tabs>
          <w:tab w:val="right" w:leader="dot" w:pos="8306"/>
        </w:tabs>
      </w:pPr>
      <w:hyperlink w:anchor="_Toc13057" w:history="1">
        <w:r>
          <w:rPr>
            <w:rFonts w:ascii="仿宋" w:eastAsia="仿宋" w:hAnsi="仿宋" w:cs="仿宋" w:hint="eastAsia"/>
            <w:lang w:eastAsia="zh-CN"/>
          </w:rPr>
          <w:t>十四、合作与交流机制建立</w:t>
        </w:r>
        <w:r>
          <w:tab/>
        </w:r>
        <w:r>
          <w:fldChar w:fldCharType="begin"/>
        </w:r>
        <w:r>
          <w:instrText xml:space="preserve"> PAGEREF _Toc13057 \h </w:instrText>
        </w:r>
        <w:r>
          <w:fldChar w:fldCharType="separate"/>
        </w:r>
        <w:r>
          <w:t>79</w:t>
        </w:r>
        <w:r>
          <w:fldChar w:fldCharType="end"/>
        </w:r>
      </w:hyperlink>
    </w:p>
    <w:p>
      <w:pPr>
        <w:pStyle w:val="TOC2"/>
        <w:tabs>
          <w:tab w:val="right" w:leader="dot" w:pos="8306"/>
        </w:tabs>
      </w:pPr>
      <w:hyperlink w:anchor="_Toc31743" w:history="1">
        <w:r>
          <w:rPr>
            <w:rFonts w:ascii="仿宋" w:eastAsia="仿宋" w:hAnsi="仿宋" w:cs="仿宋" w:hint="eastAsia"/>
            <w:lang w:eastAsia="zh-CN"/>
          </w:rPr>
          <w:t>(一)、合作伙伴选择与合作方式</w:t>
        </w:r>
        <w:r>
          <w:tab/>
        </w:r>
        <w:r>
          <w:fldChar w:fldCharType="begin"/>
        </w:r>
        <w:r>
          <w:instrText xml:space="preserve"> PAGEREF _Toc31743 \h </w:instrText>
        </w:r>
        <w:r>
          <w:fldChar w:fldCharType="separate"/>
        </w:r>
        <w:r>
          <w:t>79</w:t>
        </w:r>
        <w:r>
          <w:fldChar w:fldCharType="end"/>
        </w:r>
      </w:hyperlink>
    </w:p>
    <w:p>
      <w:pPr>
        <w:pStyle w:val="TOC2"/>
        <w:tabs>
          <w:tab w:val="right" w:leader="dot" w:pos="8306"/>
        </w:tabs>
      </w:pPr>
      <w:hyperlink w:anchor="_Toc5538" w:history="1">
        <w:r>
          <w:rPr>
            <w:rFonts w:ascii="仿宋" w:eastAsia="仿宋" w:hAnsi="仿宋" w:cs="仿宋" w:hint="eastAsia"/>
            <w:lang w:eastAsia="zh-CN"/>
          </w:rPr>
          <w:t>(二)、交流与合作平台搭建</w:t>
        </w:r>
        <w:r>
          <w:tab/>
        </w:r>
        <w:r>
          <w:fldChar w:fldCharType="begin"/>
        </w:r>
        <w:r>
          <w:instrText xml:space="preserve"> PAGEREF _Toc5538 \h </w:instrText>
        </w:r>
        <w:r>
          <w:fldChar w:fldCharType="separate"/>
        </w:r>
        <w:r>
          <w:t>81</w:t>
        </w:r>
        <w:r>
          <w:fldChar w:fldCharType="end"/>
        </w:r>
      </w:hyperlink>
    </w:p>
    <w:p>
      <w:pPr>
        <w:pStyle w:val="TOC1"/>
        <w:tabs>
          <w:tab w:val="right" w:leader="dot" w:pos="8306"/>
        </w:tabs>
      </w:pPr>
      <w:hyperlink w:anchor="_Toc11923" w:history="1">
        <w:r>
          <w:rPr>
            <w:rFonts w:ascii="仿宋" w:eastAsia="仿宋" w:hAnsi="仿宋" w:cs="仿宋" w:hint="eastAsia"/>
            <w:lang w:eastAsia="zh-CN"/>
          </w:rPr>
          <w:t>十五、产业协同与集群发展</w:t>
        </w:r>
        <w:r>
          <w:tab/>
        </w:r>
        <w:r>
          <w:fldChar w:fldCharType="begin"/>
        </w:r>
        <w:r>
          <w:instrText xml:space="preserve"> PAGEREF _Toc11923 \h </w:instrText>
        </w:r>
        <w:r>
          <w:fldChar w:fldCharType="separate"/>
        </w:r>
        <w:r>
          <w:t>82</w:t>
        </w:r>
        <w:r>
          <w:fldChar w:fldCharType="end"/>
        </w:r>
      </w:hyperlink>
    </w:p>
    <w:p>
      <w:pPr>
        <w:pStyle w:val="TOC2"/>
        <w:tabs>
          <w:tab w:val="right" w:leader="dot" w:pos="8306"/>
        </w:tabs>
      </w:pPr>
      <w:hyperlink w:anchor="_Toc10021" w:history="1">
        <w:r>
          <w:rPr>
            <w:rFonts w:ascii="仿宋" w:eastAsia="仿宋" w:hAnsi="仿宋" w:cs="仿宋" w:hint="eastAsia"/>
            <w:lang w:eastAsia="zh-CN"/>
          </w:rPr>
          <w:t>(一)、产业协同机制建设</w:t>
        </w:r>
        <w:r>
          <w:tab/>
        </w:r>
        <w:r>
          <w:fldChar w:fldCharType="begin"/>
        </w:r>
        <w:r>
          <w:instrText xml:space="preserve"> PAGEREF _Toc10021 \h </w:instrText>
        </w:r>
        <w:r>
          <w:fldChar w:fldCharType="separate"/>
        </w:r>
        <w:r>
          <w:t>82</w:t>
        </w:r>
        <w:r>
          <w:fldChar w:fldCharType="end"/>
        </w:r>
      </w:hyperlink>
    </w:p>
    <w:p>
      <w:pPr>
        <w:pStyle w:val="TOC2"/>
        <w:tabs>
          <w:tab w:val="right" w:leader="dot" w:pos="8306"/>
        </w:tabs>
      </w:pPr>
      <w:hyperlink w:anchor="_Toc21613" w:history="1">
        <w:r>
          <w:rPr>
            <w:rFonts w:ascii="仿宋" w:eastAsia="仿宋" w:hAnsi="仿宋" w:cs="仿宋" w:hint="eastAsia"/>
            <w:lang w:eastAsia="zh-CN"/>
          </w:rPr>
          <w:t>(二)、产业集群培育与发展</w:t>
        </w:r>
        <w:r>
          <w:tab/>
        </w:r>
        <w:r>
          <w:fldChar w:fldCharType="begin"/>
        </w:r>
        <w:r>
          <w:instrText xml:space="preserve"> PAGEREF _Toc21613 \h </w:instrText>
        </w:r>
        <w:r>
          <w:fldChar w:fldCharType="separate"/>
        </w:r>
        <w:r>
          <w:t>83</w:t>
        </w:r>
        <w:r>
          <w:fldChar w:fldCharType="end"/>
        </w:r>
      </w:hyperlink>
    </w:p>
    <w:p>
      <w:pPr>
        <w:pStyle w:val="TOC1"/>
        <w:tabs>
          <w:tab w:val="right" w:leader="dot" w:pos="8306"/>
        </w:tabs>
      </w:pPr>
      <w:hyperlink w:anchor="_Toc9232" w:history="1">
        <w:r>
          <w:rPr>
            <w:rFonts w:ascii="仿宋" w:eastAsia="仿宋" w:hAnsi="仿宋" w:cs="仿宋" w:hint="eastAsia"/>
            <w:lang w:eastAsia="zh-CN"/>
          </w:rPr>
          <w:t>十六、质量管理与控制</w:t>
        </w:r>
        <w:r>
          <w:tab/>
        </w:r>
        <w:r>
          <w:fldChar w:fldCharType="begin"/>
        </w:r>
        <w:r>
          <w:instrText xml:space="preserve"> PAGEREF _Toc9232 \h </w:instrText>
        </w:r>
        <w:r>
          <w:fldChar w:fldCharType="separate"/>
        </w:r>
        <w:r>
          <w:t>84</w:t>
        </w:r>
        <w:r>
          <w:fldChar w:fldCharType="end"/>
        </w:r>
      </w:hyperlink>
    </w:p>
    <w:p>
      <w:pPr>
        <w:pStyle w:val="TOC2"/>
        <w:tabs>
          <w:tab w:val="right" w:leader="dot" w:pos="8306"/>
        </w:tabs>
      </w:pPr>
      <w:hyperlink w:anchor="_Toc6502" w:history="1">
        <w:r>
          <w:rPr>
            <w:rFonts w:ascii="仿宋" w:eastAsia="仿宋" w:hAnsi="仿宋" w:cs="仿宋" w:hint="eastAsia"/>
            <w:lang w:eastAsia="zh-CN"/>
          </w:rPr>
          <w:t>(一)、质量管理体系建设</w:t>
        </w:r>
        <w:r>
          <w:tab/>
        </w:r>
        <w:r>
          <w:fldChar w:fldCharType="begin"/>
        </w:r>
        <w:r>
          <w:instrText xml:space="preserve"> PAGEREF _Toc6502 \h </w:instrText>
        </w:r>
        <w:r>
          <w:fldChar w:fldCharType="separate"/>
        </w:r>
        <w:r>
          <w:t>84</w:t>
        </w:r>
        <w:r>
          <w:fldChar w:fldCharType="end"/>
        </w:r>
      </w:hyperlink>
    </w:p>
    <w:p>
      <w:pPr>
        <w:pStyle w:val="TOC2"/>
        <w:tabs>
          <w:tab w:val="right" w:leader="dot" w:pos="8306"/>
        </w:tabs>
      </w:pPr>
      <w:hyperlink w:anchor="_Toc3223" w:history="1">
        <w:r>
          <w:rPr>
            <w:rFonts w:ascii="仿宋" w:eastAsia="仿宋" w:hAnsi="仿宋" w:cs="仿宋" w:hint="eastAsia"/>
            <w:lang w:eastAsia="zh-CN"/>
          </w:rPr>
          <w:t>(二)、质量控制措施</w:t>
        </w:r>
        <w:r>
          <w:tab/>
        </w:r>
        <w:r>
          <w:fldChar w:fldCharType="begin"/>
        </w:r>
        <w:r>
          <w:instrText xml:space="preserve"> PAGEREF _Toc3223 \h </w:instrText>
        </w:r>
        <w:r>
          <w:fldChar w:fldCharType="separate"/>
        </w:r>
        <w:r>
          <w:t>86</w:t>
        </w:r>
        <w:r>
          <w:fldChar w:fldCharType="end"/>
        </w:r>
      </w:hyperlink>
    </w:p>
    <w:p>
      <w:pPr>
        <w:pStyle w:val="TOC1"/>
        <w:tabs>
          <w:tab w:val="right" w:leader="dot" w:pos="8306"/>
        </w:tabs>
      </w:pPr>
      <w:hyperlink w:anchor="_Toc31132" w:history="1">
        <w:r>
          <w:rPr>
            <w:rFonts w:ascii="仿宋" w:eastAsia="仿宋" w:hAnsi="仿宋" w:cs="仿宋" w:hint="eastAsia"/>
            <w:lang w:eastAsia="zh-CN"/>
          </w:rPr>
          <w:t>十七、人力资源管理与开发</w:t>
        </w:r>
        <w:r>
          <w:tab/>
        </w:r>
        <w:r>
          <w:fldChar w:fldCharType="begin"/>
        </w:r>
        <w:r>
          <w:instrText xml:space="preserve"> PAGEREF _Toc31132 \h </w:instrText>
        </w:r>
        <w:r>
          <w:fldChar w:fldCharType="separate"/>
        </w:r>
        <w:r>
          <w:t>87</w:t>
        </w:r>
        <w:r>
          <w:fldChar w:fldCharType="end"/>
        </w:r>
      </w:hyperlink>
    </w:p>
    <w:p>
      <w:pPr>
        <w:pStyle w:val="TOC2"/>
        <w:tabs>
          <w:tab w:val="right" w:leader="dot" w:pos="8306"/>
        </w:tabs>
      </w:pPr>
      <w:hyperlink w:anchor="_Toc24113" w:history="1">
        <w:r>
          <w:rPr>
            <w:rFonts w:ascii="仿宋" w:eastAsia="仿宋" w:hAnsi="仿宋" w:cs="仿宋" w:hint="eastAsia"/>
            <w:lang w:eastAsia="zh-CN"/>
          </w:rPr>
          <w:t>(一)、人力资源规划</w:t>
        </w:r>
        <w:r>
          <w:tab/>
        </w:r>
        <w:r>
          <w:fldChar w:fldCharType="begin"/>
        </w:r>
        <w:r>
          <w:instrText xml:space="preserve"> PAGEREF _Toc24113 \h </w:instrText>
        </w:r>
        <w:r>
          <w:fldChar w:fldCharType="separate"/>
        </w:r>
        <w:r>
          <w:t>87</w:t>
        </w:r>
        <w:r>
          <w:fldChar w:fldCharType="end"/>
        </w:r>
      </w:hyperlink>
    </w:p>
    <w:p>
      <w:pPr>
        <w:pStyle w:val="TOC2"/>
        <w:tabs>
          <w:tab w:val="right" w:leader="dot" w:pos="8306"/>
        </w:tabs>
      </w:pPr>
      <w:hyperlink w:anchor="_Toc28469" w:history="1">
        <w:r>
          <w:rPr>
            <w:rFonts w:ascii="仿宋" w:eastAsia="仿宋" w:hAnsi="仿宋" w:cs="仿宋" w:hint="eastAsia"/>
            <w:lang w:eastAsia="zh-CN"/>
          </w:rPr>
          <w:t>(二)、人力资源开发与培训</w:t>
        </w:r>
        <w:r>
          <w:tab/>
        </w:r>
        <w:r>
          <w:fldChar w:fldCharType="begin"/>
        </w:r>
        <w:r>
          <w:instrText xml:space="preserve"> PAGEREF _Toc28469 \h </w:instrText>
        </w:r>
        <w:r>
          <w:fldChar w:fldCharType="separate"/>
        </w:r>
        <w:r>
          <w:t>88</w:t>
        </w:r>
        <w:r>
          <w:fldChar w:fldCharType="end"/>
        </w:r>
      </w:hyperlink>
    </w:p>
    <w:p>
      <w:pPr>
        <w:pStyle w:val="TOC1"/>
        <w:tabs>
          <w:tab w:val="right" w:leader="dot" w:pos="8306"/>
        </w:tabs>
      </w:pPr>
      <w:hyperlink w:anchor="_Toc31441" w:history="1">
        <w:r>
          <w:rPr>
            <w:rFonts w:ascii="仿宋" w:eastAsia="仿宋" w:hAnsi="仿宋" w:cs="仿宋" w:hint="eastAsia"/>
            <w:lang w:eastAsia="zh-CN"/>
          </w:rPr>
          <w:t>十八、企业合规与伦理</w:t>
        </w:r>
        <w:r>
          <w:tab/>
        </w:r>
        <w:r>
          <w:fldChar w:fldCharType="begin"/>
        </w:r>
        <w:r>
          <w:instrText xml:space="preserve"> PAGEREF _Toc31441 \h </w:instrText>
        </w:r>
        <w:r>
          <w:fldChar w:fldCharType="separate"/>
        </w:r>
        <w:r>
          <w:t>91</w:t>
        </w:r>
        <w:r>
          <w:fldChar w:fldCharType="end"/>
        </w:r>
      </w:hyperlink>
    </w:p>
    <w:p>
      <w:pPr>
        <w:pStyle w:val="TOC2"/>
        <w:tabs>
          <w:tab w:val="right" w:leader="dot" w:pos="8306"/>
        </w:tabs>
      </w:pPr>
      <w:hyperlink w:anchor="_Toc27439" w:history="1">
        <w:r>
          <w:rPr>
            <w:rFonts w:ascii="仿宋" w:eastAsia="仿宋" w:hAnsi="仿宋" w:cs="仿宋" w:hint="eastAsia"/>
            <w:lang w:eastAsia="zh-CN"/>
          </w:rPr>
          <w:t>(一)、合规政策与程序</w:t>
        </w:r>
        <w:r>
          <w:tab/>
        </w:r>
        <w:r>
          <w:fldChar w:fldCharType="begin"/>
        </w:r>
        <w:r>
          <w:instrText xml:space="preserve"> PAGEREF _Toc27439 \h </w:instrText>
        </w:r>
        <w:r>
          <w:fldChar w:fldCharType="separate"/>
        </w:r>
        <w:r>
          <w:t>91</w:t>
        </w:r>
        <w:r>
          <w:fldChar w:fldCharType="end"/>
        </w:r>
      </w:hyperlink>
    </w:p>
    <w:p>
      <w:pPr>
        <w:pStyle w:val="TOC2"/>
        <w:tabs>
          <w:tab w:val="right" w:leader="dot" w:pos="8306"/>
        </w:tabs>
      </w:pPr>
      <w:hyperlink w:anchor="_Toc13040" w:history="1">
        <w:r>
          <w:rPr>
            <w:rFonts w:ascii="仿宋" w:eastAsia="仿宋" w:hAnsi="仿宋" w:cs="仿宋" w:hint="eastAsia"/>
            <w:lang w:eastAsia="zh-CN"/>
          </w:rPr>
          <w:t>(二)、伦理规范与培训</w:t>
        </w:r>
        <w:r>
          <w:tab/>
        </w:r>
        <w:r>
          <w:fldChar w:fldCharType="begin"/>
        </w:r>
        <w:r>
          <w:instrText xml:space="preserve"> PAGEREF _Toc13040 \h </w:instrText>
        </w:r>
        <w:r>
          <w:fldChar w:fldCharType="separate"/>
        </w:r>
        <w:r>
          <w:t>92</w:t>
        </w:r>
        <w:r>
          <w:fldChar w:fldCharType="end"/>
        </w:r>
      </w:hyperlink>
    </w:p>
    <w:p>
      <w:pPr>
        <w:pStyle w:val="TOC2"/>
        <w:tabs>
          <w:tab w:val="right" w:leader="dot" w:pos="8306"/>
        </w:tabs>
      </w:pPr>
      <w:hyperlink w:anchor="_Toc22989" w:history="1">
        <w:r>
          <w:rPr>
            <w:rFonts w:ascii="仿宋" w:eastAsia="仿宋" w:hAnsi="仿宋" w:cs="仿宋" w:hint="eastAsia"/>
            <w:lang w:eastAsia="zh-CN"/>
          </w:rPr>
          <w:t>(三)、合规风险评估</w:t>
        </w:r>
        <w:r>
          <w:tab/>
        </w:r>
        <w:r>
          <w:fldChar w:fldCharType="begin"/>
        </w:r>
        <w:r>
          <w:instrText xml:space="preserve"> PAGEREF _Toc22989 \h </w:instrText>
        </w:r>
        <w:r>
          <w:fldChar w:fldCharType="separate"/>
        </w:r>
        <w:r>
          <w:t>93</w:t>
        </w:r>
        <w:r>
          <w:fldChar w:fldCharType="end"/>
        </w:r>
      </w:hyperlink>
    </w:p>
    <w:p>
      <w:pPr>
        <w:pStyle w:val="TOC2"/>
        <w:tabs>
          <w:tab w:val="right" w:leader="dot" w:pos="8306"/>
        </w:tabs>
      </w:pPr>
      <w:hyperlink w:anchor="_Toc20676" w:history="1">
        <w:r>
          <w:rPr>
            <w:rFonts w:ascii="仿宋" w:eastAsia="仿宋" w:hAnsi="仿宋" w:cs="仿宋" w:hint="eastAsia"/>
            <w:lang w:eastAsia="zh-CN"/>
          </w:rPr>
          <w:t>(四)、合规监督与执行</w:t>
        </w:r>
        <w:r>
          <w:tab/>
        </w:r>
        <w:r>
          <w:fldChar w:fldCharType="begin"/>
        </w:r>
        <w:r>
          <w:instrText xml:space="preserve"> PAGEREF _Toc20676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17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451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035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29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一、PES项目的市场准入条件分析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PES项目而言，市场准入条件首先取决于政策法规环境。政府对于[行业名称]领域的法规，如环保标准、税收政策、和技术使用规范，直接影响PES项目的运营和成本结构。例如，若政府针对使用可再生能源的企业提供税收优惠，这将对PES项目的财务规划产生重要影响。同时，考虑经济环境和消费者偏好的变化对PES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二、PES项目的行业规范与合规性要求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PES项目来说，遵守行业规范和合规性要求是确保项目顺利进行的基础。这包括遵循质量控制标准、安全规定、数据保护法规等。例如，若PES项目涉及数据处理，须严格遵守相关的数据保护法规。此外，行业内部的自律规范，如产品标准和服务流程，也对于提升PES项目在行业内的认可度和竞争力至关重要。项目管理团队必须不断更新策略，以应对行业规范和法规的变化，确保PES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三、PES项目的竞争格局和战略定位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PES项目的发展规划中，理解行业的竞争格局对于制定有效的市场策略极为关键。这包括分析主要竞争对手的市场地位、优势及其业务模式。PES项目面临的竞争对手可能包括大型成熟企业和创新型初创公司，各自采取不同的市场策略。因此，PES项目需精确地定位自己的市场策略，如专注于产品创新、客户服务或成本效率，以在竞争中占据优势。通过深入的市场和竞争分析，PES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2246"/>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7191"/>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8022"/>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https://d.book118.com/128067021003006050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4477BF"/>
    <w:rsid w:val="424477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8067021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2024-03-13T12:17:00Z</dcterms:created>
  <dcterms:modified xsi:type="dcterms:W3CDTF">2024-03-13T12:18:31Z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05C73756EAF94C099004587C8B44FC8B_11</vt:lpwstr>
  </property>
  <property fmtid="{D5CDD505-2E9C-101B-9397-08002B2CF9AE}" pid="3" name="KSOProductBuildVer">
    <vt:lpwstr>2052-12.1.0.16250</vt:lpwstr>
  </property>
</Properties>
</file>