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免疫分析仪器及试剂项目构思建设方案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5" w:history="1">
        <w:r>
          <w:rPr>
            <w:rFonts w:ascii="仿宋" w:eastAsia="仿宋" w:hAnsi="仿宋" w:cs="仿宋" w:hint="eastAsia"/>
            <w:lang w:eastAsia="zh-CN"/>
          </w:rPr>
          <w:t>概论</w:t>
        </w:r>
        <w:r>
          <w:tab/>
        </w:r>
        <w:r>
          <w:fldChar w:fldCharType="begin"/>
        </w:r>
        <w:r>
          <w:instrText xml:space="preserve"> PAGEREF _Toc5615 \h </w:instrText>
        </w:r>
        <w:r>
          <w:fldChar w:fldCharType="separate"/>
        </w:r>
        <w:r>
          <w:t>3</w:t>
        </w:r>
        <w:r>
          <w:fldChar w:fldCharType="end"/>
        </w:r>
      </w:hyperlink>
    </w:p>
    <w:p>
      <w:pPr>
        <w:pStyle w:val="TOC1"/>
        <w:tabs>
          <w:tab w:val="right" w:leader="dot" w:pos="8306"/>
        </w:tabs>
      </w:pPr>
      <w:hyperlink w:anchor="_Toc19962" w:history="1">
        <w:r>
          <w:rPr>
            <w:rFonts w:ascii="仿宋" w:eastAsia="仿宋" w:hAnsi="仿宋" w:cs="仿宋" w:hint="eastAsia"/>
            <w:lang w:eastAsia="zh-CN"/>
          </w:rPr>
          <w:t>一、免疫分析仪器及试剂项目概论</w:t>
        </w:r>
        <w:r>
          <w:tab/>
        </w:r>
        <w:r>
          <w:fldChar w:fldCharType="begin"/>
        </w:r>
        <w:r>
          <w:instrText xml:space="preserve"> PAGEREF _Toc19962 \h </w:instrText>
        </w:r>
        <w:r>
          <w:fldChar w:fldCharType="separate"/>
        </w:r>
        <w:r>
          <w:t>3</w:t>
        </w:r>
        <w:r>
          <w:fldChar w:fldCharType="end"/>
        </w:r>
      </w:hyperlink>
    </w:p>
    <w:p>
      <w:pPr>
        <w:pStyle w:val="TOC2"/>
        <w:tabs>
          <w:tab w:val="right" w:leader="dot" w:pos="8306"/>
        </w:tabs>
      </w:pPr>
      <w:hyperlink w:anchor="_Toc8910" w:history="1">
        <w:r>
          <w:rPr>
            <w:rFonts w:ascii="仿宋" w:eastAsia="仿宋" w:hAnsi="仿宋" w:cs="仿宋" w:hint="eastAsia"/>
            <w:lang w:eastAsia="zh-CN"/>
          </w:rPr>
          <w:t>(一)、项目申报单位概况</w:t>
        </w:r>
        <w:r>
          <w:tab/>
        </w:r>
        <w:r>
          <w:fldChar w:fldCharType="begin"/>
        </w:r>
        <w:r>
          <w:instrText xml:space="preserve"> PAGEREF _Toc8910 \h </w:instrText>
        </w:r>
        <w:r>
          <w:fldChar w:fldCharType="separate"/>
        </w:r>
        <w:r>
          <w:t>3</w:t>
        </w:r>
        <w:r>
          <w:fldChar w:fldCharType="end"/>
        </w:r>
      </w:hyperlink>
    </w:p>
    <w:p>
      <w:pPr>
        <w:pStyle w:val="TOC2"/>
        <w:tabs>
          <w:tab w:val="right" w:leader="dot" w:pos="8306"/>
        </w:tabs>
      </w:pPr>
      <w:hyperlink w:anchor="_Toc25444" w:history="1">
        <w:r>
          <w:rPr>
            <w:rFonts w:ascii="仿宋" w:eastAsia="仿宋" w:hAnsi="仿宋" w:cs="仿宋" w:hint="eastAsia"/>
            <w:lang w:eastAsia="zh-CN"/>
          </w:rPr>
          <w:t>(二)、项目概况</w:t>
        </w:r>
        <w:r>
          <w:tab/>
        </w:r>
        <w:r>
          <w:fldChar w:fldCharType="begin"/>
        </w:r>
        <w:r>
          <w:instrText xml:space="preserve"> PAGEREF _Toc25444 \h </w:instrText>
        </w:r>
        <w:r>
          <w:fldChar w:fldCharType="separate"/>
        </w:r>
        <w:r>
          <w:t>4</w:t>
        </w:r>
        <w:r>
          <w:fldChar w:fldCharType="end"/>
        </w:r>
      </w:hyperlink>
    </w:p>
    <w:p>
      <w:pPr>
        <w:pStyle w:val="TOC1"/>
        <w:tabs>
          <w:tab w:val="right" w:leader="dot" w:pos="8306"/>
        </w:tabs>
      </w:pPr>
      <w:hyperlink w:anchor="_Toc670" w:history="1">
        <w:r>
          <w:rPr>
            <w:rFonts w:ascii="仿宋" w:eastAsia="仿宋" w:hAnsi="仿宋" w:cs="仿宋" w:hint="eastAsia"/>
            <w:lang w:eastAsia="zh-CN"/>
          </w:rPr>
          <w:t>二、环境和生态影响分析</w:t>
        </w:r>
        <w:r>
          <w:tab/>
        </w:r>
        <w:r>
          <w:fldChar w:fldCharType="begin"/>
        </w:r>
        <w:r>
          <w:instrText xml:space="preserve"> PAGEREF _Toc670 \h </w:instrText>
        </w:r>
        <w:r>
          <w:fldChar w:fldCharType="separate"/>
        </w:r>
        <w:r>
          <w:t>7</w:t>
        </w:r>
        <w:r>
          <w:fldChar w:fldCharType="end"/>
        </w:r>
      </w:hyperlink>
    </w:p>
    <w:p>
      <w:pPr>
        <w:pStyle w:val="TOC2"/>
        <w:tabs>
          <w:tab w:val="right" w:leader="dot" w:pos="8306"/>
        </w:tabs>
      </w:pPr>
      <w:hyperlink w:anchor="_Toc26479" w:history="1">
        <w:r>
          <w:rPr>
            <w:rFonts w:ascii="仿宋" w:eastAsia="仿宋" w:hAnsi="仿宋" w:cs="仿宋" w:hint="eastAsia"/>
            <w:lang w:eastAsia="zh-CN"/>
          </w:rPr>
          <w:t>(一)、环境和生态现状</w:t>
        </w:r>
        <w:r>
          <w:tab/>
        </w:r>
        <w:r>
          <w:fldChar w:fldCharType="begin"/>
        </w:r>
        <w:r>
          <w:instrText xml:space="preserve"> PAGEREF _Toc26479 \h </w:instrText>
        </w:r>
        <w:r>
          <w:fldChar w:fldCharType="separate"/>
        </w:r>
        <w:r>
          <w:t>7</w:t>
        </w:r>
        <w:r>
          <w:fldChar w:fldCharType="end"/>
        </w:r>
      </w:hyperlink>
    </w:p>
    <w:p>
      <w:pPr>
        <w:pStyle w:val="TOC2"/>
        <w:tabs>
          <w:tab w:val="right" w:leader="dot" w:pos="8306"/>
        </w:tabs>
      </w:pPr>
      <w:hyperlink w:anchor="_Toc300" w:history="1">
        <w:r>
          <w:rPr>
            <w:rFonts w:ascii="仿宋" w:eastAsia="仿宋" w:hAnsi="仿宋" w:cs="仿宋" w:hint="eastAsia"/>
            <w:lang w:eastAsia="zh-CN"/>
          </w:rPr>
          <w:t>(二)、生态环境影响分析</w:t>
        </w:r>
        <w:r>
          <w:tab/>
        </w:r>
        <w:r>
          <w:fldChar w:fldCharType="begin"/>
        </w:r>
        <w:r>
          <w:instrText xml:space="preserve"> PAGEREF _Toc300 \h </w:instrText>
        </w:r>
        <w:r>
          <w:fldChar w:fldCharType="separate"/>
        </w:r>
        <w:r>
          <w:t>9</w:t>
        </w:r>
        <w:r>
          <w:fldChar w:fldCharType="end"/>
        </w:r>
      </w:hyperlink>
    </w:p>
    <w:p>
      <w:pPr>
        <w:pStyle w:val="TOC2"/>
        <w:tabs>
          <w:tab w:val="right" w:leader="dot" w:pos="8306"/>
        </w:tabs>
      </w:pPr>
      <w:hyperlink w:anchor="_Toc27735" w:history="1">
        <w:r>
          <w:rPr>
            <w:rFonts w:ascii="仿宋" w:eastAsia="仿宋" w:hAnsi="仿宋" w:cs="仿宋" w:hint="eastAsia"/>
            <w:lang w:eastAsia="zh-CN"/>
          </w:rPr>
          <w:t>(三)、生态环境保护措施</w:t>
        </w:r>
        <w:r>
          <w:tab/>
        </w:r>
        <w:r>
          <w:fldChar w:fldCharType="begin"/>
        </w:r>
        <w:r>
          <w:instrText xml:space="preserve"> PAGEREF _Toc27735 \h </w:instrText>
        </w:r>
        <w:r>
          <w:fldChar w:fldCharType="separate"/>
        </w:r>
        <w:r>
          <w:t>10</w:t>
        </w:r>
        <w:r>
          <w:fldChar w:fldCharType="end"/>
        </w:r>
      </w:hyperlink>
    </w:p>
    <w:p>
      <w:pPr>
        <w:pStyle w:val="TOC2"/>
        <w:tabs>
          <w:tab w:val="right" w:leader="dot" w:pos="8306"/>
        </w:tabs>
      </w:pPr>
      <w:hyperlink w:anchor="_Toc3808" w:history="1">
        <w:r>
          <w:rPr>
            <w:rFonts w:ascii="仿宋" w:eastAsia="仿宋" w:hAnsi="仿宋" w:cs="仿宋" w:hint="eastAsia"/>
            <w:lang w:eastAsia="zh-CN"/>
          </w:rPr>
          <w:t>(四)、地质灾害影响分析</w:t>
        </w:r>
        <w:r>
          <w:tab/>
        </w:r>
        <w:r>
          <w:fldChar w:fldCharType="begin"/>
        </w:r>
        <w:r>
          <w:instrText xml:space="preserve"> PAGEREF _Toc3808 \h </w:instrText>
        </w:r>
        <w:r>
          <w:fldChar w:fldCharType="separate"/>
        </w:r>
        <w:r>
          <w:t>12</w:t>
        </w:r>
        <w:r>
          <w:fldChar w:fldCharType="end"/>
        </w:r>
      </w:hyperlink>
    </w:p>
    <w:p>
      <w:pPr>
        <w:pStyle w:val="TOC2"/>
        <w:tabs>
          <w:tab w:val="right" w:leader="dot" w:pos="8306"/>
        </w:tabs>
      </w:pPr>
      <w:hyperlink w:anchor="_Toc5011" w:history="1">
        <w:r>
          <w:rPr>
            <w:rFonts w:ascii="仿宋" w:eastAsia="仿宋" w:hAnsi="仿宋" w:cs="仿宋" w:hint="eastAsia"/>
            <w:lang w:eastAsia="zh-CN"/>
          </w:rPr>
          <w:t>(五)、特殊环境影响</w:t>
        </w:r>
        <w:r>
          <w:tab/>
        </w:r>
        <w:r>
          <w:fldChar w:fldCharType="begin"/>
        </w:r>
        <w:r>
          <w:instrText xml:space="preserve"> PAGEREF _Toc5011 \h </w:instrText>
        </w:r>
        <w:r>
          <w:fldChar w:fldCharType="separate"/>
        </w:r>
        <w:r>
          <w:t>13</w:t>
        </w:r>
        <w:r>
          <w:fldChar w:fldCharType="end"/>
        </w:r>
      </w:hyperlink>
    </w:p>
    <w:p>
      <w:pPr>
        <w:pStyle w:val="TOC1"/>
        <w:tabs>
          <w:tab w:val="right" w:leader="dot" w:pos="8306"/>
        </w:tabs>
      </w:pPr>
      <w:hyperlink w:anchor="_Toc14145" w:history="1">
        <w:r>
          <w:rPr>
            <w:rFonts w:ascii="仿宋" w:eastAsia="仿宋" w:hAnsi="仿宋" w:cs="仿宋" w:hint="eastAsia"/>
            <w:lang w:eastAsia="zh-CN"/>
          </w:rPr>
          <w:t>三、经济影响分析</w:t>
        </w:r>
        <w:r>
          <w:tab/>
        </w:r>
        <w:r>
          <w:fldChar w:fldCharType="begin"/>
        </w:r>
        <w:r>
          <w:instrText xml:space="preserve"> PAGEREF _Toc14145 \h </w:instrText>
        </w:r>
        <w:r>
          <w:fldChar w:fldCharType="separate"/>
        </w:r>
        <w:r>
          <w:t>14</w:t>
        </w:r>
        <w:r>
          <w:fldChar w:fldCharType="end"/>
        </w:r>
      </w:hyperlink>
    </w:p>
    <w:p>
      <w:pPr>
        <w:pStyle w:val="TOC2"/>
        <w:tabs>
          <w:tab w:val="right" w:leader="dot" w:pos="8306"/>
        </w:tabs>
      </w:pPr>
      <w:hyperlink w:anchor="_Toc4821" w:history="1">
        <w:r>
          <w:rPr>
            <w:rFonts w:ascii="仿宋" w:eastAsia="仿宋" w:hAnsi="仿宋" w:cs="仿宋" w:hint="eastAsia"/>
            <w:lang w:eastAsia="zh-CN"/>
          </w:rPr>
          <w:t>(一)、经济费用效益或费用效果分析</w:t>
        </w:r>
        <w:r>
          <w:tab/>
        </w:r>
        <w:r>
          <w:fldChar w:fldCharType="begin"/>
        </w:r>
        <w:r>
          <w:instrText xml:space="preserve"> PAGEREF _Toc4821 \h </w:instrText>
        </w:r>
        <w:r>
          <w:fldChar w:fldCharType="separate"/>
        </w:r>
        <w:r>
          <w:t>14</w:t>
        </w:r>
        <w:r>
          <w:fldChar w:fldCharType="end"/>
        </w:r>
      </w:hyperlink>
    </w:p>
    <w:p>
      <w:pPr>
        <w:pStyle w:val="TOC2"/>
        <w:tabs>
          <w:tab w:val="right" w:leader="dot" w:pos="8306"/>
        </w:tabs>
      </w:pPr>
      <w:hyperlink w:anchor="_Toc22640" w:history="1">
        <w:r>
          <w:rPr>
            <w:rFonts w:ascii="仿宋" w:eastAsia="仿宋" w:hAnsi="仿宋" w:cs="仿宋" w:hint="eastAsia"/>
            <w:lang w:eastAsia="zh-CN"/>
          </w:rPr>
          <w:t>(二)、行业影响分析</w:t>
        </w:r>
        <w:r>
          <w:tab/>
        </w:r>
        <w:r>
          <w:fldChar w:fldCharType="begin"/>
        </w:r>
        <w:r>
          <w:instrText xml:space="preserve"> PAGEREF _Toc22640 \h </w:instrText>
        </w:r>
        <w:r>
          <w:fldChar w:fldCharType="separate"/>
        </w:r>
        <w:r>
          <w:t>17</w:t>
        </w:r>
        <w:r>
          <w:fldChar w:fldCharType="end"/>
        </w:r>
      </w:hyperlink>
    </w:p>
    <w:p>
      <w:pPr>
        <w:pStyle w:val="TOC2"/>
        <w:tabs>
          <w:tab w:val="right" w:leader="dot" w:pos="8306"/>
        </w:tabs>
      </w:pPr>
      <w:hyperlink w:anchor="_Toc14857" w:history="1">
        <w:r>
          <w:rPr>
            <w:rFonts w:ascii="仿宋" w:eastAsia="仿宋" w:hAnsi="仿宋" w:cs="仿宋" w:hint="eastAsia"/>
            <w:lang w:eastAsia="zh-CN"/>
          </w:rPr>
          <w:t>(三)、区域经济影响分析</w:t>
        </w:r>
        <w:r>
          <w:tab/>
        </w:r>
        <w:r>
          <w:fldChar w:fldCharType="begin"/>
        </w:r>
        <w:r>
          <w:instrText xml:space="preserve"> PAGEREF _Toc14857 \h </w:instrText>
        </w:r>
        <w:r>
          <w:fldChar w:fldCharType="separate"/>
        </w:r>
        <w:r>
          <w:t>18</w:t>
        </w:r>
        <w:r>
          <w:fldChar w:fldCharType="end"/>
        </w:r>
      </w:hyperlink>
    </w:p>
    <w:p>
      <w:pPr>
        <w:pStyle w:val="TOC2"/>
        <w:tabs>
          <w:tab w:val="right" w:leader="dot" w:pos="8306"/>
        </w:tabs>
      </w:pPr>
      <w:hyperlink w:anchor="_Toc2999" w:history="1">
        <w:r>
          <w:rPr>
            <w:rFonts w:ascii="仿宋" w:eastAsia="仿宋" w:hAnsi="仿宋" w:cs="仿宋" w:hint="eastAsia"/>
            <w:lang w:eastAsia="zh-CN"/>
          </w:rPr>
          <w:t>(四)、宏观经济影响分析</w:t>
        </w:r>
        <w:r>
          <w:tab/>
        </w:r>
        <w:r>
          <w:fldChar w:fldCharType="begin"/>
        </w:r>
        <w:r>
          <w:instrText xml:space="preserve"> PAGEREF _Toc2999 \h </w:instrText>
        </w:r>
        <w:r>
          <w:fldChar w:fldCharType="separate"/>
        </w:r>
        <w:r>
          <w:t>19</w:t>
        </w:r>
        <w:r>
          <w:fldChar w:fldCharType="end"/>
        </w:r>
      </w:hyperlink>
    </w:p>
    <w:p>
      <w:pPr>
        <w:pStyle w:val="TOC1"/>
        <w:tabs>
          <w:tab w:val="right" w:leader="dot" w:pos="8306"/>
        </w:tabs>
      </w:pPr>
      <w:hyperlink w:anchor="_Toc18993" w:history="1">
        <w:r>
          <w:rPr>
            <w:rFonts w:ascii="仿宋" w:eastAsia="仿宋" w:hAnsi="仿宋" w:cs="仿宋" w:hint="eastAsia"/>
            <w:lang w:eastAsia="zh-CN"/>
          </w:rPr>
          <w:t>四、项目选址研究</w:t>
        </w:r>
        <w:r>
          <w:tab/>
        </w:r>
        <w:r>
          <w:fldChar w:fldCharType="begin"/>
        </w:r>
        <w:r>
          <w:instrText xml:space="preserve"> PAGEREF _Toc18993 \h </w:instrText>
        </w:r>
        <w:r>
          <w:fldChar w:fldCharType="separate"/>
        </w:r>
        <w:r>
          <w:t>21</w:t>
        </w:r>
        <w:r>
          <w:fldChar w:fldCharType="end"/>
        </w:r>
      </w:hyperlink>
    </w:p>
    <w:p>
      <w:pPr>
        <w:pStyle w:val="TOC2"/>
        <w:tabs>
          <w:tab w:val="right" w:leader="dot" w:pos="8306"/>
        </w:tabs>
      </w:pPr>
      <w:hyperlink w:anchor="_Toc28514" w:history="1">
        <w:r>
          <w:rPr>
            <w:rFonts w:ascii="仿宋" w:eastAsia="仿宋" w:hAnsi="仿宋" w:cs="仿宋" w:hint="eastAsia"/>
            <w:lang w:eastAsia="zh-CN"/>
          </w:rPr>
          <w:t>(一)、项目选址原则</w:t>
        </w:r>
        <w:r>
          <w:tab/>
        </w:r>
        <w:r>
          <w:fldChar w:fldCharType="begin"/>
        </w:r>
        <w:r>
          <w:instrText xml:space="preserve"> PAGEREF _Toc28514 \h </w:instrText>
        </w:r>
        <w:r>
          <w:fldChar w:fldCharType="separate"/>
        </w:r>
        <w:r>
          <w:t>21</w:t>
        </w:r>
        <w:r>
          <w:fldChar w:fldCharType="end"/>
        </w:r>
      </w:hyperlink>
    </w:p>
    <w:p>
      <w:pPr>
        <w:pStyle w:val="TOC2"/>
        <w:tabs>
          <w:tab w:val="right" w:leader="dot" w:pos="8306"/>
        </w:tabs>
      </w:pPr>
      <w:hyperlink w:anchor="_Toc11357" w:history="1">
        <w:r>
          <w:rPr>
            <w:rFonts w:ascii="仿宋" w:eastAsia="仿宋" w:hAnsi="仿宋" w:cs="仿宋" w:hint="eastAsia"/>
            <w:lang w:eastAsia="zh-CN"/>
          </w:rPr>
          <w:t>(二)、项目选址</w:t>
        </w:r>
        <w:r>
          <w:tab/>
        </w:r>
        <w:r>
          <w:fldChar w:fldCharType="begin"/>
        </w:r>
        <w:r>
          <w:instrText xml:space="preserve"> PAGEREF _Toc11357 \h </w:instrText>
        </w:r>
        <w:r>
          <w:fldChar w:fldCharType="separate"/>
        </w:r>
        <w:r>
          <w:t>24</w:t>
        </w:r>
        <w:r>
          <w:fldChar w:fldCharType="end"/>
        </w:r>
      </w:hyperlink>
    </w:p>
    <w:p>
      <w:pPr>
        <w:pStyle w:val="TOC2"/>
        <w:tabs>
          <w:tab w:val="right" w:leader="dot" w:pos="8306"/>
        </w:tabs>
      </w:pPr>
      <w:hyperlink w:anchor="_Toc17526" w:history="1">
        <w:r>
          <w:rPr>
            <w:rFonts w:ascii="仿宋" w:eastAsia="仿宋" w:hAnsi="仿宋" w:cs="仿宋" w:hint="eastAsia"/>
            <w:lang w:eastAsia="zh-CN"/>
          </w:rPr>
          <w:t>(三)、建设条件分析</w:t>
        </w:r>
        <w:r>
          <w:tab/>
        </w:r>
        <w:r>
          <w:fldChar w:fldCharType="begin"/>
        </w:r>
        <w:r>
          <w:instrText xml:space="preserve"> PAGEREF _Toc17526 \h </w:instrText>
        </w:r>
        <w:r>
          <w:fldChar w:fldCharType="separate"/>
        </w:r>
        <w:r>
          <w:t>26</w:t>
        </w:r>
        <w:r>
          <w:fldChar w:fldCharType="end"/>
        </w:r>
      </w:hyperlink>
    </w:p>
    <w:p>
      <w:pPr>
        <w:pStyle w:val="TOC2"/>
        <w:tabs>
          <w:tab w:val="right" w:leader="dot" w:pos="8306"/>
        </w:tabs>
      </w:pPr>
      <w:hyperlink w:anchor="_Toc20740" w:history="1">
        <w:r>
          <w:rPr>
            <w:rFonts w:ascii="仿宋" w:eastAsia="仿宋" w:hAnsi="仿宋" w:cs="仿宋" w:hint="eastAsia"/>
            <w:lang w:eastAsia="zh-CN"/>
          </w:rPr>
          <w:t>(四)、用地控制指标</w:t>
        </w:r>
        <w:r>
          <w:tab/>
        </w:r>
        <w:r>
          <w:fldChar w:fldCharType="begin"/>
        </w:r>
        <w:r>
          <w:instrText xml:space="preserve"> PAGEREF _Toc20740 \h </w:instrText>
        </w:r>
        <w:r>
          <w:fldChar w:fldCharType="separate"/>
        </w:r>
        <w:r>
          <w:t>27</w:t>
        </w:r>
        <w:r>
          <w:fldChar w:fldCharType="end"/>
        </w:r>
      </w:hyperlink>
    </w:p>
    <w:p>
      <w:pPr>
        <w:pStyle w:val="TOC2"/>
        <w:tabs>
          <w:tab w:val="right" w:leader="dot" w:pos="8306"/>
        </w:tabs>
      </w:pPr>
      <w:hyperlink w:anchor="_Toc9983" w:history="1">
        <w:r>
          <w:rPr>
            <w:rFonts w:ascii="仿宋" w:eastAsia="仿宋" w:hAnsi="仿宋" w:cs="仿宋" w:hint="eastAsia"/>
            <w:lang w:eastAsia="zh-CN"/>
          </w:rPr>
          <w:t>(五)、地总体要求</w:t>
        </w:r>
        <w:r>
          <w:tab/>
        </w:r>
        <w:r>
          <w:fldChar w:fldCharType="begin"/>
        </w:r>
        <w:r>
          <w:instrText xml:space="preserve"> PAGEREF _Toc9983 \h </w:instrText>
        </w:r>
        <w:r>
          <w:fldChar w:fldCharType="separate"/>
        </w:r>
        <w:r>
          <w:t>29</w:t>
        </w:r>
        <w:r>
          <w:fldChar w:fldCharType="end"/>
        </w:r>
      </w:hyperlink>
    </w:p>
    <w:p>
      <w:pPr>
        <w:pStyle w:val="TOC2"/>
        <w:tabs>
          <w:tab w:val="right" w:leader="dot" w:pos="8306"/>
        </w:tabs>
      </w:pPr>
      <w:hyperlink w:anchor="_Toc908" w:history="1">
        <w:r>
          <w:rPr>
            <w:rFonts w:ascii="仿宋" w:eastAsia="仿宋" w:hAnsi="仿宋" w:cs="仿宋" w:hint="eastAsia"/>
            <w:lang w:eastAsia="zh-CN"/>
          </w:rPr>
          <w:t>(六)、节约用地措施</w:t>
        </w:r>
        <w:r>
          <w:tab/>
        </w:r>
        <w:r>
          <w:fldChar w:fldCharType="begin"/>
        </w:r>
        <w:r>
          <w:instrText xml:space="preserve"> PAGEREF _Toc908 \h </w:instrText>
        </w:r>
        <w:r>
          <w:fldChar w:fldCharType="separate"/>
        </w:r>
        <w:r>
          <w:t>30</w:t>
        </w:r>
        <w:r>
          <w:fldChar w:fldCharType="end"/>
        </w:r>
      </w:hyperlink>
    </w:p>
    <w:p>
      <w:pPr>
        <w:pStyle w:val="TOC2"/>
        <w:tabs>
          <w:tab w:val="right" w:leader="dot" w:pos="8306"/>
        </w:tabs>
      </w:pPr>
      <w:hyperlink w:anchor="_Toc7703" w:history="1">
        <w:r>
          <w:rPr>
            <w:rFonts w:ascii="仿宋" w:eastAsia="仿宋" w:hAnsi="仿宋" w:cs="仿宋" w:hint="eastAsia"/>
            <w:lang w:eastAsia="zh-CN"/>
          </w:rPr>
          <w:t>(七)、选址综合评价</w:t>
        </w:r>
        <w:r>
          <w:tab/>
        </w:r>
        <w:r>
          <w:fldChar w:fldCharType="begin"/>
        </w:r>
        <w:r>
          <w:instrText xml:space="preserve"> PAGEREF _Toc7703 \h </w:instrText>
        </w:r>
        <w:r>
          <w:fldChar w:fldCharType="separate"/>
        </w:r>
        <w:r>
          <w:t>31</w:t>
        </w:r>
        <w:r>
          <w:fldChar w:fldCharType="end"/>
        </w:r>
      </w:hyperlink>
    </w:p>
    <w:p>
      <w:pPr>
        <w:pStyle w:val="TOC1"/>
        <w:tabs>
          <w:tab w:val="right" w:leader="dot" w:pos="8306"/>
        </w:tabs>
      </w:pPr>
      <w:hyperlink w:anchor="_Toc6862" w:history="1">
        <w:r>
          <w:rPr>
            <w:rFonts w:ascii="仿宋" w:eastAsia="仿宋" w:hAnsi="仿宋" w:cs="仿宋" w:hint="eastAsia"/>
            <w:lang w:eastAsia="zh-CN"/>
          </w:rPr>
          <w:t>五、财务管理与成本控制</w:t>
        </w:r>
        <w:r>
          <w:tab/>
        </w:r>
        <w:r>
          <w:fldChar w:fldCharType="begin"/>
        </w:r>
        <w:r>
          <w:instrText xml:space="preserve"> PAGEREF _Toc6862 \h </w:instrText>
        </w:r>
        <w:r>
          <w:fldChar w:fldCharType="separate"/>
        </w:r>
        <w:r>
          <w:t>32</w:t>
        </w:r>
        <w:r>
          <w:fldChar w:fldCharType="end"/>
        </w:r>
      </w:hyperlink>
    </w:p>
    <w:p>
      <w:pPr>
        <w:pStyle w:val="TOC2"/>
        <w:tabs>
          <w:tab w:val="right" w:leader="dot" w:pos="8306"/>
        </w:tabs>
      </w:pPr>
      <w:hyperlink w:anchor="_Toc26832" w:history="1">
        <w:r>
          <w:rPr>
            <w:rFonts w:ascii="仿宋" w:eastAsia="仿宋" w:hAnsi="仿宋" w:cs="仿宋" w:hint="eastAsia"/>
            <w:lang w:eastAsia="zh-CN"/>
          </w:rPr>
          <w:t>(一)、财务管理体系建设</w:t>
        </w:r>
        <w:r>
          <w:tab/>
        </w:r>
        <w:r>
          <w:fldChar w:fldCharType="begin"/>
        </w:r>
        <w:r>
          <w:instrText xml:space="preserve"> PAGEREF _Toc26832 \h </w:instrText>
        </w:r>
        <w:r>
          <w:fldChar w:fldCharType="separate"/>
        </w:r>
        <w:r>
          <w:t>32</w:t>
        </w:r>
        <w:r>
          <w:fldChar w:fldCharType="end"/>
        </w:r>
      </w:hyperlink>
    </w:p>
    <w:p>
      <w:pPr>
        <w:pStyle w:val="TOC2"/>
        <w:tabs>
          <w:tab w:val="right" w:leader="dot" w:pos="8306"/>
        </w:tabs>
      </w:pPr>
      <w:hyperlink w:anchor="_Toc30407" w:history="1">
        <w:r>
          <w:rPr>
            <w:rFonts w:ascii="仿宋" w:eastAsia="仿宋" w:hAnsi="仿宋" w:cs="仿宋" w:hint="eastAsia"/>
            <w:lang w:eastAsia="zh-CN"/>
          </w:rPr>
          <w:t>(二)、成本控制措施</w:t>
        </w:r>
        <w:r>
          <w:tab/>
        </w:r>
        <w:r>
          <w:fldChar w:fldCharType="begin"/>
        </w:r>
        <w:r>
          <w:instrText xml:space="preserve"> PAGEREF _Toc30407 \h </w:instrText>
        </w:r>
        <w:r>
          <w:fldChar w:fldCharType="separate"/>
        </w:r>
        <w:r>
          <w:t>34</w:t>
        </w:r>
        <w:r>
          <w:fldChar w:fldCharType="end"/>
        </w:r>
      </w:hyperlink>
    </w:p>
    <w:p>
      <w:pPr>
        <w:pStyle w:val="TOC1"/>
        <w:tabs>
          <w:tab w:val="right" w:leader="dot" w:pos="8306"/>
        </w:tabs>
      </w:pPr>
      <w:hyperlink w:anchor="_Toc22428" w:history="1">
        <w:r>
          <w:rPr>
            <w:rFonts w:ascii="仿宋" w:eastAsia="仿宋" w:hAnsi="仿宋" w:cs="仿宋" w:hint="eastAsia"/>
            <w:lang w:eastAsia="zh-CN"/>
          </w:rPr>
          <w:t>六、社会影响分析</w:t>
        </w:r>
        <w:r>
          <w:tab/>
        </w:r>
        <w:r>
          <w:fldChar w:fldCharType="begin"/>
        </w:r>
        <w:r>
          <w:instrText xml:space="preserve"> PAGEREF _Toc22428 \h </w:instrText>
        </w:r>
        <w:r>
          <w:fldChar w:fldCharType="separate"/>
        </w:r>
        <w:r>
          <w:t>35</w:t>
        </w:r>
        <w:r>
          <w:fldChar w:fldCharType="end"/>
        </w:r>
      </w:hyperlink>
    </w:p>
    <w:p>
      <w:pPr>
        <w:pStyle w:val="TOC2"/>
        <w:tabs>
          <w:tab w:val="right" w:leader="dot" w:pos="8306"/>
        </w:tabs>
      </w:pPr>
      <w:hyperlink w:anchor="_Toc31968" w:history="1">
        <w:r>
          <w:rPr>
            <w:rFonts w:ascii="仿宋" w:eastAsia="仿宋" w:hAnsi="仿宋" w:cs="仿宋" w:hint="eastAsia"/>
            <w:lang w:eastAsia="zh-CN"/>
          </w:rPr>
          <w:t>(一)、社会影响效果分析</w:t>
        </w:r>
        <w:r>
          <w:tab/>
        </w:r>
        <w:r>
          <w:fldChar w:fldCharType="begin"/>
        </w:r>
        <w:r>
          <w:instrText xml:space="preserve"> PAGEREF _Toc31968 \h </w:instrText>
        </w:r>
        <w:r>
          <w:fldChar w:fldCharType="separate"/>
        </w:r>
        <w:r>
          <w:t>35</w:t>
        </w:r>
        <w:r>
          <w:fldChar w:fldCharType="end"/>
        </w:r>
      </w:hyperlink>
    </w:p>
    <w:p>
      <w:pPr>
        <w:pStyle w:val="TOC2"/>
        <w:tabs>
          <w:tab w:val="right" w:leader="dot" w:pos="8306"/>
        </w:tabs>
      </w:pPr>
      <w:hyperlink w:anchor="_Toc15865" w:history="1">
        <w:r>
          <w:rPr>
            <w:rFonts w:ascii="仿宋" w:eastAsia="仿宋" w:hAnsi="仿宋" w:cs="仿宋" w:hint="eastAsia"/>
            <w:lang w:eastAsia="zh-CN"/>
          </w:rPr>
          <w:t>(二)、社会适应性分析</w:t>
        </w:r>
        <w:r>
          <w:tab/>
        </w:r>
        <w:r>
          <w:fldChar w:fldCharType="begin"/>
        </w:r>
        <w:r>
          <w:instrText xml:space="preserve"> PAGEREF _Toc15865 \h </w:instrText>
        </w:r>
        <w:r>
          <w:fldChar w:fldCharType="separate"/>
        </w:r>
        <w:r>
          <w:t>37</w:t>
        </w:r>
        <w:r>
          <w:fldChar w:fldCharType="end"/>
        </w:r>
      </w:hyperlink>
    </w:p>
    <w:p>
      <w:pPr>
        <w:pStyle w:val="TOC2"/>
        <w:tabs>
          <w:tab w:val="right" w:leader="dot" w:pos="8306"/>
        </w:tabs>
      </w:pPr>
      <w:hyperlink w:anchor="_Toc3956" w:history="1">
        <w:r>
          <w:rPr>
            <w:rFonts w:ascii="仿宋" w:eastAsia="仿宋" w:hAnsi="仿宋" w:cs="仿宋" w:hint="eastAsia"/>
            <w:lang w:eastAsia="zh-CN"/>
          </w:rPr>
          <w:t>(三)、社会风险及对策分析</w:t>
        </w:r>
        <w:r>
          <w:tab/>
        </w:r>
        <w:r>
          <w:fldChar w:fldCharType="begin"/>
        </w:r>
        <w:r>
          <w:instrText xml:space="preserve"> PAGEREF _Toc3956 \h </w:instrText>
        </w:r>
        <w:r>
          <w:fldChar w:fldCharType="separate"/>
        </w:r>
        <w:r>
          <w:t>39</w:t>
        </w:r>
        <w:r>
          <w:fldChar w:fldCharType="end"/>
        </w:r>
      </w:hyperlink>
    </w:p>
    <w:p>
      <w:pPr>
        <w:pStyle w:val="TOC1"/>
        <w:tabs>
          <w:tab w:val="right" w:leader="dot" w:pos="8306"/>
        </w:tabs>
      </w:pPr>
      <w:hyperlink w:anchor="_Toc9823" w:history="1">
        <w:r>
          <w:rPr>
            <w:rFonts w:ascii="仿宋" w:eastAsia="仿宋" w:hAnsi="仿宋" w:cs="仿宋" w:hint="eastAsia"/>
            <w:lang w:eastAsia="zh-CN"/>
          </w:rPr>
          <w:t>七、安全与应急管理</w:t>
        </w:r>
        <w:r>
          <w:tab/>
        </w:r>
        <w:r>
          <w:fldChar w:fldCharType="begin"/>
        </w:r>
        <w:r>
          <w:instrText xml:space="preserve"> PAGEREF _Toc9823 \h </w:instrText>
        </w:r>
        <w:r>
          <w:fldChar w:fldCharType="separate"/>
        </w:r>
        <w:r>
          <w:t>42</w:t>
        </w:r>
        <w:r>
          <w:fldChar w:fldCharType="end"/>
        </w:r>
      </w:hyperlink>
    </w:p>
    <w:p>
      <w:pPr>
        <w:pStyle w:val="TOC2"/>
        <w:tabs>
          <w:tab w:val="right" w:leader="dot" w:pos="8306"/>
        </w:tabs>
      </w:pPr>
      <w:hyperlink w:anchor="_Toc8825" w:history="1">
        <w:r>
          <w:rPr>
            <w:rFonts w:ascii="仿宋" w:eastAsia="仿宋" w:hAnsi="仿宋" w:cs="仿宋" w:hint="eastAsia"/>
            <w:lang w:eastAsia="zh-CN"/>
          </w:rPr>
          <w:t>(一)、安全生产管理</w:t>
        </w:r>
        <w:r>
          <w:tab/>
        </w:r>
        <w:r>
          <w:fldChar w:fldCharType="begin"/>
        </w:r>
        <w:r>
          <w:instrText xml:space="preserve"> PAGEREF _Toc8825 \h </w:instrText>
        </w:r>
        <w:r>
          <w:fldChar w:fldCharType="separate"/>
        </w:r>
        <w:r>
          <w:t>42</w:t>
        </w:r>
        <w:r>
          <w:fldChar w:fldCharType="end"/>
        </w:r>
      </w:hyperlink>
    </w:p>
    <w:p>
      <w:pPr>
        <w:pStyle w:val="TOC2"/>
        <w:tabs>
          <w:tab w:val="right" w:leader="dot" w:pos="8306"/>
        </w:tabs>
      </w:pPr>
      <w:hyperlink w:anchor="_Toc713" w:history="1">
        <w:r>
          <w:rPr>
            <w:rFonts w:ascii="仿宋" w:eastAsia="仿宋" w:hAnsi="仿宋" w:cs="仿宋" w:hint="eastAsia"/>
            <w:lang w:eastAsia="zh-CN"/>
          </w:rPr>
          <w:t>(二)、应急预案与响应</w:t>
        </w:r>
        <w:r>
          <w:tab/>
        </w:r>
        <w:r>
          <w:fldChar w:fldCharType="begin"/>
        </w:r>
        <w:r>
          <w:instrText xml:space="preserve"> PAGEREF _Toc713 \h </w:instrText>
        </w:r>
        <w:r>
          <w:fldChar w:fldCharType="separate"/>
        </w:r>
        <w:r>
          <w:t>44</w:t>
        </w:r>
        <w:r>
          <w:fldChar w:fldCharType="end"/>
        </w:r>
      </w:hyperlink>
    </w:p>
    <w:p>
      <w:pPr>
        <w:pStyle w:val="TOC1"/>
        <w:tabs>
          <w:tab w:val="right" w:leader="dot" w:pos="8306"/>
        </w:tabs>
      </w:pPr>
      <w:hyperlink w:anchor="_Toc24182" w:history="1">
        <w:r>
          <w:rPr>
            <w:rFonts w:ascii="仿宋" w:eastAsia="仿宋" w:hAnsi="仿宋" w:cs="仿宋" w:hint="eastAsia"/>
            <w:lang w:eastAsia="zh-CN"/>
          </w:rPr>
          <w:t>八、项目实施与管理方案</w:t>
        </w:r>
        <w:r>
          <w:tab/>
        </w:r>
        <w:r>
          <w:fldChar w:fldCharType="begin"/>
        </w:r>
        <w:r>
          <w:instrText xml:space="preserve"> PAGEREF _Toc24182 \h </w:instrText>
        </w:r>
        <w:r>
          <w:fldChar w:fldCharType="separate"/>
        </w:r>
        <w:r>
          <w:t>46</w:t>
        </w:r>
        <w:r>
          <w:fldChar w:fldCharType="end"/>
        </w:r>
      </w:hyperlink>
    </w:p>
    <w:p>
      <w:pPr>
        <w:pStyle w:val="TOC2"/>
        <w:tabs>
          <w:tab w:val="right" w:leader="dot" w:pos="8306"/>
        </w:tabs>
      </w:pPr>
      <w:hyperlink w:anchor="_Toc9801" w:history="1">
        <w:r>
          <w:rPr>
            <w:rFonts w:ascii="仿宋" w:eastAsia="仿宋" w:hAnsi="仿宋" w:cs="仿宋" w:hint="eastAsia"/>
            <w:lang w:eastAsia="zh-CN"/>
          </w:rPr>
          <w:t>(一)、项目实施计划</w:t>
        </w:r>
        <w:r>
          <w:tab/>
        </w:r>
        <w:r>
          <w:fldChar w:fldCharType="begin"/>
        </w:r>
        <w:r>
          <w:instrText xml:space="preserve"> PAGEREF _Toc9801 \h </w:instrText>
        </w:r>
        <w:r>
          <w:fldChar w:fldCharType="separate"/>
        </w:r>
        <w:r>
          <w:t>46</w:t>
        </w:r>
        <w:r>
          <w:fldChar w:fldCharType="end"/>
        </w:r>
      </w:hyperlink>
    </w:p>
    <w:p>
      <w:pPr>
        <w:pStyle w:val="TOC2"/>
        <w:tabs>
          <w:tab w:val="right" w:leader="dot" w:pos="8306"/>
        </w:tabs>
      </w:pPr>
      <w:hyperlink w:anchor="_Toc3119" w:history="1">
        <w:r>
          <w:rPr>
            <w:rFonts w:ascii="仿宋" w:eastAsia="仿宋" w:hAnsi="仿宋" w:cs="仿宋" w:hint="eastAsia"/>
            <w:lang w:eastAsia="zh-CN"/>
          </w:rPr>
          <w:t>(二)、项目组织机构与职责</w:t>
        </w:r>
        <w:r>
          <w:tab/>
        </w:r>
        <w:r>
          <w:fldChar w:fldCharType="begin"/>
        </w:r>
        <w:r>
          <w:instrText xml:space="preserve"> PAGEREF _Toc3119 \h </w:instrText>
        </w:r>
        <w:r>
          <w:fldChar w:fldCharType="separate"/>
        </w:r>
        <w:r>
          <w:t>47</w:t>
        </w:r>
        <w:r>
          <w:fldChar w:fldCharType="end"/>
        </w:r>
      </w:hyperlink>
    </w:p>
    <w:p>
      <w:pPr>
        <w:pStyle w:val="TOC2"/>
        <w:tabs>
          <w:tab w:val="right" w:leader="dot" w:pos="8306"/>
        </w:tabs>
      </w:pPr>
      <w:hyperlink w:anchor="_Toc30862" w:history="1">
        <w:r>
          <w:rPr>
            <w:rFonts w:ascii="仿宋" w:eastAsia="仿宋" w:hAnsi="仿宋" w:cs="仿宋" w:hint="eastAsia"/>
            <w:lang w:eastAsia="zh-CN"/>
          </w:rPr>
          <w:t>(三)、项目管理与监控体系</w:t>
        </w:r>
        <w:r>
          <w:tab/>
        </w:r>
        <w:r>
          <w:fldChar w:fldCharType="begin"/>
        </w:r>
        <w:r>
          <w:instrText xml:space="preserve"> PAGEREF _Toc30862 \h </w:instrText>
        </w:r>
        <w:r>
          <w:fldChar w:fldCharType="separate"/>
        </w:r>
        <w:r>
          <w:t>50</w:t>
        </w:r>
        <w:r>
          <w:fldChar w:fldCharType="end"/>
        </w:r>
      </w:hyperlink>
    </w:p>
    <w:p>
      <w:pPr>
        <w:pStyle w:val="TOC1"/>
        <w:tabs>
          <w:tab w:val="right" w:leader="dot" w:pos="8306"/>
        </w:tabs>
      </w:pPr>
      <w:hyperlink w:anchor="_Toc5806" w:history="1">
        <w:r>
          <w:rPr>
            <w:rFonts w:ascii="仿宋" w:eastAsia="仿宋" w:hAnsi="仿宋" w:cs="仿宋" w:hint="eastAsia"/>
            <w:lang w:eastAsia="zh-CN"/>
          </w:rPr>
          <w:t>九、环境保护与治理方案</w:t>
        </w:r>
        <w:r>
          <w:tab/>
        </w:r>
        <w:r>
          <w:fldChar w:fldCharType="begin"/>
        </w:r>
        <w:r>
          <w:instrText xml:space="preserve"> PAGEREF _Toc5806 \h </w:instrText>
        </w:r>
        <w:r>
          <w:fldChar w:fldCharType="separate"/>
        </w:r>
        <w:r>
          <w:t>51</w:t>
        </w:r>
        <w:r>
          <w:fldChar w:fldCharType="end"/>
        </w:r>
      </w:hyperlink>
    </w:p>
    <w:p>
      <w:pPr>
        <w:pStyle w:val="TOC2"/>
        <w:tabs>
          <w:tab w:val="right" w:leader="dot" w:pos="8306"/>
        </w:tabs>
      </w:pPr>
      <w:hyperlink w:anchor="_Toc6724" w:history="1">
        <w:r>
          <w:rPr>
            <w:rFonts w:ascii="仿宋" w:eastAsia="仿宋" w:hAnsi="仿宋" w:cs="仿宋" w:hint="eastAsia"/>
            <w:lang w:eastAsia="zh-CN"/>
          </w:rPr>
          <w:t>(一)、项目环境影响评估</w:t>
        </w:r>
        <w:r>
          <w:tab/>
        </w:r>
        <w:r>
          <w:fldChar w:fldCharType="begin"/>
        </w:r>
        <w:r>
          <w:instrText xml:space="preserve"> PAGEREF _Toc6724 \h </w:instrText>
        </w:r>
        <w:r>
          <w:fldChar w:fldCharType="separate"/>
        </w:r>
        <w:r>
          <w:t>51</w:t>
        </w:r>
        <w:r>
          <w:fldChar w:fldCharType="end"/>
        </w:r>
      </w:hyperlink>
    </w:p>
    <w:p>
      <w:pPr>
        <w:pStyle w:val="TOC2"/>
        <w:tabs>
          <w:tab w:val="right" w:leader="dot" w:pos="8306"/>
        </w:tabs>
      </w:pPr>
      <w:hyperlink w:anchor="_Toc7824" w:history="1">
        <w:r>
          <w:rPr>
            <w:rFonts w:ascii="仿宋" w:eastAsia="仿宋" w:hAnsi="仿宋" w:cs="仿宋" w:hint="eastAsia"/>
            <w:lang w:eastAsia="zh-CN"/>
          </w:rPr>
          <w:t>(二)、环境保护措施与治理方案</w:t>
        </w:r>
        <w:r>
          <w:tab/>
        </w:r>
        <w:r>
          <w:fldChar w:fldCharType="begin"/>
        </w:r>
        <w:r>
          <w:instrText xml:space="preserve"> PAGEREF _Toc7824 \h </w:instrText>
        </w:r>
        <w:r>
          <w:fldChar w:fldCharType="separate"/>
        </w:r>
        <w:r>
          <w:t>52</w:t>
        </w:r>
        <w:r>
          <w:fldChar w:fldCharType="end"/>
        </w:r>
      </w:hyperlink>
    </w:p>
    <w:p>
      <w:pPr>
        <w:pStyle w:val="TOC1"/>
        <w:tabs>
          <w:tab w:val="right" w:leader="dot" w:pos="8306"/>
        </w:tabs>
      </w:pPr>
      <w:hyperlink w:anchor="_Toc10670" w:history="1">
        <w:r>
          <w:rPr>
            <w:rFonts w:ascii="仿宋" w:eastAsia="仿宋" w:hAnsi="仿宋" w:cs="仿宋" w:hint="eastAsia"/>
            <w:lang w:eastAsia="zh-CN"/>
          </w:rPr>
          <w:t>十、客户关系管理与市场拓展</w:t>
        </w:r>
        <w:r>
          <w:tab/>
        </w:r>
        <w:r>
          <w:fldChar w:fldCharType="begin"/>
        </w:r>
        <w:r>
          <w:instrText xml:space="preserve"> PAGEREF _Toc10670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1" w:history="1">
        <w:r>
          <w:rPr>
            <w:rFonts w:ascii="仿宋" w:eastAsia="仿宋" w:hAnsi="仿宋" w:cs="仿宋" w:hint="eastAsia"/>
            <w:lang w:eastAsia="zh-CN"/>
          </w:rPr>
          <w:t>(一)、客户关系管理策略</w:t>
        </w:r>
        <w:r>
          <w:tab/>
        </w:r>
        <w:r>
          <w:fldChar w:fldCharType="begin"/>
        </w:r>
        <w:r>
          <w:instrText xml:space="preserve"> PAGEREF _Toc12481 \h </w:instrText>
        </w:r>
        <w:r>
          <w:fldChar w:fldCharType="separate"/>
        </w:r>
        <w:r>
          <w:t>52</w:t>
        </w:r>
        <w:r>
          <w:fldChar w:fldCharType="end"/>
        </w:r>
      </w:hyperlink>
    </w:p>
    <w:p>
      <w:pPr>
        <w:pStyle w:val="TOC2"/>
        <w:tabs>
          <w:tab w:val="right" w:leader="dot" w:pos="8306"/>
        </w:tabs>
      </w:pPr>
      <w:hyperlink w:anchor="_Toc4339" w:history="1">
        <w:r>
          <w:rPr>
            <w:rFonts w:ascii="仿宋" w:eastAsia="仿宋" w:hAnsi="仿宋" w:cs="仿宋" w:hint="eastAsia"/>
            <w:lang w:eastAsia="zh-CN"/>
          </w:rPr>
          <w:t>(二)、市场拓展方案</w:t>
        </w:r>
        <w:r>
          <w:tab/>
        </w:r>
        <w:r>
          <w:fldChar w:fldCharType="begin"/>
        </w:r>
        <w:r>
          <w:instrText xml:space="preserve"> PAGEREF _Toc4339 \h </w:instrText>
        </w:r>
        <w:r>
          <w:fldChar w:fldCharType="separate"/>
        </w:r>
        <w:r>
          <w:t>54</w:t>
        </w:r>
        <w:r>
          <w:fldChar w:fldCharType="end"/>
        </w:r>
      </w:hyperlink>
    </w:p>
    <w:p>
      <w:pPr>
        <w:pStyle w:val="TOC1"/>
        <w:tabs>
          <w:tab w:val="right" w:leader="dot" w:pos="8306"/>
        </w:tabs>
      </w:pPr>
      <w:hyperlink w:anchor="_Toc1034" w:history="1">
        <w:r>
          <w:rPr>
            <w:rFonts w:ascii="仿宋" w:eastAsia="仿宋" w:hAnsi="仿宋" w:cs="仿宋" w:hint="eastAsia"/>
            <w:lang w:eastAsia="zh-CN"/>
          </w:rPr>
          <w:t>十一、项目变更管理</w:t>
        </w:r>
        <w:r>
          <w:tab/>
        </w:r>
        <w:r>
          <w:fldChar w:fldCharType="begin"/>
        </w:r>
        <w:r>
          <w:instrText xml:space="preserve"> PAGEREF _Toc1034 \h </w:instrText>
        </w:r>
        <w:r>
          <w:fldChar w:fldCharType="separate"/>
        </w:r>
        <w:r>
          <w:t>55</w:t>
        </w:r>
        <w:r>
          <w:fldChar w:fldCharType="end"/>
        </w:r>
      </w:hyperlink>
    </w:p>
    <w:p>
      <w:pPr>
        <w:pStyle w:val="TOC2"/>
        <w:tabs>
          <w:tab w:val="right" w:leader="dot" w:pos="8306"/>
        </w:tabs>
      </w:pPr>
      <w:hyperlink w:anchor="_Toc21491" w:history="1">
        <w:r>
          <w:rPr>
            <w:rFonts w:ascii="仿宋" w:eastAsia="仿宋" w:hAnsi="仿宋" w:cs="仿宋" w:hint="eastAsia"/>
            <w:lang w:eastAsia="zh-CN"/>
          </w:rPr>
          <w:t>(一)、变更控制流程</w:t>
        </w:r>
        <w:r>
          <w:tab/>
        </w:r>
        <w:r>
          <w:fldChar w:fldCharType="begin"/>
        </w:r>
        <w:r>
          <w:instrText xml:space="preserve"> PAGEREF _Toc21491 \h </w:instrText>
        </w:r>
        <w:r>
          <w:fldChar w:fldCharType="separate"/>
        </w:r>
        <w:r>
          <w:t>55</w:t>
        </w:r>
        <w:r>
          <w:fldChar w:fldCharType="end"/>
        </w:r>
      </w:hyperlink>
    </w:p>
    <w:p>
      <w:pPr>
        <w:pStyle w:val="TOC2"/>
        <w:tabs>
          <w:tab w:val="right" w:leader="dot" w:pos="8306"/>
        </w:tabs>
      </w:pPr>
      <w:hyperlink w:anchor="_Toc31772" w:history="1">
        <w:r>
          <w:rPr>
            <w:rFonts w:ascii="仿宋" w:eastAsia="仿宋" w:hAnsi="仿宋" w:cs="仿宋" w:hint="eastAsia"/>
            <w:lang w:eastAsia="zh-CN"/>
          </w:rPr>
          <w:t>(二)、影响评估与处理</w:t>
        </w:r>
        <w:r>
          <w:tab/>
        </w:r>
        <w:r>
          <w:fldChar w:fldCharType="begin"/>
        </w:r>
        <w:r>
          <w:instrText xml:space="preserve"> PAGEREF _Toc31772 \h </w:instrText>
        </w:r>
        <w:r>
          <w:fldChar w:fldCharType="separate"/>
        </w:r>
        <w:r>
          <w:t>55</w:t>
        </w:r>
        <w:r>
          <w:fldChar w:fldCharType="end"/>
        </w:r>
      </w:hyperlink>
    </w:p>
    <w:p>
      <w:pPr>
        <w:pStyle w:val="TOC2"/>
        <w:tabs>
          <w:tab w:val="right" w:leader="dot" w:pos="8306"/>
        </w:tabs>
      </w:pPr>
      <w:hyperlink w:anchor="_Toc16800" w:history="1">
        <w:r>
          <w:rPr>
            <w:rFonts w:ascii="仿宋" w:eastAsia="仿宋" w:hAnsi="仿宋" w:cs="仿宋" w:hint="eastAsia"/>
            <w:lang w:eastAsia="zh-CN"/>
          </w:rPr>
          <w:t>(三)、变更记录与追踪</w:t>
        </w:r>
        <w:r>
          <w:tab/>
        </w:r>
        <w:r>
          <w:fldChar w:fldCharType="begin"/>
        </w:r>
        <w:r>
          <w:instrText xml:space="preserve"> PAGEREF _Toc16800 \h </w:instrText>
        </w:r>
        <w:r>
          <w:fldChar w:fldCharType="separate"/>
        </w:r>
        <w:r>
          <w:t>57</w:t>
        </w:r>
        <w:r>
          <w:fldChar w:fldCharType="end"/>
        </w:r>
      </w:hyperlink>
    </w:p>
    <w:p>
      <w:pPr>
        <w:pStyle w:val="TOC2"/>
        <w:tabs>
          <w:tab w:val="right" w:leader="dot" w:pos="8306"/>
        </w:tabs>
      </w:pPr>
      <w:hyperlink w:anchor="_Toc26120" w:history="1">
        <w:r>
          <w:rPr>
            <w:rFonts w:ascii="仿宋" w:eastAsia="仿宋" w:hAnsi="仿宋" w:cs="仿宋" w:hint="eastAsia"/>
            <w:lang w:eastAsia="zh-CN"/>
          </w:rPr>
          <w:t>(四)、变更管理策略</w:t>
        </w:r>
        <w:r>
          <w:tab/>
        </w:r>
        <w:r>
          <w:fldChar w:fldCharType="begin"/>
        </w:r>
        <w:r>
          <w:instrText xml:space="preserve"> PAGEREF _Toc26120 \h </w:instrText>
        </w:r>
        <w:r>
          <w:fldChar w:fldCharType="separate"/>
        </w:r>
        <w:r>
          <w:t>59</w:t>
        </w:r>
        <w:r>
          <w:fldChar w:fldCharType="end"/>
        </w:r>
      </w:hyperlink>
    </w:p>
    <w:p>
      <w:pPr>
        <w:pStyle w:val="TOC1"/>
        <w:tabs>
          <w:tab w:val="right" w:leader="dot" w:pos="8306"/>
        </w:tabs>
      </w:pPr>
      <w:hyperlink w:anchor="_Toc19751" w:history="1">
        <w:r>
          <w:rPr>
            <w:rFonts w:ascii="仿宋" w:eastAsia="仿宋" w:hAnsi="仿宋" w:cs="仿宋" w:hint="eastAsia"/>
            <w:lang w:eastAsia="zh-CN"/>
          </w:rPr>
          <w:t>十二、资金管理与财务规划</w:t>
        </w:r>
        <w:r>
          <w:tab/>
        </w:r>
        <w:r>
          <w:fldChar w:fldCharType="begin"/>
        </w:r>
        <w:r>
          <w:instrText xml:space="preserve"> PAGEREF _Toc19751 \h </w:instrText>
        </w:r>
        <w:r>
          <w:fldChar w:fldCharType="separate"/>
        </w:r>
        <w:r>
          <w:t>60</w:t>
        </w:r>
        <w:r>
          <w:fldChar w:fldCharType="end"/>
        </w:r>
      </w:hyperlink>
    </w:p>
    <w:p>
      <w:pPr>
        <w:pStyle w:val="TOC2"/>
        <w:tabs>
          <w:tab w:val="right" w:leader="dot" w:pos="8306"/>
        </w:tabs>
      </w:pPr>
      <w:hyperlink w:anchor="_Toc16694" w:history="1">
        <w:r>
          <w:rPr>
            <w:rFonts w:ascii="仿宋" w:eastAsia="仿宋" w:hAnsi="仿宋" w:cs="仿宋" w:hint="eastAsia"/>
            <w:lang w:eastAsia="zh-CN"/>
          </w:rPr>
          <w:t>(一)、项目资金来源与筹措</w:t>
        </w:r>
        <w:r>
          <w:tab/>
        </w:r>
        <w:r>
          <w:fldChar w:fldCharType="begin"/>
        </w:r>
        <w:r>
          <w:instrText xml:space="preserve"> PAGEREF _Toc16694 \h </w:instrText>
        </w:r>
        <w:r>
          <w:fldChar w:fldCharType="separate"/>
        </w:r>
        <w:r>
          <w:t>60</w:t>
        </w:r>
        <w:r>
          <w:fldChar w:fldCharType="end"/>
        </w:r>
      </w:hyperlink>
    </w:p>
    <w:p>
      <w:pPr>
        <w:pStyle w:val="TOC2"/>
        <w:tabs>
          <w:tab w:val="right" w:leader="dot" w:pos="8306"/>
        </w:tabs>
      </w:pPr>
      <w:hyperlink w:anchor="_Toc13686" w:history="1">
        <w:r>
          <w:rPr>
            <w:rFonts w:ascii="仿宋" w:eastAsia="仿宋" w:hAnsi="仿宋" w:cs="仿宋" w:hint="eastAsia"/>
            <w:lang w:eastAsia="zh-CN"/>
          </w:rPr>
          <w:t>(二)、资金使用与监管</w:t>
        </w:r>
        <w:r>
          <w:tab/>
        </w:r>
        <w:r>
          <w:fldChar w:fldCharType="begin"/>
        </w:r>
        <w:r>
          <w:instrText xml:space="preserve"> PAGEREF _Toc13686 \h </w:instrText>
        </w:r>
        <w:r>
          <w:fldChar w:fldCharType="separate"/>
        </w:r>
        <w:r>
          <w:t>62</w:t>
        </w:r>
        <w:r>
          <w:fldChar w:fldCharType="end"/>
        </w:r>
      </w:hyperlink>
    </w:p>
    <w:p>
      <w:pPr>
        <w:pStyle w:val="TOC2"/>
        <w:tabs>
          <w:tab w:val="right" w:leader="dot" w:pos="8306"/>
        </w:tabs>
      </w:pPr>
      <w:hyperlink w:anchor="_Toc16734" w:history="1">
        <w:r>
          <w:rPr>
            <w:rFonts w:ascii="仿宋" w:eastAsia="仿宋" w:hAnsi="仿宋" w:cs="仿宋" w:hint="eastAsia"/>
            <w:lang w:eastAsia="zh-CN"/>
          </w:rPr>
          <w:t>(三)、财务规划与预测</w:t>
        </w:r>
        <w:r>
          <w:tab/>
        </w:r>
        <w:r>
          <w:fldChar w:fldCharType="begin"/>
        </w:r>
        <w:r>
          <w:instrText xml:space="preserve"> PAGEREF _Toc16734 \h </w:instrText>
        </w:r>
        <w:r>
          <w:fldChar w:fldCharType="separate"/>
        </w:r>
        <w:r>
          <w:t>63</w:t>
        </w:r>
        <w:r>
          <w:fldChar w:fldCharType="end"/>
        </w:r>
      </w:hyperlink>
    </w:p>
    <w:p>
      <w:pPr>
        <w:pStyle w:val="TOC1"/>
        <w:tabs>
          <w:tab w:val="right" w:leader="dot" w:pos="8306"/>
        </w:tabs>
      </w:pPr>
      <w:hyperlink w:anchor="_Toc5601" w:history="1">
        <w:r>
          <w:rPr>
            <w:rFonts w:ascii="仿宋" w:eastAsia="仿宋" w:hAnsi="仿宋" w:cs="仿宋" w:hint="eastAsia"/>
            <w:lang w:eastAsia="zh-CN"/>
          </w:rPr>
          <w:t>十三、质量管理与控制</w:t>
        </w:r>
        <w:r>
          <w:tab/>
        </w:r>
        <w:r>
          <w:fldChar w:fldCharType="begin"/>
        </w:r>
        <w:r>
          <w:instrText xml:space="preserve"> PAGEREF _Toc5601 \h </w:instrText>
        </w:r>
        <w:r>
          <w:fldChar w:fldCharType="separate"/>
        </w:r>
        <w:r>
          <w:t>64</w:t>
        </w:r>
        <w:r>
          <w:fldChar w:fldCharType="end"/>
        </w:r>
      </w:hyperlink>
    </w:p>
    <w:p>
      <w:pPr>
        <w:pStyle w:val="TOC2"/>
        <w:tabs>
          <w:tab w:val="right" w:leader="dot" w:pos="8306"/>
        </w:tabs>
      </w:pPr>
      <w:hyperlink w:anchor="_Toc22805" w:history="1">
        <w:r>
          <w:rPr>
            <w:rFonts w:ascii="仿宋" w:eastAsia="仿宋" w:hAnsi="仿宋" w:cs="仿宋" w:hint="eastAsia"/>
            <w:lang w:eastAsia="zh-CN"/>
          </w:rPr>
          <w:t>(一)、质量管理体系建设</w:t>
        </w:r>
        <w:r>
          <w:tab/>
        </w:r>
        <w:r>
          <w:fldChar w:fldCharType="begin"/>
        </w:r>
        <w:r>
          <w:instrText xml:space="preserve"> PAGEREF _Toc22805 \h </w:instrText>
        </w:r>
        <w:r>
          <w:fldChar w:fldCharType="separate"/>
        </w:r>
        <w:r>
          <w:t>64</w:t>
        </w:r>
        <w:r>
          <w:fldChar w:fldCharType="end"/>
        </w:r>
      </w:hyperlink>
    </w:p>
    <w:p>
      <w:pPr>
        <w:pStyle w:val="TOC2"/>
        <w:tabs>
          <w:tab w:val="right" w:leader="dot" w:pos="8306"/>
        </w:tabs>
      </w:pPr>
      <w:hyperlink w:anchor="_Toc4336" w:history="1">
        <w:r>
          <w:rPr>
            <w:rFonts w:ascii="仿宋" w:eastAsia="仿宋" w:hAnsi="仿宋" w:cs="仿宋" w:hint="eastAsia"/>
            <w:lang w:eastAsia="zh-CN"/>
          </w:rPr>
          <w:t>(二)、质量控制措施</w:t>
        </w:r>
        <w:r>
          <w:tab/>
        </w:r>
        <w:r>
          <w:fldChar w:fldCharType="begin"/>
        </w:r>
        <w:r>
          <w:instrText xml:space="preserve"> PAGEREF _Toc4336 \h </w:instrText>
        </w:r>
        <w:r>
          <w:fldChar w:fldCharType="separate"/>
        </w:r>
        <w:r>
          <w:t>66</w:t>
        </w:r>
        <w:r>
          <w:fldChar w:fldCharType="end"/>
        </w:r>
      </w:hyperlink>
    </w:p>
    <w:p>
      <w:pPr>
        <w:pStyle w:val="TOC1"/>
        <w:tabs>
          <w:tab w:val="right" w:leader="dot" w:pos="8306"/>
        </w:tabs>
      </w:pPr>
      <w:hyperlink w:anchor="_Toc23015" w:history="1">
        <w:r>
          <w:rPr>
            <w:rFonts w:ascii="仿宋" w:eastAsia="仿宋" w:hAnsi="仿宋" w:cs="仿宋" w:hint="eastAsia"/>
            <w:lang w:eastAsia="zh-CN"/>
          </w:rPr>
          <w:t>十四、人力资源管理与开发</w:t>
        </w:r>
        <w:r>
          <w:tab/>
        </w:r>
        <w:r>
          <w:fldChar w:fldCharType="begin"/>
        </w:r>
        <w:r>
          <w:instrText xml:space="preserve"> PAGEREF _Toc23015 \h </w:instrText>
        </w:r>
        <w:r>
          <w:fldChar w:fldCharType="separate"/>
        </w:r>
        <w:r>
          <w:t>67</w:t>
        </w:r>
        <w:r>
          <w:fldChar w:fldCharType="end"/>
        </w:r>
      </w:hyperlink>
    </w:p>
    <w:p>
      <w:pPr>
        <w:pStyle w:val="TOC2"/>
        <w:tabs>
          <w:tab w:val="right" w:leader="dot" w:pos="8306"/>
        </w:tabs>
      </w:pPr>
      <w:hyperlink w:anchor="_Toc3742" w:history="1">
        <w:r>
          <w:rPr>
            <w:rFonts w:ascii="仿宋" w:eastAsia="仿宋" w:hAnsi="仿宋" w:cs="仿宋" w:hint="eastAsia"/>
            <w:lang w:eastAsia="zh-CN"/>
          </w:rPr>
          <w:t>(一)、人力资源规划</w:t>
        </w:r>
        <w:r>
          <w:tab/>
        </w:r>
        <w:r>
          <w:fldChar w:fldCharType="begin"/>
        </w:r>
        <w:r>
          <w:instrText xml:space="preserve"> PAGEREF _Toc3742 \h </w:instrText>
        </w:r>
        <w:r>
          <w:fldChar w:fldCharType="separate"/>
        </w:r>
        <w:r>
          <w:t>67</w:t>
        </w:r>
        <w:r>
          <w:fldChar w:fldCharType="end"/>
        </w:r>
      </w:hyperlink>
    </w:p>
    <w:p>
      <w:pPr>
        <w:pStyle w:val="TOC2"/>
        <w:tabs>
          <w:tab w:val="right" w:leader="dot" w:pos="8306"/>
        </w:tabs>
      </w:pPr>
      <w:hyperlink w:anchor="_Toc24084" w:history="1">
        <w:r>
          <w:rPr>
            <w:rFonts w:ascii="仿宋" w:eastAsia="仿宋" w:hAnsi="仿宋" w:cs="仿宋" w:hint="eastAsia"/>
            <w:lang w:eastAsia="zh-CN"/>
          </w:rPr>
          <w:t>(二)、人力资源开发与培训</w:t>
        </w:r>
        <w:r>
          <w:tab/>
        </w:r>
        <w:r>
          <w:fldChar w:fldCharType="begin"/>
        </w:r>
        <w:r>
          <w:instrText xml:space="preserve"> PAGEREF _Toc24084 \h </w:instrText>
        </w:r>
        <w:r>
          <w:fldChar w:fldCharType="separate"/>
        </w:r>
        <w:r>
          <w:t>69</w:t>
        </w:r>
        <w:r>
          <w:fldChar w:fldCharType="end"/>
        </w:r>
      </w:hyperlink>
    </w:p>
    <w:p>
      <w:pPr>
        <w:pStyle w:val="TOC1"/>
        <w:tabs>
          <w:tab w:val="right" w:leader="dot" w:pos="8306"/>
        </w:tabs>
      </w:pPr>
      <w:hyperlink w:anchor="_Toc4497" w:history="1">
        <w:r>
          <w:rPr>
            <w:rFonts w:ascii="仿宋" w:eastAsia="仿宋" w:hAnsi="仿宋" w:cs="仿宋" w:hint="eastAsia"/>
            <w:lang w:eastAsia="zh-CN"/>
          </w:rPr>
          <w:t>十五、项目施工方案</w:t>
        </w:r>
        <w:r>
          <w:tab/>
        </w:r>
        <w:r>
          <w:fldChar w:fldCharType="begin"/>
        </w:r>
        <w:r>
          <w:instrText xml:space="preserve"> PAGEREF _Toc4497 \h </w:instrText>
        </w:r>
        <w:r>
          <w:fldChar w:fldCharType="separate"/>
        </w:r>
        <w:r>
          <w:t>71</w:t>
        </w:r>
        <w:r>
          <w:fldChar w:fldCharType="end"/>
        </w:r>
      </w:hyperlink>
    </w:p>
    <w:p>
      <w:pPr>
        <w:pStyle w:val="TOC2"/>
        <w:tabs>
          <w:tab w:val="right" w:leader="dot" w:pos="8306"/>
        </w:tabs>
      </w:pPr>
      <w:hyperlink w:anchor="_Toc4460" w:history="1">
        <w:r>
          <w:rPr>
            <w:rFonts w:ascii="仿宋" w:eastAsia="仿宋" w:hAnsi="仿宋" w:cs="仿宋" w:hint="eastAsia"/>
            <w:lang w:eastAsia="zh-CN"/>
          </w:rPr>
          <w:t>(一)、施工组织设计</w:t>
        </w:r>
        <w:r>
          <w:tab/>
        </w:r>
        <w:r>
          <w:fldChar w:fldCharType="begin"/>
        </w:r>
        <w:r>
          <w:instrText xml:space="preserve"> PAGEREF _Toc4460 \h </w:instrText>
        </w:r>
        <w:r>
          <w:fldChar w:fldCharType="separate"/>
        </w:r>
        <w:r>
          <w:t>71</w:t>
        </w:r>
        <w:r>
          <w:fldChar w:fldCharType="end"/>
        </w:r>
      </w:hyperlink>
    </w:p>
    <w:p>
      <w:pPr>
        <w:pStyle w:val="TOC2"/>
        <w:tabs>
          <w:tab w:val="right" w:leader="dot" w:pos="8306"/>
        </w:tabs>
      </w:pPr>
      <w:hyperlink w:anchor="_Toc787" w:history="1">
        <w:r>
          <w:rPr>
            <w:rFonts w:ascii="仿宋" w:eastAsia="仿宋" w:hAnsi="仿宋" w:cs="仿宋" w:hint="eastAsia"/>
            <w:lang w:eastAsia="zh-CN"/>
          </w:rPr>
          <w:t>(二)、施工工艺与技术路线</w:t>
        </w:r>
        <w:r>
          <w:tab/>
        </w:r>
        <w:r>
          <w:fldChar w:fldCharType="begin"/>
        </w:r>
        <w:r>
          <w:instrText xml:space="preserve"> PAGEREF _Toc787 \h </w:instrText>
        </w:r>
        <w:r>
          <w:fldChar w:fldCharType="separate"/>
        </w:r>
        <w:r>
          <w:t>73</w:t>
        </w:r>
        <w:r>
          <w:fldChar w:fldCharType="end"/>
        </w:r>
      </w:hyperlink>
    </w:p>
    <w:p>
      <w:pPr>
        <w:pStyle w:val="TOC2"/>
        <w:tabs>
          <w:tab w:val="right" w:leader="dot" w:pos="8306"/>
        </w:tabs>
      </w:pPr>
      <w:hyperlink w:anchor="_Toc23011" w:history="1">
        <w:r>
          <w:rPr>
            <w:rFonts w:ascii="仿宋" w:eastAsia="仿宋" w:hAnsi="仿宋" w:cs="仿宋" w:hint="eastAsia"/>
            <w:lang w:eastAsia="zh-CN"/>
          </w:rPr>
          <w:t>(三)、关键节点施工计划</w:t>
        </w:r>
        <w:r>
          <w:tab/>
        </w:r>
        <w:r>
          <w:fldChar w:fldCharType="begin"/>
        </w:r>
        <w:r>
          <w:instrText xml:space="preserve"> PAGEREF _Toc23011 \h </w:instrText>
        </w:r>
        <w:r>
          <w:fldChar w:fldCharType="separate"/>
        </w:r>
        <w:r>
          <w:t>74</w:t>
        </w:r>
        <w:r>
          <w:fldChar w:fldCharType="end"/>
        </w:r>
      </w:hyperlink>
    </w:p>
    <w:p>
      <w:pPr>
        <w:pStyle w:val="TOC2"/>
        <w:tabs>
          <w:tab w:val="right" w:leader="dot" w:pos="8306"/>
        </w:tabs>
      </w:pPr>
      <w:hyperlink w:anchor="_Toc5078" w:history="1">
        <w:r>
          <w:rPr>
            <w:rFonts w:ascii="仿宋" w:eastAsia="仿宋" w:hAnsi="仿宋" w:cs="仿宋" w:hint="eastAsia"/>
            <w:lang w:eastAsia="zh-CN"/>
          </w:rPr>
          <w:t>(四)、施工现场管理</w:t>
        </w:r>
        <w:r>
          <w:tab/>
        </w:r>
        <w:r>
          <w:fldChar w:fldCharType="begin"/>
        </w:r>
        <w:r>
          <w:instrText xml:space="preserve"> PAGEREF _Toc5078 \h </w:instrText>
        </w:r>
        <w:r>
          <w:fldChar w:fldCharType="separate"/>
        </w:r>
        <w:r>
          <w:t>75</w:t>
        </w:r>
        <w:r>
          <w:fldChar w:fldCharType="end"/>
        </w:r>
      </w:hyperlink>
    </w:p>
    <w:p>
      <w:pPr>
        <w:pStyle w:val="TOC1"/>
        <w:tabs>
          <w:tab w:val="right" w:leader="dot" w:pos="8306"/>
        </w:tabs>
      </w:pPr>
      <w:hyperlink w:anchor="_Toc9672" w:history="1">
        <w:r>
          <w:rPr>
            <w:rFonts w:ascii="仿宋" w:eastAsia="仿宋" w:hAnsi="仿宋" w:cs="仿宋" w:hint="eastAsia"/>
            <w:lang w:eastAsia="zh-CN"/>
          </w:rPr>
          <w:t>十六、知识产权管理与保护</w:t>
        </w:r>
        <w:r>
          <w:tab/>
        </w:r>
        <w:r>
          <w:fldChar w:fldCharType="begin"/>
        </w:r>
        <w:r>
          <w:instrText xml:space="preserve"> PAGEREF _Toc9672 \h </w:instrText>
        </w:r>
        <w:r>
          <w:fldChar w:fldCharType="separate"/>
        </w:r>
        <w:r>
          <w:t>77</w:t>
        </w:r>
        <w:r>
          <w:fldChar w:fldCharType="end"/>
        </w:r>
      </w:hyperlink>
    </w:p>
    <w:p>
      <w:pPr>
        <w:pStyle w:val="TOC2"/>
        <w:tabs>
          <w:tab w:val="right" w:leader="dot" w:pos="8306"/>
        </w:tabs>
      </w:pPr>
      <w:hyperlink w:anchor="_Toc32706" w:history="1">
        <w:r>
          <w:rPr>
            <w:rFonts w:ascii="仿宋" w:eastAsia="仿宋" w:hAnsi="仿宋" w:cs="仿宋" w:hint="eastAsia"/>
            <w:lang w:eastAsia="zh-CN"/>
          </w:rPr>
          <w:t>(一)、知识产权管理体系建设</w:t>
        </w:r>
        <w:r>
          <w:tab/>
        </w:r>
        <w:r>
          <w:fldChar w:fldCharType="begin"/>
        </w:r>
        <w:r>
          <w:instrText xml:space="preserve"> PAGEREF _Toc32706 \h </w:instrText>
        </w:r>
        <w:r>
          <w:fldChar w:fldCharType="separate"/>
        </w:r>
        <w:r>
          <w:t>77</w:t>
        </w:r>
        <w:r>
          <w:fldChar w:fldCharType="end"/>
        </w:r>
      </w:hyperlink>
    </w:p>
    <w:p>
      <w:pPr>
        <w:pStyle w:val="TOC2"/>
        <w:tabs>
          <w:tab w:val="right" w:leader="dot" w:pos="8306"/>
        </w:tabs>
      </w:pPr>
      <w:hyperlink w:anchor="_Toc5327" w:history="1">
        <w:r>
          <w:rPr>
            <w:rFonts w:ascii="仿宋" w:eastAsia="仿宋" w:hAnsi="仿宋" w:cs="仿宋" w:hint="eastAsia"/>
            <w:lang w:eastAsia="zh-CN"/>
          </w:rPr>
          <w:t>(二)、知识产权保护措施</w:t>
        </w:r>
        <w:r>
          <w:tab/>
        </w:r>
        <w:r>
          <w:fldChar w:fldCharType="begin"/>
        </w:r>
        <w:r>
          <w:instrText xml:space="preserve"> PAGEREF _Toc5327 \h </w:instrText>
        </w:r>
        <w:r>
          <w:fldChar w:fldCharType="separate"/>
        </w:r>
        <w:r>
          <w:t>78</w:t>
        </w:r>
        <w:r>
          <w:fldChar w:fldCharType="end"/>
        </w:r>
      </w:hyperlink>
    </w:p>
    <w:p>
      <w:pPr>
        <w:pStyle w:val="TOC1"/>
        <w:tabs>
          <w:tab w:val="right" w:leader="dot" w:pos="8306"/>
        </w:tabs>
      </w:pPr>
      <w:hyperlink w:anchor="_Toc13673" w:history="1">
        <w:r>
          <w:rPr>
            <w:rFonts w:ascii="仿宋" w:eastAsia="仿宋" w:hAnsi="仿宋" w:cs="仿宋" w:hint="eastAsia"/>
            <w:lang w:eastAsia="zh-CN"/>
          </w:rPr>
          <w:t>十七、合作与交流机制建立</w:t>
        </w:r>
        <w:r>
          <w:tab/>
        </w:r>
        <w:r>
          <w:fldChar w:fldCharType="begin"/>
        </w:r>
        <w:r>
          <w:instrText xml:space="preserve"> PAGEREF _Toc13673 \h </w:instrText>
        </w:r>
        <w:r>
          <w:fldChar w:fldCharType="separate"/>
        </w:r>
        <w:r>
          <w:t>80</w:t>
        </w:r>
        <w:r>
          <w:fldChar w:fldCharType="end"/>
        </w:r>
      </w:hyperlink>
    </w:p>
    <w:p>
      <w:pPr>
        <w:pStyle w:val="TOC2"/>
        <w:tabs>
          <w:tab w:val="right" w:leader="dot" w:pos="8306"/>
        </w:tabs>
      </w:pPr>
      <w:hyperlink w:anchor="_Toc6730" w:history="1">
        <w:r>
          <w:rPr>
            <w:rFonts w:ascii="仿宋" w:eastAsia="仿宋" w:hAnsi="仿宋" w:cs="仿宋" w:hint="eastAsia"/>
            <w:lang w:eastAsia="zh-CN"/>
          </w:rPr>
          <w:t>(一)、合作伙伴选择与合作方式</w:t>
        </w:r>
        <w:r>
          <w:tab/>
        </w:r>
        <w:r>
          <w:fldChar w:fldCharType="begin"/>
        </w:r>
        <w:r>
          <w:instrText xml:space="preserve"> PAGEREF _Toc6730 \h </w:instrText>
        </w:r>
        <w:r>
          <w:fldChar w:fldCharType="separate"/>
        </w:r>
        <w:r>
          <w:t>80</w:t>
        </w:r>
        <w:r>
          <w:fldChar w:fldCharType="end"/>
        </w:r>
      </w:hyperlink>
    </w:p>
    <w:p>
      <w:pPr>
        <w:pStyle w:val="TOC2"/>
        <w:tabs>
          <w:tab w:val="right" w:leader="dot" w:pos="8306"/>
        </w:tabs>
      </w:pPr>
      <w:hyperlink w:anchor="_Toc9676" w:history="1">
        <w:r>
          <w:rPr>
            <w:rFonts w:ascii="仿宋" w:eastAsia="仿宋" w:hAnsi="仿宋" w:cs="仿宋" w:hint="eastAsia"/>
            <w:lang w:eastAsia="zh-CN"/>
          </w:rPr>
          <w:t>(二)、交流与合作平台搭建</w:t>
        </w:r>
        <w:r>
          <w:tab/>
        </w:r>
        <w:r>
          <w:fldChar w:fldCharType="begin"/>
        </w:r>
        <w:r>
          <w:instrText xml:space="preserve"> PAGEREF _Toc9676 \h </w:instrText>
        </w:r>
        <w:r>
          <w:fldChar w:fldCharType="separate"/>
        </w:r>
        <w:r>
          <w:t>81</w:t>
        </w:r>
        <w:r>
          <w:fldChar w:fldCharType="end"/>
        </w:r>
      </w:hyperlink>
    </w:p>
    <w:p>
      <w:pPr>
        <w:pStyle w:val="TOC1"/>
        <w:tabs>
          <w:tab w:val="right" w:leader="dot" w:pos="8306"/>
        </w:tabs>
      </w:pPr>
      <w:hyperlink w:anchor="_Toc27204" w:history="1">
        <w:r>
          <w:rPr>
            <w:rFonts w:ascii="仿宋" w:eastAsia="仿宋" w:hAnsi="仿宋" w:cs="仿宋" w:hint="eastAsia"/>
            <w:lang w:eastAsia="zh-CN"/>
          </w:rPr>
          <w:t>十八、企业合规与伦理</w:t>
        </w:r>
        <w:r>
          <w:tab/>
        </w:r>
        <w:r>
          <w:fldChar w:fldCharType="begin"/>
        </w:r>
        <w:r>
          <w:instrText xml:space="preserve"> PAGEREF _Toc27204 \h </w:instrText>
        </w:r>
        <w:r>
          <w:fldChar w:fldCharType="separate"/>
        </w:r>
        <w:r>
          <w:t>83</w:t>
        </w:r>
        <w:r>
          <w:fldChar w:fldCharType="end"/>
        </w:r>
      </w:hyperlink>
    </w:p>
    <w:p>
      <w:pPr>
        <w:pStyle w:val="TOC2"/>
        <w:tabs>
          <w:tab w:val="right" w:leader="dot" w:pos="8306"/>
        </w:tabs>
      </w:pPr>
      <w:hyperlink w:anchor="_Toc26519" w:history="1">
        <w:r>
          <w:rPr>
            <w:rFonts w:ascii="仿宋" w:eastAsia="仿宋" w:hAnsi="仿宋" w:cs="仿宋" w:hint="eastAsia"/>
            <w:lang w:eastAsia="zh-CN"/>
          </w:rPr>
          <w:t>(一)、合规政策与程序</w:t>
        </w:r>
        <w:r>
          <w:tab/>
        </w:r>
        <w:r>
          <w:fldChar w:fldCharType="begin"/>
        </w:r>
        <w:r>
          <w:instrText xml:space="preserve"> PAGEREF _Toc26519 \h </w:instrText>
        </w:r>
        <w:r>
          <w:fldChar w:fldCharType="separate"/>
        </w:r>
        <w:r>
          <w:t>83</w:t>
        </w:r>
        <w:r>
          <w:fldChar w:fldCharType="end"/>
        </w:r>
      </w:hyperlink>
    </w:p>
    <w:p>
      <w:pPr>
        <w:pStyle w:val="TOC2"/>
        <w:tabs>
          <w:tab w:val="right" w:leader="dot" w:pos="8306"/>
        </w:tabs>
      </w:pPr>
      <w:hyperlink w:anchor="_Toc20571" w:history="1">
        <w:r>
          <w:rPr>
            <w:rFonts w:ascii="仿宋" w:eastAsia="仿宋" w:hAnsi="仿宋" w:cs="仿宋" w:hint="eastAsia"/>
            <w:lang w:eastAsia="zh-CN"/>
          </w:rPr>
          <w:t>(二)、伦理规范与培训</w:t>
        </w:r>
        <w:r>
          <w:tab/>
        </w:r>
        <w:r>
          <w:fldChar w:fldCharType="begin"/>
        </w:r>
        <w:r>
          <w:instrText xml:space="preserve"> PAGEREF _Toc20571 \h </w:instrText>
        </w:r>
        <w:r>
          <w:fldChar w:fldCharType="separate"/>
        </w:r>
        <w:r>
          <w:t>84</w:t>
        </w:r>
        <w:r>
          <w:fldChar w:fldCharType="end"/>
        </w:r>
      </w:hyperlink>
    </w:p>
    <w:p>
      <w:pPr>
        <w:pStyle w:val="TOC2"/>
        <w:tabs>
          <w:tab w:val="right" w:leader="dot" w:pos="8306"/>
        </w:tabs>
      </w:pPr>
      <w:hyperlink w:anchor="_Toc28934" w:history="1">
        <w:r>
          <w:rPr>
            <w:rFonts w:ascii="仿宋" w:eastAsia="仿宋" w:hAnsi="仿宋" w:cs="仿宋" w:hint="eastAsia"/>
            <w:lang w:eastAsia="zh-CN"/>
          </w:rPr>
          <w:t>(三)、合规风险评估</w:t>
        </w:r>
        <w:r>
          <w:tab/>
        </w:r>
        <w:r>
          <w:fldChar w:fldCharType="begin"/>
        </w:r>
        <w:r>
          <w:instrText xml:space="preserve"> PAGEREF _Toc28934 \h </w:instrText>
        </w:r>
        <w:r>
          <w:fldChar w:fldCharType="separate"/>
        </w:r>
        <w:r>
          <w:t>85</w:t>
        </w:r>
        <w:r>
          <w:fldChar w:fldCharType="end"/>
        </w:r>
      </w:hyperlink>
    </w:p>
    <w:p>
      <w:pPr>
        <w:pStyle w:val="TOC2"/>
        <w:tabs>
          <w:tab w:val="right" w:leader="dot" w:pos="8306"/>
        </w:tabs>
      </w:pPr>
      <w:hyperlink w:anchor="_Toc18064" w:history="1">
        <w:r>
          <w:rPr>
            <w:rFonts w:ascii="仿宋" w:eastAsia="仿宋" w:hAnsi="仿宋" w:cs="仿宋" w:hint="eastAsia"/>
            <w:lang w:eastAsia="zh-CN"/>
          </w:rPr>
          <w:t>(四)、合规监督与执行</w:t>
        </w:r>
        <w:r>
          <w:tab/>
        </w:r>
        <w:r>
          <w:fldChar w:fldCharType="begin"/>
        </w:r>
        <w:r>
          <w:instrText xml:space="preserve"> PAGEREF _Toc18064 \h </w:instrText>
        </w:r>
        <w:r>
          <w:fldChar w:fldCharType="separate"/>
        </w:r>
        <w:r>
          <w:t>86</w:t>
        </w:r>
        <w:r>
          <w:fldChar w:fldCharType="end"/>
        </w:r>
      </w:hyperlink>
    </w:p>
    <w:p>
      <w:pPr>
        <w:pStyle w:val="TOC1"/>
        <w:tabs>
          <w:tab w:val="right" w:leader="dot" w:pos="8306"/>
        </w:tabs>
      </w:pPr>
      <w:hyperlink w:anchor="_Toc1540" w:history="1">
        <w:r>
          <w:rPr>
            <w:rFonts w:ascii="仿宋" w:eastAsia="仿宋" w:hAnsi="仿宋" w:cs="仿宋" w:hint="eastAsia"/>
            <w:lang w:eastAsia="zh-CN"/>
          </w:rPr>
          <w:t>十九、成果转化与推广应用</w:t>
        </w:r>
        <w:r>
          <w:tab/>
        </w:r>
        <w:r>
          <w:fldChar w:fldCharType="begin"/>
        </w:r>
        <w:r>
          <w:instrText xml:space="preserve"> PAGEREF _Toc1540 \h </w:instrText>
        </w:r>
        <w:r>
          <w:fldChar w:fldCharType="separate"/>
        </w:r>
        <w:r>
          <w:t>87</w:t>
        </w:r>
        <w:r>
          <w:fldChar w:fldCharType="end"/>
        </w:r>
      </w:hyperlink>
    </w:p>
    <w:p>
      <w:pPr>
        <w:pStyle w:val="TOC2"/>
        <w:tabs>
          <w:tab w:val="right" w:leader="dot" w:pos="8306"/>
        </w:tabs>
      </w:pPr>
      <w:hyperlink w:anchor="_Toc4961" w:history="1">
        <w:r>
          <w:rPr>
            <w:rFonts w:ascii="仿宋" w:eastAsia="仿宋" w:hAnsi="仿宋" w:cs="仿宋" w:hint="eastAsia"/>
            <w:lang w:eastAsia="zh-CN"/>
          </w:rPr>
          <w:t>(一)、成果转化策略制定</w:t>
        </w:r>
        <w:r>
          <w:tab/>
        </w:r>
        <w:r>
          <w:fldChar w:fldCharType="begin"/>
        </w:r>
        <w:r>
          <w:instrText xml:space="preserve"> PAGEREF _Toc4961 \h </w:instrText>
        </w:r>
        <w:r>
          <w:fldChar w:fldCharType="separate"/>
        </w:r>
        <w:r>
          <w:t>87</w:t>
        </w:r>
        <w:r>
          <w:fldChar w:fldCharType="end"/>
        </w:r>
      </w:hyperlink>
    </w:p>
    <w:p>
      <w:pPr>
        <w:pStyle w:val="TOC2"/>
        <w:tabs>
          <w:tab w:val="right" w:leader="dot" w:pos="8306"/>
        </w:tabs>
      </w:pPr>
      <w:hyperlink w:anchor="_Toc9294" w:history="1">
        <w:r>
          <w:rPr>
            <w:rFonts w:ascii="仿宋" w:eastAsia="仿宋" w:hAnsi="仿宋" w:cs="仿宋" w:hint="eastAsia"/>
            <w:lang w:eastAsia="zh-CN"/>
          </w:rPr>
          <w:t>(二)、成果推广应用方案</w:t>
        </w:r>
        <w:r>
          <w:tab/>
        </w:r>
        <w:r>
          <w:fldChar w:fldCharType="begin"/>
        </w:r>
        <w:r>
          <w:instrText xml:space="preserve"> PAGEREF _Toc9294 \h </w:instrText>
        </w:r>
        <w:r>
          <w:fldChar w:fldCharType="separate"/>
        </w:r>
        <w:r>
          <w:t>88</w:t>
        </w:r>
        <w:r>
          <w:fldChar w:fldCharType="end"/>
        </w:r>
      </w:hyperlink>
    </w:p>
    <w:p>
      <w:pPr>
        <w:pStyle w:val="TOC1"/>
        <w:tabs>
          <w:tab w:val="right" w:leader="dot" w:pos="8306"/>
        </w:tabs>
      </w:pPr>
      <w:hyperlink w:anchor="_Toc12777" w:history="1">
        <w:r>
          <w:rPr>
            <w:rFonts w:ascii="仿宋" w:eastAsia="仿宋" w:hAnsi="仿宋" w:cs="仿宋" w:hint="eastAsia"/>
            <w:lang w:eastAsia="zh-CN"/>
          </w:rPr>
          <w:t>二十、设施与设备管理</w:t>
        </w:r>
        <w:r>
          <w:tab/>
        </w:r>
        <w:r>
          <w:fldChar w:fldCharType="begin"/>
        </w:r>
        <w:r>
          <w:instrText xml:space="preserve"> PAGEREF _Toc12777 \h </w:instrText>
        </w:r>
        <w:r>
          <w:fldChar w:fldCharType="separate"/>
        </w:r>
        <w:r>
          <w:t>90</w:t>
        </w:r>
        <w:r>
          <w:fldChar w:fldCharType="end"/>
        </w:r>
      </w:hyperlink>
    </w:p>
    <w:p>
      <w:pPr>
        <w:pStyle w:val="TOC2"/>
        <w:tabs>
          <w:tab w:val="right" w:leader="dot" w:pos="8306"/>
        </w:tabs>
      </w:pPr>
      <w:hyperlink w:anchor="_Toc17821" w:history="1">
        <w:r>
          <w:rPr>
            <w:rFonts w:ascii="仿宋" w:eastAsia="仿宋" w:hAnsi="仿宋" w:cs="仿宋" w:hint="eastAsia"/>
            <w:lang w:eastAsia="zh-CN"/>
          </w:rPr>
          <w:t>(一)、设施规划与配置</w:t>
        </w:r>
        <w:r>
          <w:tab/>
        </w:r>
        <w:r>
          <w:fldChar w:fldCharType="begin"/>
        </w:r>
        <w:r>
          <w:instrText xml:space="preserve"> PAGEREF _Toc17821 \h </w:instrText>
        </w:r>
        <w:r>
          <w:fldChar w:fldCharType="separate"/>
        </w:r>
        <w:r>
          <w:t>90</w:t>
        </w:r>
        <w:r>
          <w:fldChar w:fldCharType="end"/>
        </w:r>
      </w:hyperlink>
    </w:p>
    <w:p>
      <w:pPr>
        <w:pStyle w:val="TOC2"/>
        <w:tabs>
          <w:tab w:val="right" w:leader="dot" w:pos="8306"/>
        </w:tabs>
      </w:pPr>
      <w:hyperlink w:anchor="_Toc7139" w:history="1">
        <w:r>
          <w:rPr>
            <w:rFonts w:ascii="仿宋" w:eastAsia="仿宋" w:hAnsi="仿宋" w:cs="仿宋" w:hint="eastAsia"/>
            <w:lang w:eastAsia="zh-CN"/>
          </w:rPr>
          <w:t>(二)、设备采购与维护管理</w:t>
        </w:r>
        <w:r>
          <w:tab/>
        </w:r>
        <w:r>
          <w:fldChar w:fldCharType="begin"/>
        </w:r>
        <w:r>
          <w:instrText xml:space="preserve"> PAGEREF _Toc7139 \h </w:instrText>
        </w:r>
        <w:r>
          <w:fldChar w:fldCharType="separate"/>
        </w:r>
        <w:r>
          <w:t>91</w:t>
        </w:r>
        <w:r>
          <w:fldChar w:fldCharType="end"/>
        </w:r>
      </w:hyperlink>
    </w:p>
    <w:p>
      <w:pPr>
        <w:pStyle w:val="TOC2"/>
        <w:tabs>
          <w:tab w:val="right" w:leader="dot" w:pos="8306"/>
        </w:tabs>
      </w:pPr>
      <w:hyperlink w:anchor="_Toc20512" w:history="1">
        <w:r>
          <w:rPr>
            <w:rFonts w:ascii="仿宋" w:eastAsia="仿宋" w:hAnsi="仿宋" w:cs="仿宋" w:hint="eastAsia"/>
            <w:lang w:eastAsia="zh-CN"/>
          </w:rPr>
          <w:t>(三)、设施设备升级策略</w:t>
        </w:r>
        <w:r>
          <w:tab/>
        </w:r>
        <w:r>
          <w:fldChar w:fldCharType="begin"/>
        </w:r>
        <w:r>
          <w:instrText xml:space="preserve"> PAGEREF _Toc20512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62"/>
      <w:r>
        <w:rPr>
          <w:rFonts w:ascii="仿宋" w:eastAsia="仿宋" w:hAnsi="仿宋" w:cs="仿宋" w:hint="eastAsia"/>
          <w:sz w:val="28"/>
          <w:lang w:eastAsia="zh-CN"/>
        </w:rPr>
        <w:t>一、免疫分析仪器及试剂项目概论</w:t>
      </w:r>
      <w:bookmarkEnd w:id="2"/>
    </w:p>
    <w:p>
      <w:pPr>
        <w:pStyle w:val="Heading2"/>
        <w:rPr>
          <w:rFonts w:ascii="仿宋" w:eastAsia="仿宋" w:hAnsi="仿宋" w:cs="仿宋" w:hint="eastAsia"/>
          <w:lang w:eastAsia="zh-CN"/>
        </w:rPr>
      </w:pPr>
      <w:bookmarkStart w:id="3" w:name="_Toc89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的申报单位是“XXX实业发展公司”，这是一家在其所处行业内备受尊敬的企业。公司自成立以来，通过其在免疫分析仪器及试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免疫分析仪器及试剂项目及其他多个行业领域中都有着显著的贡献。秦XX以其出色的领导才能和敏锐的商业洞察力，带领公司在免疫分析仪器及试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免疫分析仪器及试剂项目的重要合作伙伴。公司专注于[行业名称]领域，以创新作为驱动力，不断推动技术进步和市场扩张。在免疫分析仪器及试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免疫分析仪器及试剂项目中展现了强劲的增长和稳定的财务表现。公司通过有效的策略，在免疫分析仪器及试剂项目中扩大了其市场份额并增强了盈利能力。同时，公司积极承担社会责任，参与各类社会公益项目，增强了其在免疫分析仪器及试剂项目中的品牌形象和社会影响力。</w:t>
      </w:r>
    </w:p>
    <w:p>
      <w:pPr>
        <w:pStyle w:val="Heading2"/>
        <w:ind w:firstLine="560" w:firstLineChars="200"/>
        <w:rPr>
          <w:rFonts w:ascii="仿宋" w:eastAsia="仿宋" w:hAnsi="仿宋" w:cs="仿宋" w:hint="eastAsia"/>
          <w:sz w:val="28"/>
          <w:lang w:eastAsia="zh-CN"/>
        </w:rPr>
      </w:pPr>
      <w:bookmarkStart w:id="4" w:name="_Toc2544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免疫分析仪器及试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免疫分析仪器及试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7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6479"/>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分析仪器及试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免疫分析仪器及试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00"/>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免疫分析仪器及试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免疫分析仪器及试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免疫分析仪器及试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7735"/>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免疫分析仪器及试剂项目将举办环保教育研讨会，向员工和当地社区普及环保知识，提升对环境保护重要性的认识。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https://d.book118.com/128071105027006024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免疫分析仪器及试剂项目构思建设方案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25876"/>
    <w:rsid w:val="101258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71105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2023-12-25T11:50:00Z</dcterms:created>
  <dcterms:modified xsi:type="dcterms:W3CDTF">2023-12-25T11:50:58Z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D6EF1878509D44E997A41DAC9BAB6EC2_11</vt:lpwstr>
  </property>
  <property fmtid="{D5CDD505-2E9C-101B-9397-08002B2CF9AE}" pid="3" name="KSOProductBuildVer">
    <vt:lpwstr>2052-12.1.0.16120</vt:lpwstr>
  </property>
</Properties>
</file>