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0" w:history="1">
        <w:r>
          <w:rPr>
            <w:rFonts w:ascii="仿宋" w:eastAsia="仿宋" w:hAnsi="仿宋" w:cs="仿宋" w:hint="eastAsia"/>
            <w:lang w:eastAsia="zh-CN"/>
          </w:rPr>
          <w:t>前言</w:t>
        </w:r>
        <w:r>
          <w:tab/>
        </w:r>
        <w:r>
          <w:fldChar w:fldCharType="begin"/>
        </w:r>
        <w:r>
          <w:instrText xml:space="preserve"> PAGEREF _Toc24160 \h </w:instrText>
        </w:r>
        <w:r>
          <w:fldChar w:fldCharType="separate"/>
        </w:r>
        <w:r>
          <w:t>4</w:t>
        </w:r>
        <w:r>
          <w:fldChar w:fldCharType="end"/>
        </w:r>
      </w:hyperlink>
    </w:p>
    <w:p>
      <w:pPr>
        <w:pStyle w:val="TOC1"/>
        <w:tabs>
          <w:tab w:val="right" w:leader="dot" w:pos="8306"/>
        </w:tabs>
      </w:pPr>
      <w:hyperlink w:anchor="_Toc7309" w:history="1">
        <w:r>
          <w:rPr>
            <w:rFonts w:ascii="仿宋" w:eastAsia="仿宋" w:hAnsi="仿宋" w:cs="仿宋" w:hint="eastAsia"/>
            <w:lang w:eastAsia="zh-CN"/>
          </w:rPr>
          <w:t>一、发展规划、产业政策和行业准入分析</w:t>
        </w:r>
        <w:r>
          <w:tab/>
        </w:r>
        <w:r>
          <w:fldChar w:fldCharType="begin"/>
        </w:r>
        <w:r>
          <w:instrText xml:space="preserve"> PAGEREF _Toc7309 \h </w:instrText>
        </w:r>
        <w:r>
          <w:fldChar w:fldCharType="separate"/>
        </w:r>
        <w:r>
          <w:t>4</w:t>
        </w:r>
        <w:r>
          <w:fldChar w:fldCharType="end"/>
        </w:r>
      </w:hyperlink>
    </w:p>
    <w:p>
      <w:pPr>
        <w:pStyle w:val="TOC2"/>
        <w:tabs>
          <w:tab w:val="right" w:leader="dot" w:pos="8306"/>
        </w:tabs>
      </w:pPr>
      <w:hyperlink w:anchor="_Toc31706" w:history="1">
        <w:r>
          <w:rPr>
            <w:rFonts w:ascii="仿宋" w:eastAsia="仿宋" w:hAnsi="仿宋" w:cs="仿宋" w:hint="eastAsia"/>
            <w:lang w:eastAsia="zh-CN"/>
          </w:rPr>
          <w:t>(一)、发展规划分析</w:t>
        </w:r>
        <w:r>
          <w:tab/>
        </w:r>
        <w:r>
          <w:fldChar w:fldCharType="begin"/>
        </w:r>
        <w:r>
          <w:instrText xml:space="preserve"> PAGEREF _Toc31706 \h </w:instrText>
        </w:r>
        <w:r>
          <w:fldChar w:fldCharType="separate"/>
        </w:r>
        <w:r>
          <w:t>4</w:t>
        </w:r>
        <w:r>
          <w:fldChar w:fldCharType="end"/>
        </w:r>
      </w:hyperlink>
    </w:p>
    <w:p>
      <w:pPr>
        <w:pStyle w:val="TOC2"/>
        <w:tabs>
          <w:tab w:val="right" w:leader="dot" w:pos="8306"/>
        </w:tabs>
      </w:pPr>
      <w:hyperlink w:anchor="_Toc5290" w:history="1">
        <w:r>
          <w:rPr>
            <w:rFonts w:ascii="仿宋" w:eastAsia="仿宋" w:hAnsi="仿宋" w:cs="仿宋" w:hint="eastAsia"/>
            <w:lang w:eastAsia="zh-CN"/>
          </w:rPr>
          <w:t>(二)、产业政策分析</w:t>
        </w:r>
        <w:r>
          <w:tab/>
        </w:r>
        <w:r>
          <w:fldChar w:fldCharType="begin"/>
        </w:r>
        <w:r>
          <w:instrText xml:space="preserve"> PAGEREF _Toc5290 \h </w:instrText>
        </w:r>
        <w:r>
          <w:fldChar w:fldCharType="separate"/>
        </w:r>
        <w:r>
          <w:t>6</w:t>
        </w:r>
        <w:r>
          <w:fldChar w:fldCharType="end"/>
        </w:r>
      </w:hyperlink>
    </w:p>
    <w:p>
      <w:pPr>
        <w:pStyle w:val="TOC2"/>
        <w:tabs>
          <w:tab w:val="right" w:leader="dot" w:pos="8306"/>
        </w:tabs>
      </w:pPr>
      <w:hyperlink w:anchor="_Toc22919" w:history="1">
        <w:r>
          <w:rPr>
            <w:rFonts w:ascii="仿宋" w:eastAsia="仿宋" w:hAnsi="仿宋" w:cs="仿宋" w:hint="eastAsia"/>
            <w:lang w:eastAsia="zh-CN"/>
          </w:rPr>
          <w:t>(三)、行业准入分析</w:t>
        </w:r>
        <w:r>
          <w:tab/>
        </w:r>
        <w:r>
          <w:fldChar w:fldCharType="begin"/>
        </w:r>
        <w:r>
          <w:instrText xml:space="preserve"> PAGEREF _Toc22919 \h </w:instrText>
        </w:r>
        <w:r>
          <w:fldChar w:fldCharType="separate"/>
        </w:r>
        <w:r>
          <w:t>7</w:t>
        </w:r>
        <w:r>
          <w:fldChar w:fldCharType="end"/>
        </w:r>
      </w:hyperlink>
    </w:p>
    <w:p>
      <w:pPr>
        <w:pStyle w:val="TOC1"/>
        <w:tabs>
          <w:tab w:val="right" w:leader="dot" w:pos="8306"/>
        </w:tabs>
      </w:pPr>
      <w:hyperlink w:anchor="_Toc695" w:history="1">
        <w:r>
          <w:rPr>
            <w:rFonts w:ascii="仿宋" w:eastAsia="仿宋" w:hAnsi="仿宋" w:cs="仿宋" w:hint="eastAsia"/>
            <w:lang w:eastAsia="zh-CN"/>
          </w:rPr>
          <w:t>二、财务管理与成本控制</w:t>
        </w:r>
        <w:r>
          <w:tab/>
        </w:r>
        <w:r>
          <w:fldChar w:fldCharType="begin"/>
        </w:r>
        <w:r>
          <w:instrText xml:space="preserve"> PAGEREF _Toc695 \h </w:instrText>
        </w:r>
        <w:r>
          <w:fldChar w:fldCharType="separate"/>
        </w:r>
        <w:r>
          <w:t>8</w:t>
        </w:r>
        <w:r>
          <w:fldChar w:fldCharType="end"/>
        </w:r>
      </w:hyperlink>
    </w:p>
    <w:p>
      <w:pPr>
        <w:pStyle w:val="TOC2"/>
        <w:tabs>
          <w:tab w:val="right" w:leader="dot" w:pos="8306"/>
        </w:tabs>
      </w:pPr>
      <w:hyperlink w:anchor="_Toc28353" w:history="1">
        <w:r>
          <w:rPr>
            <w:rFonts w:ascii="仿宋" w:eastAsia="仿宋" w:hAnsi="仿宋" w:cs="仿宋" w:hint="eastAsia"/>
            <w:lang w:eastAsia="zh-CN"/>
          </w:rPr>
          <w:t>(一)、财务管理体系建设</w:t>
        </w:r>
        <w:r>
          <w:tab/>
        </w:r>
        <w:r>
          <w:fldChar w:fldCharType="begin"/>
        </w:r>
        <w:r>
          <w:instrText xml:space="preserve"> PAGEREF _Toc28353 \h </w:instrText>
        </w:r>
        <w:r>
          <w:fldChar w:fldCharType="separate"/>
        </w:r>
        <w:r>
          <w:t>8</w:t>
        </w:r>
        <w:r>
          <w:fldChar w:fldCharType="end"/>
        </w:r>
      </w:hyperlink>
    </w:p>
    <w:p>
      <w:pPr>
        <w:pStyle w:val="TOC2"/>
        <w:tabs>
          <w:tab w:val="right" w:leader="dot" w:pos="8306"/>
        </w:tabs>
      </w:pPr>
      <w:hyperlink w:anchor="_Toc18177" w:history="1">
        <w:r>
          <w:rPr>
            <w:rFonts w:ascii="仿宋" w:eastAsia="仿宋" w:hAnsi="仿宋" w:cs="仿宋" w:hint="eastAsia"/>
            <w:lang w:eastAsia="zh-CN"/>
          </w:rPr>
          <w:t>(二)、成本控制措施</w:t>
        </w:r>
        <w:r>
          <w:tab/>
        </w:r>
        <w:r>
          <w:fldChar w:fldCharType="begin"/>
        </w:r>
        <w:r>
          <w:instrText xml:space="preserve"> PAGEREF _Toc18177 \h </w:instrText>
        </w:r>
        <w:r>
          <w:fldChar w:fldCharType="separate"/>
        </w:r>
        <w:r>
          <w:t>10</w:t>
        </w:r>
        <w:r>
          <w:fldChar w:fldCharType="end"/>
        </w:r>
      </w:hyperlink>
    </w:p>
    <w:p>
      <w:pPr>
        <w:pStyle w:val="TOC1"/>
        <w:tabs>
          <w:tab w:val="right" w:leader="dot" w:pos="8306"/>
        </w:tabs>
      </w:pPr>
      <w:hyperlink w:anchor="_Toc12182" w:history="1">
        <w:r>
          <w:rPr>
            <w:rFonts w:ascii="仿宋" w:eastAsia="仿宋" w:hAnsi="仿宋" w:cs="仿宋" w:hint="eastAsia"/>
            <w:lang w:eastAsia="zh-CN"/>
          </w:rPr>
          <w:t>三、项目选址研究</w:t>
        </w:r>
        <w:r>
          <w:tab/>
        </w:r>
        <w:r>
          <w:fldChar w:fldCharType="begin"/>
        </w:r>
        <w:r>
          <w:instrText xml:space="preserve"> PAGEREF _Toc12182 \h </w:instrText>
        </w:r>
        <w:r>
          <w:fldChar w:fldCharType="separate"/>
        </w:r>
        <w:r>
          <w:t>11</w:t>
        </w:r>
        <w:r>
          <w:fldChar w:fldCharType="end"/>
        </w:r>
      </w:hyperlink>
    </w:p>
    <w:p>
      <w:pPr>
        <w:pStyle w:val="TOC2"/>
        <w:tabs>
          <w:tab w:val="right" w:leader="dot" w:pos="8306"/>
        </w:tabs>
      </w:pPr>
      <w:hyperlink w:anchor="_Toc3725" w:history="1">
        <w:r>
          <w:rPr>
            <w:rFonts w:ascii="仿宋" w:eastAsia="仿宋" w:hAnsi="仿宋" w:cs="仿宋" w:hint="eastAsia"/>
            <w:lang w:eastAsia="zh-CN"/>
          </w:rPr>
          <w:t>(一)、项目选址原则</w:t>
        </w:r>
        <w:r>
          <w:tab/>
        </w:r>
        <w:r>
          <w:fldChar w:fldCharType="begin"/>
        </w:r>
        <w:r>
          <w:instrText xml:space="preserve"> PAGEREF _Toc3725 \h </w:instrText>
        </w:r>
        <w:r>
          <w:fldChar w:fldCharType="separate"/>
        </w:r>
        <w:r>
          <w:t>11</w:t>
        </w:r>
        <w:r>
          <w:fldChar w:fldCharType="end"/>
        </w:r>
      </w:hyperlink>
    </w:p>
    <w:p>
      <w:pPr>
        <w:pStyle w:val="TOC2"/>
        <w:tabs>
          <w:tab w:val="right" w:leader="dot" w:pos="8306"/>
        </w:tabs>
      </w:pPr>
      <w:hyperlink w:anchor="_Toc8566" w:history="1">
        <w:r>
          <w:rPr>
            <w:rFonts w:ascii="仿宋" w:eastAsia="仿宋" w:hAnsi="仿宋" w:cs="仿宋" w:hint="eastAsia"/>
            <w:lang w:eastAsia="zh-CN"/>
          </w:rPr>
          <w:t>(二)、项目选址</w:t>
        </w:r>
        <w:r>
          <w:tab/>
        </w:r>
        <w:r>
          <w:fldChar w:fldCharType="begin"/>
        </w:r>
        <w:r>
          <w:instrText xml:space="preserve"> PAGEREF _Toc8566 \h </w:instrText>
        </w:r>
        <w:r>
          <w:fldChar w:fldCharType="separate"/>
        </w:r>
        <w:r>
          <w:t>14</w:t>
        </w:r>
        <w:r>
          <w:fldChar w:fldCharType="end"/>
        </w:r>
      </w:hyperlink>
    </w:p>
    <w:p>
      <w:pPr>
        <w:pStyle w:val="TOC2"/>
        <w:tabs>
          <w:tab w:val="right" w:leader="dot" w:pos="8306"/>
        </w:tabs>
      </w:pPr>
      <w:hyperlink w:anchor="_Toc11134" w:history="1">
        <w:r>
          <w:rPr>
            <w:rFonts w:ascii="仿宋" w:eastAsia="仿宋" w:hAnsi="仿宋" w:cs="仿宋" w:hint="eastAsia"/>
            <w:lang w:eastAsia="zh-CN"/>
          </w:rPr>
          <w:t>(三)、建设条件分析</w:t>
        </w:r>
        <w:r>
          <w:tab/>
        </w:r>
        <w:r>
          <w:fldChar w:fldCharType="begin"/>
        </w:r>
        <w:r>
          <w:instrText xml:space="preserve"> PAGEREF _Toc11134 \h </w:instrText>
        </w:r>
        <w:r>
          <w:fldChar w:fldCharType="separate"/>
        </w:r>
        <w:r>
          <w:t>16</w:t>
        </w:r>
        <w:r>
          <w:fldChar w:fldCharType="end"/>
        </w:r>
      </w:hyperlink>
    </w:p>
    <w:p>
      <w:pPr>
        <w:pStyle w:val="TOC2"/>
        <w:tabs>
          <w:tab w:val="right" w:leader="dot" w:pos="8306"/>
        </w:tabs>
      </w:pPr>
      <w:hyperlink w:anchor="_Toc3724" w:history="1">
        <w:r>
          <w:rPr>
            <w:rFonts w:ascii="仿宋" w:eastAsia="仿宋" w:hAnsi="仿宋" w:cs="仿宋" w:hint="eastAsia"/>
            <w:lang w:eastAsia="zh-CN"/>
          </w:rPr>
          <w:t>(四)、用地控制指标</w:t>
        </w:r>
        <w:r>
          <w:tab/>
        </w:r>
        <w:r>
          <w:fldChar w:fldCharType="begin"/>
        </w:r>
        <w:r>
          <w:instrText xml:space="preserve"> PAGEREF _Toc3724 \h </w:instrText>
        </w:r>
        <w:r>
          <w:fldChar w:fldCharType="separate"/>
        </w:r>
        <w:r>
          <w:t>18</w:t>
        </w:r>
        <w:r>
          <w:fldChar w:fldCharType="end"/>
        </w:r>
      </w:hyperlink>
    </w:p>
    <w:p>
      <w:pPr>
        <w:pStyle w:val="TOC2"/>
        <w:tabs>
          <w:tab w:val="right" w:leader="dot" w:pos="8306"/>
        </w:tabs>
      </w:pPr>
      <w:hyperlink w:anchor="_Toc17827" w:history="1">
        <w:r>
          <w:rPr>
            <w:rFonts w:ascii="仿宋" w:eastAsia="仿宋" w:hAnsi="仿宋" w:cs="仿宋" w:hint="eastAsia"/>
            <w:lang w:eastAsia="zh-CN"/>
          </w:rPr>
          <w:t>(五)、地总体要求</w:t>
        </w:r>
        <w:r>
          <w:tab/>
        </w:r>
        <w:r>
          <w:fldChar w:fldCharType="begin"/>
        </w:r>
        <w:r>
          <w:instrText xml:space="preserve"> PAGEREF _Toc17827 \h </w:instrText>
        </w:r>
        <w:r>
          <w:fldChar w:fldCharType="separate"/>
        </w:r>
        <w:r>
          <w:t>19</w:t>
        </w:r>
        <w:r>
          <w:fldChar w:fldCharType="end"/>
        </w:r>
      </w:hyperlink>
    </w:p>
    <w:p>
      <w:pPr>
        <w:pStyle w:val="TOC2"/>
        <w:tabs>
          <w:tab w:val="right" w:leader="dot" w:pos="8306"/>
        </w:tabs>
      </w:pPr>
      <w:hyperlink w:anchor="_Toc5260" w:history="1">
        <w:r>
          <w:rPr>
            <w:rFonts w:ascii="仿宋" w:eastAsia="仿宋" w:hAnsi="仿宋" w:cs="仿宋" w:hint="eastAsia"/>
            <w:lang w:eastAsia="zh-CN"/>
          </w:rPr>
          <w:t>(六)、节约用地措施</w:t>
        </w:r>
        <w:r>
          <w:tab/>
        </w:r>
        <w:r>
          <w:fldChar w:fldCharType="begin"/>
        </w:r>
        <w:r>
          <w:instrText xml:space="preserve"> PAGEREF _Toc5260 \h </w:instrText>
        </w:r>
        <w:r>
          <w:fldChar w:fldCharType="separate"/>
        </w:r>
        <w:r>
          <w:t>20</w:t>
        </w:r>
        <w:r>
          <w:fldChar w:fldCharType="end"/>
        </w:r>
      </w:hyperlink>
    </w:p>
    <w:p>
      <w:pPr>
        <w:pStyle w:val="TOC2"/>
        <w:tabs>
          <w:tab w:val="right" w:leader="dot" w:pos="8306"/>
        </w:tabs>
      </w:pPr>
      <w:hyperlink w:anchor="_Toc19574" w:history="1">
        <w:r>
          <w:rPr>
            <w:rFonts w:ascii="仿宋" w:eastAsia="仿宋" w:hAnsi="仿宋" w:cs="仿宋" w:hint="eastAsia"/>
            <w:lang w:eastAsia="zh-CN"/>
          </w:rPr>
          <w:t>(七)、选址综合评价</w:t>
        </w:r>
        <w:r>
          <w:tab/>
        </w:r>
        <w:r>
          <w:fldChar w:fldCharType="begin"/>
        </w:r>
        <w:r>
          <w:instrText xml:space="preserve"> PAGEREF _Toc19574 \h </w:instrText>
        </w:r>
        <w:r>
          <w:fldChar w:fldCharType="separate"/>
        </w:r>
        <w:r>
          <w:t>22</w:t>
        </w:r>
        <w:r>
          <w:fldChar w:fldCharType="end"/>
        </w:r>
      </w:hyperlink>
    </w:p>
    <w:p>
      <w:pPr>
        <w:pStyle w:val="TOC1"/>
        <w:tabs>
          <w:tab w:val="right" w:leader="dot" w:pos="8306"/>
        </w:tabs>
      </w:pPr>
      <w:hyperlink w:anchor="_Toc29499" w:history="1">
        <w:r>
          <w:rPr>
            <w:rFonts w:ascii="仿宋" w:eastAsia="仿宋" w:hAnsi="仿宋" w:cs="仿宋" w:hint="eastAsia"/>
            <w:lang w:eastAsia="zh-CN"/>
          </w:rPr>
          <w:t>四、环境和生态影响分析</w:t>
        </w:r>
        <w:r>
          <w:tab/>
        </w:r>
        <w:r>
          <w:fldChar w:fldCharType="begin"/>
        </w:r>
        <w:r>
          <w:instrText xml:space="preserve"> PAGEREF _Toc29499 \h </w:instrText>
        </w:r>
        <w:r>
          <w:fldChar w:fldCharType="separate"/>
        </w:r>
        <w:r>
          <w:t>23</w:t>
        </w:r>
        <w:r>
          <w:fldChar w:fldCharType="end"/>
        </w:r>
      </w:hyperlink>
    </w:p>
    <w:p>
      <w:pPr>
        <w:pStyle w:val="TOC2"/>
        <w:tabs>
          <w:tab w:val="right" w:leader="dot" w:pos="8306"/>
        </w:tabs>
      </w:pPr>
      <w:hyperlink w:anchor="_Toc7699" w:history="1">
        <w:r>
          <w:rPr>
            <w:rFonts w:ascii="仿宋" w:eastAsia="仿宋" w:hAnsi="仿宋" w:cs="仿宋" w:hint="eastAsia"/>
            <w:lang w:eastAsia="zh-CN"/>
          </w:rPr>
          <w:t>(一)、环境和生态现状</w:t>
        </w:r>
        <w:r>
          <w:tab/>
        </w:r>
        <w:r>
          <w:fldChar w:fldCharType="begin"/>
        </w:r>
        <w:r>
          <w:instrText xml:space="preserve"> PAGEREF _Toc7699 \h </w:instrText>
        </w:r>
        <w:r>
          <w:fldChar w:fldCharType="separate"/>
        </w:r>
        <w:r>
          <w:t>23</w:t>
        </w:r>
        <w:r>
          <w:fldChar w:fldCharType="end"/>
        </w:r>
      </w:hyperlink>
    </w:p>
    <w:p>
      <w:pPr>
        <w:pStyle w:val="TOC2"/>
        <w:tabs>
          <w:tab w:val="right" w:leader="dot" w:pos="8306"/>
        </w:tabs>
      </w:pPr>
      <w:hyperlink w:anchor="_Toc24579" w:history="1">
        <w:r>
          <w:rPr>
            <w:rFonts w:ascii="仿宋" w:eastAsia="仿宋" w:hAnsi="仿宋" w:cs="仿宋" w:hint="eastAsia"/>
            <w:lang w:eastAsia="zh-CN"/>
          </w:rPr>
          <w:t>(二)、生态环境影响分析</w:t>
        </w:r>
        <w:r>
          <w:tab/>
        </w:r>
        <w:r>
          <w:fldChar w:fldCharType="begin"/>
        </w:r>
        <w:r>
          <w:instrText xml:space="preserve"> PAGEREF _Toc24579 \h </w:instrText>
        </w:r>
        <w:r>
          <w:fldChar w:fldCharType="separate"/>
        </w:r>
        <w:r>
          <w:t>24</w:t>
        </w:r>
        <w:r>
          <w:fldChar w:fldCharType="end"/>
        </w:r>
      </w:hyperlink>
    </w:p>
    <w:p>
      <w:pPr>
        <w:pStyle w:val="TOC2"/>
        <w:tabs>
          <w:tab w:val="right" w:leader="dot" w:pos="8306"/>
        </w:tabs>
      </w:pPr>
      <w:hyperlink w:anchor="_Toc13045" w:history="1">
        <w:r>
          <w:rPr>
            <w:rFonts w:ascii="仿宋" w:eastAsia="仿宋" w:hAnsi="仿宋" w:cs="仿宋" w:hint="eastAsia"/>
            <w:lang w:eastAsia="zh-CN"/>
          </w:rPr>
          <w:t>(三)、生态环境保护措施</w:t>
        </w:r>
        <w:r>
          <w:tab/>
        </w:r>
        <w:r>
          <w:fldChar w:fldCharType="begin"/>
        </w:r>
        <w:r>
          <w:instrText xml:space="preserve"> PAGEREF _Toc13045 \h </w:instrText>
        </w:r>
        <w:r>
          <w:fldChar w:fldCharType="separate"/>
        </w:r>
        <w:r>
          <w:t>25</w:t>
        </w:r>
        <w:r>
          <w:fldChar w:fldCharType="end"/>
        </w:r>
      </w:hyperlink>
    </w:p>
    <w:p>
      <w:pPr>
        <w:pStyle w:val="TOC2"/>
        <w:tabs>
          <w:tab w:val="right" w:leader="dot" w:pos="8306"/>
        </w:tabs>
      </w:pPr>
      <w:hyperlink w:anchor="_Toc3915" w:history="1">
        <w:r>
          <w:rPr>
            <w:rFonts w:ascii="仿宋" w:eastAsia="仿宋" w:hAnsi="仿宋" w:cs="仿宋" w:hint="eastAsia"/>
            <w:lang w:eastAsia="zh-CN"/>
          </w:rPr>
          <w:t>(四)、地质灾害影响分析</w:t>
        </w:r>
        <w:r>
          <w:tab/>
        </w:r>
        <w:r>
          <w:fldChar w:fldCharType="begin"/>
        </w:r>
        <w:r>
          <w:instrText xml:space="preserve"> PAGEREF _Toc3915 \h </w:instrText>
        </w:r>
        <w:r>
          <w:fldChar w:fldCharType="separate"/>
        </w:r>
        <w:r>
          <w:t>27</w:t>
        </w:r>
        <w:r>
          <w:fldChar w:fldCharType="end"/>
        </w:r>
      </w:hyperlink>
    </w:p>
    <w:p>
      <w:pPr>
        <w:pStyle w:val="TOC2"/>
        <w:tabs>
          <w:tab w:val="right" w:leader="dot" w:pos="8306"/>
        </w:tabs>
      </w:pPr>
      <w:hyperlink w:anchor="_Toc23667" w:history="1">
        <w:r>
          <w:rPr>
            <w:rFonts w:ascii="仿宋" w:eastAsia="仿宋" w:hAnsi="仿宋" w:cs="仿宋" w:hint="eastAsia"/>
            <w:lang w:eastAsia="zh-CN"/>
          </w:rPr>
          <w:t>(五)、特殊环境影响</w:t>
        </w:r>
        <w:r>
          <w:tab/>
        </w:r>
        <w:r>
          <w:fldChar w:fldCharType="begin"/>
        </w:r>
        <w:r>
          <w:instrText xml:space="preserve"> PAGEREF _Toc23667 \h </w:instrText>
        </w:r>
        <w:r>
          <w:fldChar w:fldCharType="separate"/>
        </w:r>
        <w:r>
          <w:t>29</w:t>
        </w:r>
        <w:r>
          <w:fldChar w:fldCharType="end"/>
        </w:r>
      </w:hyperlink>
    </w:p>
    <w:p>
      <w:pPr>
        <w:pStyle w:val="TOC1"/>
        <w:tabs>
          <w:tab w:val="right" w:leader="dot" w:pos="8306"/>
        </w:tabs>
      </w:pPr>
      <w:hyperlink w:anchor="_Toc26991" w:history="1">
        <w:r>
          <w:rPr>
            <w:rFonts w:ascii="仿宋" w:eastAsia="仿宋" w:hAnsi="仿宋" w:cs="仿宋" w:hint="eastAsia"/>
            <w:lang w:eastAsia="zh-CN"/>
          </w:rPr>
          <w:t>五、榨汁机项目概论</w:t>
        </w:r>
        <w:r>
          <w:tab/>
        </w:r>
        <w:r>
          <w:fldChar w:fldCharType="begin"/>
        </w:r>
        <w:r>
          <w:instrText xml:space="preserve"> PAGEREF _Toc26991 \h </w:instrText>
        </w:r>
        <w:r>
          <w:fldChar w:fldCharType="separate"/>
        </w:r>
        <w:r>
          <w:t>30</w:t>
        </w:r>
        <w:r>
          <w:fldChar w:fldCharType="end"/>
        </w:r>
      </w:hyperlink>
    </w:p>
    <w:p>
      <w:pPr>
        <w:pStyle w:val="TOC2"/>
        <w:tabs>
          <w:tab w:val="right" w:leader="dot" w:pos="8306"/>
        </w:tabs>
      </w:pPr>
      <w:hyperlink w:anchor="_Toc21590" w:history="1">
        <w:r>
          <w:rPr>
            <w:rFonts w:ascii="仿宋" w:eastAsia="仿宋" w:hAnsi="仿宋" w:cs="仿宋" w:hint="eastAsia"/>
            <w:lang w:eastAsia="zh-CN"/>
          </w:rPr>
          <w:t>(一)、项目申报单位概况</w:t>
        </w:r>
        <w:r>
          <w:tab/>
        </w:r>
        <w:r>
          <w:fldChar w:fldCharType="begin"/>
        </w:r>
        <w:r>
          <w:instrText xml:space="preserve"> PAGEREF _Toc21590 \h </w:instrText>
        </w:r>
        <w:r>
          <w:fldChar w:fldCharType="separate"/>
        </w:r>
        <w:r>
          <w:t>30</w:t>
        </w:r>
        <w:r>
          <w:fldChar w:fldCharType="end"/>
        </w:r>
      </w:hyperlink>
    </w:p>
    <w:p>
      <w:pPr>
        <w:pStyle w:val="TOC2"/>
        <w:tabs>
          <w:tab w:val="right" w:leader="dot" w:pos="8306"/>
        </w:tabs>
      </w:pPr>
      <w:hyperlink w:anchor="_Toc20611" w:history="1">
        <w:r>
          <w:rPr>
            <w:rFonts w:ascii="仿宋" w:eastAsia="仿宋" w:hAnsi="仿宋" w:cs="仿宋" w:hint="eastAsia"/>
            <w:lang w:eastAsia="zh-CN"/>
          </w:rPr>
          <w:t>(二)、项目概况</w:t>
        </w:r>
        <w:r>
          <w:tab/>
        </w:r>
        <w:r>
          <w:fldChar w:fldCharType="begin"/>
        </w:r>
        <w:r>
          <w:instrText xml:space="preserve"> PAGEREF _Toc20611 \h </w:instrText>
        </w:r>
        <w:r>
          <w:fldChar w:fldCharType="separate"/>
        </w:r>
        <w:r>
          <w:t>31</w:t>
        </w:r>
        <w:r>
          <w:fldChar w:fldCharType="end"/>
        </w:r>
      </w:hyperlink>
    </w:p>
    <w:p>
      <w:pPr>
        <w:pStyle w:val="TOC1"/>
        <w:tabs>
          <w:tab w:val="right" w:leader="dot" w:pos="8306"/>
        </w:tabs>
      </w:pPr>
      <w:hyperlink w:anchor="_Toc3588" w:history="1">
        <w:r>
          <w:rPr>
            <w:rFonts w:ascii="仿宋" w:eastAsia="仿宋" w:hAnsi="仿宋" w:cs="仿宋" w:hint="eastAsia"/>
            <w:lang w:eastAsia="zh-CN"/>
          </w:rPr>
          <w:t>六、建设风险评估分析</w:t>
        </w:r>
        <w:r>
          <w:tab/>
        </w:r>
        <w:r>
          <w:fldChar w:fldCharType="begin"/>
        </w:r>
        <w:r>
          <w:instrText xml:space="preserve"> PAGEREF _Toc3588 \h </w:instrText>
        </w:r>
        <w:r>
          <w:fldChar w:fldCharType="separate"/>
        </w:r>
        <w:r>
          <w:t>34</w:t>
        </w:r>
        <w:r>
          <w:fldChar w:fldCharType="end"/>
        </w:r>
      </w:hyperlink>
    </w:p>
    <w:p>
      <w:pPr>
        <w:pStyle w:val="TOC2"/>
        <w:tabs>
          <w:tab w:val="right" w:leader="dot" w:pos="8306"/>
        </w:tabs>
      </w:pPr>
      <w:hyperlink w:anchor="_Toc17749" w:history="1">
        <w:r>
          <w:rPr>
            <w:rFonts w:ascii="仿宋" w:eastAsia="仿宋" w:hAnsi="仿宋" w:cs="仿宋" w:hint="eastAsia"/>
            <w:lang w:eastAsia="zh-CN"/>
          </w:rPr>
          <w:t>(一)、政策风险分析</w:t>
        </w:r>
        <w:r>
          <w:tab/>
        </w:r>
        <w:r>
          <w:fldChar w:fldCharType="begin"/>
        </w:r>
        <w:r>
          <w:instrText xml:space="preserve"> PAGEREF _Toc17749 \h </w:instrText>
        </w:r>
        <w:r>
          <w:fldChar w:fldCharType="separate"/>
        </w:r>
        <w:r>
          <w:t>34</w:t>
        </w:r>
        <w:r>
          <w:fldChar w:fldCharType="end"/>
        </w:r>
      </w:hyperlink>
    </w:p>
    <w:p>
      <w:pPr>
        <w:pStyle w:val="TOC2"/>
        <w:tabs>
          <w:tab w:val="right" w:leader="dot" w:pos="8306"/>
        </w:tabs>
      </w:pPr>
      <w:hyperlink w:anchor="_Toc32272" w:history="1">
        <w:r>
          <w:rPr>
            <w:rFonts w:ascii="仿宋" w:eastAsia="仿宋" w:hAnsi="仿宋" w:cs="仿宋" w:hint="eastAsia"/>
            <w:lang w:eastAsia="zh-CN"/>
          </w:rPr>
          <w:t>(二)、社会风险分析</w:t>
        </w:r>
        <w:r>
          <w:tab/>
        </w:r>
        <w:r>
          <w:fldChar w:fldCharType="begin"/>
        </w:r>
        <w:r>
          <w:instrText xml:space="preserve"> PAGEREF _Toc32272 \h </w:instrText>
        </w:r>
        <w:r>
          <w:fldChar w:fldCharType="separate"/>
        </w:r>
        <w:r>
          <w:t>35</w:t>
        </w:r>
        <w:r>
          <w:fldChar w:fldCharType="end"/>
        </w:r>
      </w:hyperlink>
    </w:p>
    <w:p>
      <w:pPr>
        <w:pStyle w:val="TOC2"/>
        <w:tabs>
          <w:tab w:val="right" w:leader="dot" w:pos="8306"/>
        </w:tabs>
      </w:pPr>
      <w:hyperlink w:anchor="_Toc27972" w:history="1">
        <w:r>
          <w:rPr>
            <w:rFonts w:ascii="仿宋" w:eastAsia="仿宋" w:hAnsi="仿宋" w:cs="仿宋" w:hint="eastAsia"/>
            <w:lang w:eastAsia="zh-CN"/>
          </w:rPr>
          <w:t>(三)、市场风险分析</w:t>
        </w:r>
        <w:r>
          <w:tab/>
        </w:r>
        <w:r>
          <w:fldChar w:fldCharType="begin"/>
        </w:r>
        <w:r>
          <w:instrText xml:space="preserve"> PAGEREF _Toc27972 \h </w:instrText>
        </w:r>
        <w:r>
          <w:fldChar w:fldCharType="separate"/>
        </w:r>
        <w:r>
          <w:t>36</w:t>
        </w:r>
        <w:r>
          <w:fldChar w:fldCharType="end"/>
        </w:r>
      </w:hyperlink>
    </w:p>
    <w:p>
      <w:pPr>
        <w:pStyle w:val="TOC2"/>
        <w:tabs>
          <w:tab w:val="right" w:leader="dot" w:pos="8306"/>
        </w:tabs>
      </w:pPr>
      <w:hyperlink w:anchor="_Toc29484" w:history="1">
        <w:r>
          <w:rPr>
            <w:rFonts w:ascii="仿宋" w:eastAsia="仿宋" w:hAnsi="仿宋" w:cs="仿宋" w:hint="eastAsia"/>
            <w:lang w:eastAsia="zh-CN"/>
          </w:rPr>
          <w:t>(四)、资金风险分析</w:t>
        </w:r>
        <w:r>
          <w:tab/>
        </w:r>
        <w:r>
          <w:fldChar w:fldCharType="begin"/>
        </w:r>
        <w:r>
          <w:instrText xml:space="preserve"> PAGEREF _Toc29484 \h </w:instrText>
        </w:r>
        <w:r>
          <w:fldChar w:fldCharType="separate"/>
        </w:r>
        <w:r>
          <w:t>37</w:t>
        </w:r>
        <w:r>
          <w:fldChar w:fldCharType="end"/>
        </w:r>
      </w:hyperlink>
    </w:p>
    <w:p>
      <w:pPr>
        <w:pStyle w:val="TOC2"/>
        <w:tabs>
          <w:tab w:val="right" w:leader="dot" w:pos="8306"/>
        </w:tabs>
      </w:pPr>
      <w:hyperlink w:anchor="_Toc18393" w:history="1">
        <w:r>
          <w:rPr>
            <w:rFonts w:ascii="仿宋" w:eastAsia="仿宋" w:hAnsi="仿宋" w:cs="仿宋" w:hint="eastAsia"/>
            <w:lang w:eastAsia="zh-CN"/>
          </w:rPr>
          <w:t>(五)、技术风险分析</w:t>
        </w:r>
        <w:r>
          <w:tab/>
        </w:r>
        <w:r>
          <w:fldChar w:fldCharType="begin"/>
        </w:r>
        <w:r>
          <w:instrText xml:space="preserve"> PAGEREF _Toc18393 \h </w:instrText>
        </w:r>
        <w:r>
          <w:fldChar w:fldCharType="separate"/>
        </w:r>
        <w:r>
          <w:t>38</w:t>
        </w:r>
        <w:r>
          <w:fldChar w:fldCharType="end"/>
        </w:r>
      </w:hyperlink>
    </w:p>
    <w:p>
      <w:pPr>
        <w:pStyle w:val="TOC2"/>
        <w:tabs>
          <w:tab w:val="right" w:leader="dot" w:pos="8306"/>
        </w:tabs>
      </w:pPr>
      <w:hyperlink w:anchor="_Toc13267" w:history="1">
        <w:r>
          <w:rPr>
            <w:rFonts w:ascii="仿宋" w:eastAsia="仿宋" w:hAnsi="仿宋" w:cs="仿宋" w:hint="eastAsia"/>
            <w:lang w:eastAsia="zh-CN"/>
          </w:rPr>
          <w:t>(六)、财务风险分析</w:t>
        </w:r>
        <w:r>
          <w:tab/>
        </w:r>
        <w:r>
          <w:fldChar w:fldCharType="begin"/>
        </w:r>
        <w:r>
          <w:instrText xml:space="preserve"> PAGEREF _Toc13267 \h </w:instrText>
        </w:r>
        <w:r>
          <w:fldChar w:fldCharType="separate"/>
        </w:r>
        <w:r>
          <w:t>40</w:t>
        </w:r>
        <w:r>
          <w:fldChar w:fldCharType="end"/>
        </w:r>
      </w:hyperlink>
    </w:p>
    <w:p>
      <w:pPr>
        <w:pStyle w:val="TOC2"/>
        <w:tabs>
          <w:tab w:val="right" w:leader="dot" w:pos="8306"/>
        </w:tabs>
      </w:pPr>
      <w:hyperlink w:anchor="_Toc6742" w:history="1">
        <w:r>
          <w:rPr>
            <w:rFonts w:ascii="仿宋" w:eastAsia="仿宋" w:hAnsi="仿宋" w:cs="仿宋" w:hint="eastAsia"/>
            <w:lang w:eastAsia="zh-CN"/>
          </w:rPr>
          <w:t>(七)、管理风险分析</w:t>
        </w:r>
        <w:r>
          <w:tab/>
        </w:r>
        <w:r>
          <w:fldChar w:fldCharType="begin"/>
        </w:r>
        <w:r>
          <w:instrText xml:space="preserve"> PAGEREF _Toc6742 \h </w:instrText>
        </w:r>
        <w:r>
          <w:fldChar w:fldCharType="separate"/>
        </w:r>
        <w:r>
          <w:t>41</w:t>
        </w:r>
        <w:r>
          <w:fldChar w:fldCharType="end"/>
        </w:r>
      </w:hyperlink>
    </w:p>
    <w:p>
      <w:pPr>
        <w:pStyle w:val="TOC2"/>
        <w:tabs>
          <w:tab w:val="right" w:leader="dot" w:pos="8306"/>
        </w:tabs>
      </w:pPr>
      <w:hyperlink w:anchor="_Toc28199" w:history="1">
        <w:r>
          <w:rPr>
            <w:rFonts w:ascii="仿宋" w:eastAsia="仿宋" w:hAnsi="仿宋" w:cs="仿宋" w:hint="eastAsia"/>
            <w:lang w:eastAsia="zh-CN"/>
          </w:rPr>
          <w:t>(八)、其它风险分析</w:t>
        </w:r>
        <w:r>
          <w:tab/>
        </w:r>
        <w:r>
          <w:fldChar w:fldCharType="begin"/>
        </w:r>
        <w:r>
          <w:instrText xml:space="preserve"> PAGEREF _Toc28199 \h </w:instrText>
        </w:r>
        <w:r>
          <w:fldChar w:fldCharType="separate"/>
        </w:r>
        <w:r>
          <w:t>43</w:t>
        </w:r>
        <w:r>
          <w:fldChar w:fldCharType="end"/>
        </w:r>
      </w:hyperlink>
    </w:p>
    <w:p>
      <w:pPr>
        <w:pStyle w:val="TOC2"/>
        <w:tabs>
          <w:tab w:val="right" w:leader="dot" w:pos="8306"/>
        </w:tabs>
      </w:pPr>
      <w:hyperlink w:anchor="_Toc2198" w:history="1">
        <w:r>
          <w:rPr>
            <w:rFonts w:ascii="仿宋" w:eastAsia="仿宋" w:hAnsi="仿宋" w:cs="仿宋" w:hint="eastAsia"/>
            <w:lang w:eastAsia="zh-CN"/>
          </w:rPr>
          <w:t>(九)、社会影响评估</w:t>
        </w:r>
        <w:r>
          <w:tab/>
        </w:r>
        <w:r>
          <w:fldChar w:fldCharType="begin"/>
        </w:r>
        <w:r>
          <w:instrText xml:space="preserve"> PAGEREF _Toc2198 \h </w:instrText>
        </w:r>
        <w:r>
          <w:fldChar w:fldCharType="separate"/>
        </w:r>
        <w:r>
          <w:t>44</w:t>
        </w:r>
        <w:r>
          <w:fldChar w:fldCharType="end"/>
        </w:r>
      </w:hyperlink>
    </w:p>
    <w:p>
      <w:pPr>
        <w:pStyle w:val="TOC1"/>
        <w:tabs>
          <w:tab w:val="right" w:leader="dot" w:pos="8306"/>
        </w:tabs>
      </w:pPr>
      <w:hyperlink w:anchor="_Toc13268" w:history="1">
        <w:r>
          <w:rPr>
            <w:rFonts w:ascii="仿宋" w:eastAsia="仿宋" w:hAnsi="仿宋" w:cs="仿宋" w:hint="eastAsia"/>
            <w:lang w:eastAsia="zh-CN"/>
          </w:rPr>
          <w:t>七、土地利用与规划方案</w:t>
        </w:r>
        <w:r>
          <w:tab/>
        </w:r>
        <w:r>
          <w:fldChar w:fldCharType="begin"/>
        </w:r>
        <w:r>
          <w:instrText xml:space="preserve"> PAGEREF _Toc13268 \h </w:instrText>
        </w:r>
        <w:r>
          <w:fldChar w:fldCharType="separate"/>
        </w:r>
        <w:r>
          <w:t>46</w:t>
        </w:r>
        <w:r>
          <w:fldChar w:fldCharType="end"/>
        </w:r>
      </w:hyperlink>
    </w:p>
    <w:p>
      <w:pPr>
        <w:pStyle w:val="TOC2"/>
        <w:tabs>
          <w:tab w:val="right" w:leader="dot" w:pos="8306"/>
        </w:tabs>
      </w:pPr>
      <w:hyperlink w:anchor="_Toc19944" w:history="1">
        <w:r>
          <w:rPr>
            <w:rFonts w:ascii="仿宋" w:eastAsia="仿宋" w:hAnsi="仿宋" w:cs="仿宋" w:hint="eastAsia"/>
            <w:lang w:eastAsia="zh-CN"/>
          </w:rPr>
          <w:t>(一)、项目用地情况分析</w:t>
        </w:r>
        <w:r>
          <w:tab/>
        </w:r>
        <w:r>
          <w:fldChar w:fldCharType="begin"/>
        </w:r>
        <w:r>
          <w:instrText xml:space="preserve"> PAGEREF _Toc19944 \h </w:instrText>
        </w:r>
        <w:r>
          <w:fldChar w:fldCharType="separate"/>
        </w:r>
        <w:r>
          <w:t>46</w:t>
        </w:r>
        <w:r>
          <w:fldChar w:fldCharType="end"/>
        </w:r>
      </w:hyperlink>
    </w:p>
    <w:p>
      <w:pPr>
        <w:pStyle w:val="TOC2"/>
        <w:tabs>
          <w:tab w:val="right" w:leader="dot" w:pos="8306"/>
        </w:tabs>
      </w:pPr>
      <w:hyperlink w:anchor="_Toc18937" w:history="1">
        <w:r>
          <w:rPr>
            <w:rFonts w:ascii="仿宋" w:eastAsia="仿宋" w:hAnsi="仿宋" w:cs="仿宋" w:hint="eastAsia"/>
            <w:lang w:eastAsia="zh-CN"/>
          </w:rPr>
          <w:t>(二)、土地利用规划方案</w:t>
        </w:r>
        <w:r>
          <w:tab/>
        </w:r>
        <w:r>
          <w:fldChar w:fldCharType="begin"/>
        </w:r>
        <w:r>
          <w:instrText xml:space="preserve"> PAGEREF _Toc18937 \h </w:instrText>
        </w:r>
        <w:r>
          <w:fldChar w:fldCharType="separate"/>
        </w:r>
        <w:r>
          <w:t>47</w:t>
        </w:r>
        <w:r>
          <w:fldChar w:fldCharType="end"/>
        </w:r>
      </w:hyperlink>
    </w:p>
    <w:p>
      <w:pPr>
        <w:pStyle w:val="TOC1"/>
        <w:tabs>
          <w:tab w:val="right" w:leader="dot" w:pos="8306"/>
        </w:tabs>
      </w:pPr>
      <w:hyperlink w:anchor="_Toc24014" w:history="1">
        <w:r>
          <w:rPr>
            <w:rFonts w:ascii="仿宋" w:eastAsia="仿宋" w:hAnsi="仿宋" w:cs="仿宋" w:hint="eastAsia"/>
            <w:lang w:eastAsia="zh-CN"/>
          </w:rPr>
          <w:t>八、客户关系管理与市场拓展</w:t>
        </w:r>
        <w:r>
          <w:tab/>
        </w:r>
        <w:r>
          <w:fldChar w:fldCharType="begin"/>
        </w:r>
        <w:r>
          <w:instrText xml:space="preserve"> PAGEREF _Toc24014 \h </w:instrText>
        </w:r>
        <w:r>
          <w:fldChar w:fldCharType="separate"/>
        </w:r>
        <w:r>
          <w:t>48</w:t>
        </w:r>
        <w:r>
          <w:fldChar w:fldCharType="end"/>
        </w:r>
      </w:hyperlink>
    </w:p>
    <w:p>
      <w:pPr>
        <w:pStyle w:val="TOC2"/>
        <w:tabs>
          <w:tab w:val="right" w:leader="dot" w:pos="8306"/>
        </w:tabs>
      </w:pPr>
      <w:hyperlink w:anchor="_Toc5477" w:history="1">
        <w:r>
          <w:rPr>
            <w:rFonts w:ascii="仿宋" w:eastAsia="仿宋" w:hAnsi="仿宋" w:cs="仿宋" w:hint="eastAsia"/>
            <w:lang w:eastAsia="zh-CN"/>
          </w:rPr>
          <w:t>(一)、客户关系管理策略</w:t>
        </w:r>
        <w:r>
          <w:tab/>
        </w:r>
        <w:r>
          <w:fldChar w:fldCharType="begin"/>
        </w:r>
        <w:r>
          <w:instrText xml:space="preserve"> PAGEREF _Toc5477 \h </w:instrText>
        </w:r>
        <w:r>
          <w:fldChar w:fldCharType="separate"/>
        </w:r>
        <w:r>
          <w:t>48</w:t>
        </w:r>
        <w:r>
          <w:fldChar w:fldCharType="end"/>
        </w:r>
      </w:hyperlink>
    </w:p>
    <w:p>
      <w:pPr>
        <w:pStyle w:val="TOC2"/>
        <w:tabs>
          <w:tab w:val="right" w:leader="dot" w:pos="8306"/>
        </w:tabs>
      </w:pPr>
      <w:hyperlink w:anchor="_Toc13265" w:history="1">
        <w:r>
          <w:rPr>
            <w:rFonts w:ascii="仿宋" w:eastAsia="仿宋" w:hAnsi="仿宋" w:cs="仿宋" w:hint="eastAsia"/>
            <w:lang w:eastAsia="zh-CN"/>
          </w:rPr>
          <w:t>(二)、市场拓展方案</w:t>
        </w:r>
        <w:r>
          <w:tab/>
        </w:r>
        <w:r>
          <w:fldChar w:fldCharType="begin"/>
        </w:r>
        <w:r>
          <w:instrText xml:space="preserve"> PAGEREF _Toc13265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1" w:history="1">
        <w:r>
          <w:rPr>
            <w:rFonts w:ascii="仿宋" w:eastAsia="仿宋" w:hAnsi="仿宋" w:cs="仿宋" w:hint="eastAsia"/>
            <w:lang w:eastAsia="zh-CN"/>
          </w:rPr>
          <w:t>九、项目变更管理</w:t>
        </w:r>
        <w:r>
          <w:tab/>
        </w:r>
        <w:r>
          <w:fldChar w:fldCharType="begin"/>
        </w:r>
        <w:r>
          <w:instrText xml:space="preserve"> PAGEREF _Toc28071 \h </w:instrText>
        </w:r>
        <w:r>
          <w:fldChar w:fldCharType="separate"/>
        </w:r>
        <w:r>
          <w:t>51</w:t>
        </w:r>
        <w:r>
          <w:fldChar w:fldCharType="end"/>
        </w:r>
      </w:hyperlink>
    </w:p>
    <w:p>
      <w:pPr>
        <w:pStyle w:val="TOC2"/>
        <w:tabs>
          <w:tab w:val="right" w:leader="dot" w:pos="8306"/>
        </w:tabs>
      </w:pPr>
      <w:hyperlink w:anchor="_Toc4803" w:history="1">
        <w:r>
          <w:rPr>
            <w:rFonts w:ascii="仿宋" w:eastAsia="仿宋" w:hAnsi="仿宋" w:cs="仿宋" w:hint="eastAsia"/>
            <w:lang w:eastAsia="zh-CN"/>
          </w:rPr>
          <w:t>(一)、变更控制流程</w:t>
        </w:r>
        <w:r>
          <w:tab/>
        </w:r>
        <w:r>
          <w:fldChar w:fldCharType="begin"/>
        </w:r>
        <w:r>
          <w:instrText xml:space="preserve"> PAGEREF _Toc4803 \h </w:instrText>
        </w:r>
        <w:r>
          <w:fldChar w:fldCharType="separate"/>
        </w:r>
        <w:r>
          <w:t>51</w:t>
        </w:r>
        <w:r>
          <w:fldChar w:fldCharType="end"/>
        </w:r>
      </w:hyperlink>
    </w:p>
    <w:p>
      <w:pPr>
        <w:pStyle w:val="TOC2"/>
        <w:tabs>
          <w:tab w:val="right" w:leader="dot" w:pos="8306"/>
        </w:tabs>
      </w:pPr>
      <w:hyperlink w:anchor="_Toc13768" w:history="1">
        <w:r>
          <w:rPr>
            <w:rFonts w:ascii="仿宋" w:eastAsia="仿宋" w:hAnsi="仿宋" w:cs="仿宋" w:hint="eastAsia"/>
            <w:lang w:eastAsia="zh-CN"/>
          </w:rPr>
          <w:t>(二)、影响评估与处理</w:t>
        </w:r>
        <w:r>
          <w:tab/>
        </w:r>
        <w:r>
          <w:fldChar w:fldCharType="begin"/>
        </w:r>
        <w:r>
          <w:instrText xml:space="preserve"> PAGEREF _Toc13768 \h </w:instrText>
        </w:r>
        <w:r>
          <w:fldChar w:fldCharType="separate"/>
        </w:r>
        <w:r>
          <w:t>51</w:t>
        </w:r>
        <w:r>
          <w:fldChar w:fldCharType="end"/>
        </w:r>
      </w:hyperlink>
    </w:p>
    <w:p>
      <w:pPr>
        <w:pStyle w:val="TOC2"/>
        <w:tabs>
          <w:tab w:val="right" w:leader="dot" w:pos="8306"/>
        </w:tabs>
      </w:pPr>
      <w:hyperlink w:anchor="_Toc14108" w:history="1">
        <w:r>
          <w:rPr>
            <w:rFonts w:ascii="仿宋" w:eastAsia="仿宋" w:hAnsi="仿宋" w:cs="仿宋" w:hint="eastAsia"/>
            <w:lang w:eastAsia="zh-CN"/>
          </w:rPr>
          <w:t>(三)、变更记录与追踪</w:t>
        </w:r>
        <w:r>
          <w:tab/>
        </w:r>
        <w:r>
          <w:fldChar w:fldCharType="begin"/>
        </w:r>
        <w:r>
          <w:instrText xml:space="preserve"> PAGEREF _Toc14108 \h </w:instrText>
        </w:r>
        <w:r>
          <w:fldChar w:fldCharType="separate"/>
        </w:r>
        <w:r>
          <w:t>53</w:t>
        </w:r>
        <w:r>
          <w:fldChar w:fldCharType="end"/>
        </w:r>
      </w:hyperlink>
    </w:p>
    <w:p>
      <w:pPr>
        <w:pStyle w:val="TOC2"/>
        <w:tabs>
          <w:tab w:val="right" w:leader="dot" w:pos="8306"/>
        </w:tabs>
      </w:pPr>
      <w:hyperlink w:anchor="_Toc20390" w:history="1">
        <w:r>
          <w:rPr>
            <w:rFonts w:ascii="仿宋" w:eastAsia="仿宋" w:hAnsi="仿宋" w:cs="仿宋" w:hint="eastAsia"/>
            <w:lang w:eastAsia="zh-CN"/>
          </w:rPr>
          <w:t>(四)、变更管理策略</w:t>
        </w:r>
        <w:r>
          <w:tab/>
        </w:r>
        <w:r>
          <w:fldChar w:fldCharType="begin"/>
        </w:r>
        <w:r>
          <w:instrText xml:space="preserve"> PAGEREF _Toc20390 \h </w:instrText>
        </w:r>
        <w:r>
          <w:fldChar w:fldCharType="separate"/>
        </w:r>
        <w:r>
          <w:t>55</w:t>
        </w:r>
        <w:r>
          <w:fldChar w:fldCharType="end"/>
        </w:r>
      </w:hyperlink>
    </w:p>
    <w:p>
      <w:pPr>
        <w:pStyle w:val="TOC1"/>
        <w:tabs>
          <w:tab w:val="right" w:leader="dot" w:pos="8306"/>
        </w:tabs>
      </w:pPr>
      <w:hyperlink w:anchor="_Toc23908" w:history="1">
        <w:r>
          <w:rPr>
            <w:rFonts w:ascii="仿宋" w:eastAsia="仿宋" w:hAnsi="仿宋" w:cs="仿宋" w:hint="eastAsia"/>
            <w:lang w:eastAsia="zh-CN"/>
          </w:rPr>
          <w:t>十、项目进度计划</w:t>
        </w:r>
        <w:r>
          <w:tab/>
        </w:r>
        <w:r>
          <w:fldChar w:fldCharType="begin"/>
        </w:r>
        <w:r>
          <w:instrText xml:space="preserve"> PAGEREF _Toc23908 \h </w:instrText>
        </w:r>
        <w:r>
          <w:fldChar w:fldCharType="separate"/>
        </w:r>
        <w:r>
          <w:t>56</w:t>
        </w:r>
        <w:r>
          <w:fldChar w:fldCharType="end"/>
        </w:r>
      </w:hyperlink>
    </w:p>
    <w:p>
      <w:pPr>
        <w:pStyle w:val="TOC2"/>
        <w:tabs>
          <w:tab w:val="right" w:leader="dot" w:pos="8306"/>
        </w:tabs>
      </w:pPr>
      <w:hyperlink w:anchor="_Toc26437" w:history="1">
        <w:r>
          <w:rPr>
            <w:rFonts w:ascii="仿宋" w:eastAsia="仿宋" w:hAnsi="仿宋" w:cs="仿宋" w:hint="eastAsia"/>
            <w:lang w:eastAsia="zh-CN"/>
          </w:rPr>
          <w:t>(一)、建设周期</w:t>
        </w:r>
        <w:r>
          <w:tab/>
        </w:r>
        <w:r>
          <w:fldChar w:fldCharType="begin"/>
        </w:r>
        <w:r>
          <w:instrText xml:space="preserve"> PAGEREF _Toc26437 \h </w:instrText>
        </w:r>
        <w:r>
          <w:fldChar w:fldCharType="separate"/>
        </w:r>
        <w:r>
          <w:t>56</w:t>
        </w:r>
        <w:r>
          <w:fldChar w:fldCharType="end"/>
        </w:r>
      </w:hyperlink>
    </w:p>
    <w:p>
      <w:pPr>
        <w:pStyle w:val="TOC2"/>
        <w:tabs>
          <w:tab w:val="right" w:leader="dot" w:pos="8306"/>
        </w:tabs>
      </w:pPr>
      <w:hyperlink w:anchor="_Toc17604" w:history="1">
        <w:r>
          <w:rPr>
            <w:rFonts w:ascii="仿宋" w:eastAsia="仿宋" w:hAnsi="仿宋" w:cs="仿宋" w:hint="eastAsia"/>
            <w:lang w:eastAsia="zh-CN"/>
          </w:rPr>
          <w:t>(二)、建设进度</w:t>
        </w:r>
        <w:r>
          <w:tab/>
        </w:r>
        <w:r>
          <w:fldChar w:fldCharType="begin"/>
        </w:r>
        <w:r>
          <w:instrText xml:space="preserve"> PAGEREF _Toc17604 \h </w:instrText>
        </w:r>
        <w:r>
          <w:fldChar w:fldCharType="separate"/>
        </w:r>
        <w:r>
          <w:t>57</w:t>
        </w:r>
        <w:r>
          <w:fldChar w:fldCharType="end"/>
        </w:r>
      </w:hyperlink>
    </w:p>
    <w:p>
      <w:pPr>
        <w:pStyle w:val="TOC2"/>
        <w:tabs>
          <w:tab w:val="right" w:leader="dot" w:pos="8306"/>
        </w:tabs>
      </w:pPr>
      <w:hyperlink w:anchor="_Toc15764" w:history="1">
        <w:r>
          <w:rPr>
            <w:rFonts w:ascii="仿宋" w:eastAsia="仿宋" w:hAnsi="仿宋" w:cs="仿宋" w:hint="eastAsia"/>
            <w:lang w:eastAsia="zh-CN"/>
          </w:rPr>
          <w:t>(三)、进度安排注意事项</w:t>
        </w:r>
        <w:r>
          <w:tab/>
        </w:r>
        <w:r>
          <w:fldChar w:fldCharType="begin"/>
        </w:r>
        <w:r>
          <w:instrText xml:space="preserve"> PAGEREF _Toc15764 \h </w:instrText>
        </w:r>
        <w:r>
          <w:fldChar w:fldCharType="separate"/>
        </w:r>
        <w:r>
          <w:t>58</w:t>
        </w:r>
        <w:r>
          <w:fldChar w:fldCharType="end"/>
        </w:r>
      </w:hyperlink>
    </w:p>
    <w:p>
      <w:pPr>
        <w:pStyle w:val="TOC2"/>
        <w:tabs>
          <w:tab w:val="right" w:leader="dot" w:pos="8306"/>
        </w:tabs>
      </w:pPr>
      <w:hyperlink w:anchor="_Toc22316" w:history="1">
        <w:r>
          <w:rPr>
            <w:rFonts w:ascii="仿宋" w:eastAsia="仿宋" w:hAnsi="仿宋" w:cs="仿宋" w:hint="eastAsia"/>
            <w:lang w:eastAsia="zh-CN"/>
          </w:rPr>
          <w:t>(四)、人力资源配置</w:t>
        </w:r>
        <w:r>
          <w:tab/>
        </w:r>
        <w:r>
          <w:fldChar w:fldCharType="begin"/>
        </w:r>
        <w:r>
          <w:instrText xml:space="preserve"> PAGEREF _Toc22316 \h </w:instrText>
        </w:r>
        <w:r>
          <w:fldChar w:fldCharType="separate"/>
        </w:r>
        <w:r>
          <w:t>59</w:t>
        </w:r>
        <w:r>
          <w:fldChar w:fldCharType="end"/>
        </w:r>
      </w:hyperlink>
    </w:p>
    <w:p>
      <w:pPr>
        <w:pStyle w:val="TOC2"/>
        <w:tabs>
          <w:tab w:val="right" w:leader="dot" w:pos="8306"/>
        </w:tabs>
      </w:pPr>
      <w:hyperlink w:anchor="_Toc5754" w:history="1">
        <w:r>
          <w:rPr>
            <w:rFonts w:ascii="仿宋" w:eastAsia="仿宋" w:hAnsi="仿宋" w:cs="仿宋" w:hint="eastAsia"/>
            <w:lang w:eastAsia="zh-CN"/>
          </w:rPr>
          <w:t>(五)、员工培训</w:t>
        </w:r>
        <w:r>
          <w:tab/>
        </w:r>
        <w:r>
          <w:fldChar w:fldCharType="begin"/>
        </w:r>
        <w:r>
          <w:instrText xml:space="preserve"> PAGEREF _Toc5754 \h </w:instrText>
        </w:r>
        <w:r>
          <w:fldChar w:fldCharType="separate"/>
        </w:r>
        <w:r>
          <w:t>61</w:t>
        </w:r>
        <w:r>
          <w:fldChar w:fldCharType="end"/>
        </w:r>
      </w:hyperlink>
    </w:p>
    <w:p>
      <w:pPr>
        <w:pStyle w:val="TOC2"/>
        <w:tabs>
          <w:tab w:val="right" w:leader="dot" w:pos="8306"/>
        </w:tabs>
      </w:pPr>
      <w:hyperlink w:anchor="_Toc11196" w:history="1">
        <w:r>
          <w:rPr>
            <w:rFonts w:ascii="仿宋" w:eastAsia="仿宋" w:hAnsi="仿宋" w:cs="仿宋" w:hint="eastAsia"/>
            <w:lang w:eastAsia="zh-CN"/>
          </w:rPr>
          <w:t>(六)、项目实施保障</w:t>
        </w:r>
        <w:r>
          <w:tab/>
        </w:r>
        <w:r>
          <w:fldChar w:fldCharType="begin"/>
        </w:r>
        <w:r>
          <w:instrText xml:space="preserve"> PAGEREF _Toc11196 \h </w:instrText>
        </w:r>
        <w:r>
          <w:fldChar w:fldCharType="separate"/>
        </w:r>
        <w:r>
          <w:t>62</w:t>
        </w:r>
        <w:r>
          <w:fldChar w:fldCharType="end"/>
        </w:r>
      </w:hyperlink>
    </w:p>
    <w:p>
      <w:pPr>
        <w:pStyle w:val="TOC2"/>
        <w:tabs>
          <w:tab w:val="right" w:leader="dot" w:pos="8306"/>
        </w:tabs>
      </w:pPr>
      <w:hyperlink w:anchor="_Toc19494" w:history="1">
        <w:r>
          <w:rPr>
            <w:rFonts w:ascii="仿宋" w:eastAsia="仿宋" w:hAnsi="仿宋" w:cs="仿宋" w:hint="eastAsia"/>
            <w:lang w:eastAsia="zh-CN"/>
          </w:rPr>
          <w:t>(七)、安全规范管理</w:t>
        </w:r>
        <w:r>
          <w:tab/>
        </w:r>
        <w:r>
          <w:fldChar w:fldCharType="begin"/>
        </w:r>
        <w:r>
          <w:instrText xml:space="preserve"> PAGEREF _Toc19494 \h </w:instrText>
        </w:r>
        <w:r>
          <w:fldChar w:fldCharType="separate"/>
        </w:r>
        <w:r>
          <w:t>63</w:t>
        </w:r>
        <w:r>
          <w:fldChar w:fldCharType="end"/>
        </w:r>
      </w:hyperlink>
    </w:p>
    <w:p>
      <w:pPr>
        <w:pStyle w:val="TOC1"/>
        <w:tabs>
          <w:tab w:val="right" w:leader="dot" w:pos="8306"/>
        </w:tabs>
      </w:pPr>
      <w:hyperlink w:anchor="_Toc32072" w:history="1">
        <w:r>
          <w:rPr>
            <w:rFonts w:ascii="仿宋" w:eastAsia="仿宋" w:hAnsi="仿宋" w:cs="仿宋" w:hint="eastAsia"/>
            <w:lang w:eastAsia="zh-CN"/>
          </w:rPr>
          <w:t>十一、经济效益与社会效益优化</w:t>
        </w:r>
        <w:r>
          <w:tab/>
        </w:r>
        <w:r>
          <w:fldChar w:fldCharType="begin"/>
        </w:r>
        <w:r>
          <w:instrText xml:space="preserve"> PAGEREF _Toc32072 \h </w:instrText>
        </w:r>
        <w:r>
          <w:fldChar w:fldCharType="separate"/>
        </w:r>
        <w:r>
          <w:t>64</w:t>
        </w:r>
        <w:r>
          <w:fldChar w:fldCharType="end"/>
        </w:r>
      </w:hyperlink>
    </w:p>
    <w:p>
      <w:pPr>
        <w:pStyle w:val="TOC2"/>
        <w:tabs>
          <w:tab w:val="right" w:leader="dot" w:pos="8306"/>
        </w:tabs>
      </w:pPr>
      <w:hyperlink w:anchor="_Toc23027" w:history="1">
        <w:r>
          <w:rPr>
            <w:rFonts w:ascii="仿宋" w:eastAsia="仿宋" w:hAnsi="仿宋" w:cs="仿宋" w:hint="eastAsia"/>
            <w:lang w:eastAsia="zh-CN"/>
          </w:rPr>
          <w:t>(一)、经济效益提升策略</w:t>
        </w:r>
        <w:r>
          <w:tab/>
        </w:r>
        <w:r>
          <w:fldChar w:fldCharType="begin"/>
        </w:r>
        <w:r>
          <w:instrText xml:space="preserve"> PAGEREF _Toc23027 \h </w:instrText>
        </w:r>
        <w:r>
          <w:fldChar w:fldCharType="separate"/>
        </w:r>
        <w:r>
          <w:t>64</w:t>
        </w:r>
        <w:r>
          <w:fldChar w:fldCharType="end"/>
        </w:r>
      </w:hyperlink>
    </w:p>
    <w:p>
      <w:pPr>
        <w:pStyle w:val="TOC2"/>
        <w:tabs>
          <w:tab w:val="right" w:leader="dot" w:pos="8306"/>
        </w:tabs>
      </w:pPr>
      <w:hyperlink w:anchor="_Toc15922" w:history="1">
        <w:r>
          <w:rPr>
            <w:rFonts w:ascii="仿宋" w:eastAsia="仿宋" w:hAnsi="仿宋" w:cs="仿宋" w:hint="eastAsia"/>
            <w:lang w:eastAsia="zh-CN"/>
          </w:rPr>
          <w:t>(二)、社会效益增强方案</w:t>
        </w:r>
        <w:r>
          <w:tab/>
        </w:r>
        <w:r>
          <w:fldChar w:fldCharType="begin"/>
        </w:r>
        <w:r>
          <w:instrText xml:space="preserve"> PAGEREF _Toc15922 \h </w:instrText>
        </w:r>
        <w:r>
          <w:fldChar w:fldCharType="separate"/>
        </w:r>
        <w:r>
          <w:t>65</w:t>
        </w:r>
        <w:r>
          <w:fldChar w:fldCharType="end"/>
        </w:r>
      </w:hyperlink>
    </w:p>
    <w:p>
      <w:pPr>
        <w:pStyle w:val="TOC1"/>
        <w:tabs>
          <w:tab w:val="right" w:leader="dot" w:pos="8306"/>
        </w:tabs>
      </w:pPr>
      <w:hyperlink w:anchor="_Toc866" w:history="1">
        <w:r>
          <w:rPr>
            <w:rFonts w:ascii="仿宋" w:eastAsia="仿宋" w:hAnsi="仿宋" w:cs="仿宋" w:hint="eastAsia"/>
            <w:lang w:eastAsia="zh-CN"/>
          </w:rPr>
          <w:t>十二、项目质量与标准</w:t>
        </w:r>
        <w:r>
          <w:tab/>
        </w:r>
        <w:r>
          <w:fldChar w:fldCharType="begin"/>
        </w:r>
        <w:r>
          <w:instrText xml:space="preserve"> PAGEREF _Toc866 \h </w:instrText>
        </w:r>
        <w:r>
          <w:fldChar w:fldCharType="separate"/>
        </w:r>
        <w:r>
          <w:t>66</w:t>
        </w:r>
        <w:r>
          <w:fldChar w:fldCharType="end"/>
        </w:r>
      </w:hyperlink>
    </w:p>
    <w:p>
      <w:pPr>
        <w:pStyle w:val="TOC2"/>
        <w:tabs>
          <w:tab w:val="right" w:leader="dot" w:pos="8306"/>
        </w:tabs>
      </w:pPr>
      <w:hyperlink w:anchor="_Toc31736" w:history="1">
        <w:r>
          <w:rPr>
            <w:rFonts w:ascii="仿宋" w:eastAsia="仿宋" w:hAnsi="仿宋" w:cs="仿宋" w:hint="eastAsia"/>
            <w:lang w:eastAsia="zh-CN"/>
          </w:rPr>
          <w:t>(一)、质量保障体系</w:t>
        </w:r>
        <w:r>
          <w:tab/>
        </w:r>
        <w:r>
          <w:fldChar w:fldCharType="begin"/>
        </w:r>
        <w:r>
          <w:instrText xml:space="preserve"> PAGEREF _Toc31736 \h </w:instrText>
        </w:r>
        <w:r>
          <w:fldChar w:fldCharType="separate"/>
        </w:r>
        <w:r>
          <w:t>66</w:t>
        </w:r>
        <w:r>
          <w:fldChar w:fldCharType="end"/>
        </w:r>
      </w:hyperlink>
    </w:p>
    <w:p>
      <w:pPr>
        <w:pStyle w:val="TOC2"/>
        <w:tabs>
          <w:tab w:val="right" w:leader="dot" w:pos="8306"/>
        </w:tabs>
      </w:pPr>
      <w:hyperlink w:anchor="_Toc8186" w:history="1">
        <w:r>
          <w:rPr>
            <w:rFonts w:ascii="仿宋" w:eastAsia="仿宋" w:hAnsi="仿宋" w:cs="仿宋" w:hint="eastAsia"/>
            <w:lang w:eastAsia="zh-CN"/>
          </w:rPr>
          <w:t>(二)、标准化作业流程</w:t>
        </w:r>
        <w:r>
          <w:tab/>
        </w:r>
        <w:r>
          <w:fldChar w:fldCharType="begin"/>
        </w:r>
        <w:r>
          <w:instrText xml:space="preserve"> PAGEREF _Toc8186 \h </w:instrText>
        </w:r>
        <w:r>
          <w:fldChar w:fldCharType="separate"/>
        </w:r>
        <w:r>
          <w:t>68</w:t>
        </w:r>
        <w:r>
          <w:fldChar w:fldCharType="end"/>
        </w:r>
      </w:hyperlink>
    </w:p>
    <w:p>
      <w:pPr>
        <w:pStyle w:val="TOC2"/>
        <w:tabs>
          <w:tab w:val="right" w:leader="dot" w:pos="8306"/>
        </w:tabs>
      </w:pPr>
      <w:hyperlink w:anchor="_Toc6165" w:history="1">
        <w:r>
          <w:rPr>
            <w:rFonts w:ascii="仿宋" w:eastAsia="仿宋" w:hAnsi="仿宋" w:cs="仿宋" w:hint="eastAsia"/>
            <w:lang w:eastAsia="zh-CN"/>
          </w:rPr>
          <w:t>(三)、质量监控与评估</w:t>
        </w:r>
        <w:r>
          <w:tab/>
        </w:r>
        <w:r>
          <w:fldChar w:fldCharType="begin"/>
        </w:r>
        <w:r>
          <w:instrText xml:space="preserve"> PAGEREF _Toc6165 \h </w:instrText>
        </w:r>
        <w:r>
          <w:fldChar w:fldCharType="separate"/>
        </w:r>
        <w:r>
          <w:t>69</w:t>
        </w:r>
        <w:r>
          <w:fldChar w:fldCharType="end"/>
        </w:r>
      </w:hyperlink>
    </w:p>
    <w:p>
      <w:pPr>
        <w:pStyle w:val="TOC2"/>
        <w:tabs>
          <w:tab w:val="right" w:leader="dot" w:pos="8306"/>
        </w:tabs>
      </w:pPr>
      <w:hyperlink w:anchor="_Toc6926" w:history="1">
        <w:r>
          <w:rPr>
            <w:rFonts w:ascii="仿宋" w:eastAsia="仿宋" w:hAnsi="仿宋" w:cs="仿宋" w:hint="eastAsia"/>
            <w:lang w:eastAsia="zh-CN"/>
          </w:rPr>
          <w:t>(四)、质量改进计划</w:t>
        </w:r>
        <w:r>
          <w:tab/>
        </w:r>
        <w:r>
          <w:fldChar w:fldCharType="begin"/>
        </w:r>
        <w:r>
          <w:instrText xml:space="preserve"> PAGEREF _Toc6926 \h </w:instrText>
        </w:r>
        <w:r>
          <w:fldChar w:fldCharType="separate"/>
        </w:r>
        <w:r>
          <w:t>70</w:t>
        </w:r>
        <w:r>
          <w:fldChar w:fldCharType="end"/>
        </w:r>
      </w:hyperlink>
    </w:p>
    <w:p>
      <w:pPr>
        <w:pStyle w:val="TOC1"/>
        <w:tabs>
          <w:tab w:val="right" w:leader="dot" w:pos="8306"/>
        </w:tabs>
      </w:pPr>
      <w:hyperlink w:anchor="_Toc18743" w:history="1">
        <w:r>
          <w:rPr>
            <w:rFonts w:ascii="仿宋" w:eastAsia="仿宋" w:hAnsi="仿宋" w:cs="仿宋" w:hint="eastAsia"/>
            <w:lang w:eastAsia="zh-CN"/>
          </w:rPr>
          <w:t>十三、设施与设备管理</w:t>
        </w:r>
        <w:r>
          <w:tab/>
        </w:r>
        <w:r>
          <w:fldChar w:fldCharType="begin"/>
        </w:r>
        <w:r>
          <w:instrText xml:space="preserve"> PAGEREF _Toc18743 \h </w:instrText>
        </w:r>
        <w:r>
          <w:fldChar w:fldCharType="separate"/>
        </w:r>
        <w:r>
          <w:t>71</w:t>
        </w:r>
        <w:r>
          <w:fldChar w:fldCharType="end"/>
        </w:r>
      </w:hyperlink>
    </w:p>
    <w:p>
      <w:pPr>
        <w:pStyle w:val="TOC2"/>
        <w:tabs>
          <w:tab w:val="right" w:leader="dot" w:pos="8306"/>
        </w:tabs>
      </w:pPr>
      <w:hyperlink w:anchor="_Toc28336" w:history="1">
        <w:r>
          <w:rPr>
            <w:rFonts w:ascii="仿宋" w:eastAsia="仿宋" w:hAnsi="仿宋" w:cs="仿宋" w:hint="eastAsia"/>
            <w:lang w:eastAsia="zh-CN"/>
          </w:rPr>
          <w:t>(一)、设施规划与配置</w:t>
        </w:r>
        <w:r>
          <w:tab/>
        </w:r>
        <w:r>
          <w:fldChar w:fldCharType="begin"/>
        </w:r>
        <w:r>
          <w:instrText xml:space="preserve"> PAGEREF _Toc28336 \h </w:instrText>
        </w:r>
        <w:r>
          <w:fldChar w:fldCharType="separate"/>
        </w:r>
        <w:r>
          <w:t>71</w:t>
        </w:r>
        <w:r>
          <w:fldChar w:fldCharType="end"/>
        </w:r>
      </w:hyperlink>
    </w:p>
    <w:p>
      <w:pPr>
        <w:pStyle w:val="TOC2"/>
        <w:tabs>
          <w:tab w:val="right" w:leader="dot" w:pos="8306"/>
        </w:tabs>
      </w:pPr>
      <w:hyperlink w:anchor="_Toc11989" w:history="1">
        <w:r>
          <w:rPr>
            <w:rFonts w:ascii="仿宋" w:eastAsia="仿宋" w:hAnsi="仿宋" w:cs="仿宋" w:hint="eastAsia"/>
            <w:lang w:eastAsia="zh-CN"/>
          </w:rPr>
          <w:t>(二)、设备采购与维护管理</w:t>
        </w:r>
        <w:r>
          <w:tab/>
        </w:r>
        <w:r>
          <w:fldChar w:fldCharType="begin"/>
        </w:r>
        <w:r>
          <w:instrText xml:space="preserve"> PAGEREF _Toc11989 \h </w:instrText>
        </w:r>
        <w:r>
          <w:fldChar w:fldCharType="separate"/>
        </w:r>
        <w:r>
          <w:t>72</w:t>
        </w:r>
        <w:r>
          <w:fldChar w:fldCharType="end"/>
        </w:r>
      </w:hyperlink>
    </w:p>
    <w:p>
      <w:pPr>
        <w:pStyle w:val="TOC2"/>
        <w:tabs>
          <w:tab w:val="right" w:leader="dot" w:pos="8306"/>
        </w:tabs>
      </w:pPr>
      <w:hyperlink w:anchor="_Toc23400" w:history="1">
        <w:r>
          <w:rPr>
            <w:rFonts w:ascii="仿宋" w:eastAsia="仿宋" w:hAnsi="仿宋" w:cs="仿宋" w:hint="eastAsia"/>
            <w:lang w:eastAsia="zh-CN"/>
          </w:rPr>
          <w:t>(三)、设施设备升级策略</w:t>
        </w:r>
        <w:r>
          <w:tab/>
        </w:r>
        <w:r>
          <w:fldChar w:fldCharType="begin"/>
        </w:r>
        <w:r>
          <w:instrText xml:space="preserve"> PAGEREF _Toc23400 \h </w:instrText>
        </w:r>
        <w:r>
          <w:fldChar w:fldCharType="separate"/>
        </w:r>
        <w:r>
          <w:t>73</w:t>
        </w:r>
        <w:r>
          <w:fldChar w:fldCharType="end"/>
        </w:r>
      </w:hyperlink>
    </w:p>
    <w:p>
      <w:pPr>
        <w:pStyle w:val="TOC1"/>
        <w:tabs>
          <w:tab w:val="right" w:leader="dot" w:pos="8306"/>
        </w:tabs>
      </w:pPr>
      <w:hyperlink w:anchor="_Toc21150" w:history="1">
        <w:r>
          <w:rPr>
            <w:rFonts w:ascii="仿宋" w:eastAsia="仿宋" w:hAnsi="仿宋" w:cs="仿宋" w:hint="eastAsia"/>
            <w:lang w:eastAsia="zh-CN"/>
          </w:rPr>
          <w:t>十四、人力资源管理与开发</w:t>
        </w:r>
        <w:r>
          <w:tab/>
        </w:r>
        <w:r>
          <w:fldChar w:fldCharType="begin"/>
        </w:r>
        <w:r>
          <w:instrText xml:space="preserve"> PAGEREF _Toc21150 \h </w:instrText>
        </w:r>
        <w:r>
          <w:fldChar w:fldCharType="separate"/>
        </w:r>
        <w:r>
          <w:t>73</w:t>
        </w:r>
        <w:r>
          <w:fldChar w:fldCharType="end"/>
        </w:r>
      </w:hyperlink>
    </w:p>
    <w:p>
      <w:pPr>
        <w:pStyle w:val="TOC2"/>
        <w:tabs>
          <w:tab w:val="right" w:leader="dot" w:pos="8306"/>
        </w:tabs>
      </w:pPr>
      <w:hyperlink w:anchor="_Toc27229" w:history="1">
        <w:r>
          <w:rPr>
            <w:rFonts w:ascii="仿宋" w:eastAsia="仿宋" w:hAnsi="仿宋" w:cs="仿宋" w:hint="eastAsia"/>
            <w:lang w:eastAsia="zh-CN"/>
          </w:rPr>
          <w:t>(一)、人力资源规划</w:t>
        </w:r>
        <w:r>
          <w:tab/>
        </w:r>
        <w:r>
          <w:fldChar w:fldCharType="begin"/>
        </w:r>
        <w:r>
          <w:instrText xml:space="preserve"> PAGEREF _Toc27229 \h </w:instrText>
        </w:r>
        <w:r>
          <w:fldChar w:fldCharType="separate"/>
        </w:r>
        <w:r>
          <w:t>73</w:t>
        </w:r>
        <w:r>
          <w:fldChar w:fldCharType="end"/>
        </w:r>
      </w:hyperlink>
    </w:p>
    <w:p>
      <w:pPr>
        <w:pStyle w:val="TOC2"/>
        <w:tabs>
          <w:tab w:val="right" w:leader="dot" w:pos="8306"/>
        </w:tabs>
      </w:pPr>
      <w:hyperlink w:anchor="_Toc3690" w:history="1">
        <w:r>
          <w:rPr>
            <w:rFonts w:ascii="仿宋" w:eastAsia="仿宋" w:hAnsi="仿宋" w:cs="仿宋" w:hint="eastAsia"/>
            <w:lang w:eastAsia="zh-CN"/>
          </w:rPr>
          <w:t>(二)、人力资源开发与培训</w:t>
        </w:r>
        <w:r>
          <w:tab/>
        </w:r>
        <w:r>
          <w:fldChar w:fldCharType="begin"/>
        </w:r>
        <w:r>
          <w:instrText xml:space="preserve"> PAGEREF _Toc3690 \h </w:instrText>
        </w:r>
        <w:r>
          <w:fldChar w:fldCharType="separate"/>
        </w:r>
        <w:r>
          <w:t>75</w:t>
        </w:r>
        <w:r>
          <w:fldChar w:fldCharType="end"/>
        </w:r>
      </w:hyperlink>
    </w:p>
    <w:p>
      <w:pPr>
        <w:pStyle w:val="TOC1"/>
        <w:tabs>
          <w:tab w:val="right" w:leader="dot" w:pos="8306"/>
        </w:tabs>
      </w:pPr>
      <w:hyperlink w:anchor="_Toc30231" w:history="1">
        <w:r>
          <w:rPr>
            <w:rFonts w:ascii="仿宋" w:eastAsia="仿宋" w:hAnsi="仿宋" w:cs="仿宋" w:hint="eastAsia"/>
            <w:lang w:eastAsia="zh-CN"/>
          </w:rPr>
          <w:t>十五、创新驱动与持续发展</w:t>
        </w:r>
        <w:r>
          <w:tab/>
        </w:r>
        <w:r>
          <w:fldChar w:fldCharType="begin"/>
        </w:r>
        <w:r>
          <w:instrText xml:space="preserve"> PAGEREF _Toc30231 \h </w:instrText>
        </w:r>
        <w:r>
          <w:fldChar w:fldCharType="separate"/>
        </w:r>
        <w:r>
          <w:t>78</w:t>
        </w:r>
        <w:r>
          <w:fldChar w:fldCharType="end"/>
        </w:r>
      </w:hyperlink>
    </w:p>
    <w:p>
      <w:pPr>
        <w:pStyle w:val="TOC2"/>
        <w:tabs>
          <w:tab w:val="right" w:leader="dot" w:pos="8306"/>
        </w:tabs>
      </w:pPr>
      <w:hyperlink w:anchor="_Toc17030" w:history="1">
        <w:r>
          <w:rPr>
            <w:rFonts w:ascii="仿宋" w:eastAsia="仿宋" w:hAnsi="仿宋" w:cs="仿宋" w:hint="eastAsia"/>
            <w:lang w:eastAsia="zh-CN"/>
          </w:rPr>
          <w:t>(一)、创新驱动战略实施</w:t>
        </w:r>
        <w:r>
          <w:tab/>
        </w:r>
        <w:r>
          <w:fldChar w:fldCharType="begin"/>
        </w:r>
        <w:r>
          <w:instrText xml:space="preserve"> PAGEREF _Toc17030 \h </w:instrText>
        </w:r>
        <w:r>
          <w:fldChar w:fldCharType="separate"/>
        </w:r>
        <w:r>
          <w:t>78</w:t>
        </w:r>
        <w:r>
          <w:fldChar w:fldCharType="end"/>
        </w:r>
      </w:hyperlink>
    </w:p>
    <w:p>
      <w:pPr>
        <w:pStyle w:val="TOC2"/>
        <w:tabs>
          <w:tab w:val="right" w:leader="dot" w:pos="8306"/>
        </w:tabs>
      </w:pPr>
      <w:hyperlink w:anchor="_Toc5637" w:history="1">
        <w:r>
          <w:rPr>
            <w:rFonts w:ascii="仿宋" w:eastAsia="仿宋" w:hAnsi="仿宋" w:cs="仿宋" w:hint="eastAsia"/>
            <w:lang w:eastAsia="zh-CN"/>
          </w:rPr>
          <w:t>(二)、持续发展路径探索</w:t>
        </w:r>
        <w:r>
          <w:tab/>
        </w:r>
        <w:r>
          <w:fldChar w:fldCharType="begin"/>
        </w:r>
        <w:r>
          <w:instrText xml:space="preserve"> PAGEREF _Toc5637 \h </w:instrText>
        </w:r>
        <w:r>
          <w:fldChar w:fldCharType="separate"/>
        </w:r>
        <w:r>
          <w:t>79</w:t>
        </w:r>
        <w:r>
          <w:fldChar w:fldCharType="end"/>
        </w:r>
      </w:hyperlink>
    </w:p>
    <w:p>
      <w:pPr>
        <w:pStyle w:val="TOC1"/>
        <w:tabs>
          <w:tab w:val="right" w:leader="dot" w:pos="8306"/>
        </w:tabs>
      </w:pPr>
      <w:hyperlink w:anchor="_Toc26519" w:history="1">
        <w:r>
          <w:rPr>
            <w:rFonts w:ascii="仿宋" w:eastAsia="仿宋" w:hAnsi="仿宋" w:cs="仿宋" w:hint="eastAsia"/>
            <w:lang w:eastAsia="zh-CN"/>
          </w:rPr>
          <w:t>十六、质量管理与控制</w:t>
        </w:r>
        <w:r>
          <w:tab/>
        </w:r>
        <w:r>
          <w:fldChar w:fldCharType="begin"/>
        </w:r>
        <w:r>
          <w:instrText xml:space="preserve"> PAGEREF _Toc26519 \h </w:instrText>
        </w:r>
        <w:r>
          <w:fldChar w:fldCharType="separate"/>
        </w:r>
        <w:r>
          <w:t>83</w:t>
        </w:r>
        <w:r>
          <w:fldChar w:fldCharType="end"/>
        </w:r>
      </w:hyperlink>
    </w:p>
    <w:p>
      <w:pPr>
        <w:pStyle w:val="TOC2"/>
        <w:tabs>
          <w:tab w:val="right" w:leader="dot" w:pos="8306"/>
        </w:tabs>
      </w:pPr>
      <w:hyperlink w:anchor="_Toc27490" w:history="1">
        <w:r>
          <w:rPr>
            <w:rFonts w:ascii="仿宋" w:eastAsia="仿宋" w:hAnsi="仿宋" w:cs="仿宋" w:hint="eastAsia"/>
            <w:lang w:eastAsia="zh-CN"/>
          </w:rPr>
          <w:t>(一)、质量管理体系建设</w:t>
        </w:r>
        <w:r>
          <w:tab/>
        </w:r>
        <w:r>
          <w:fldChar w:fldCharType="begin"/>
        </w:r>
        <w:r>
          <w:instrText xml:space="preserve"> PAGEREF _Toc27490 \h </w:instrText>
        </w:r>
        <w:r>
          <w:fldChar w:fldCharType="separate"/>
        </w:r>
        <w:r>
          <w:t>83</w:t>
        </w:r>
        <w:r>
          <w:fldChar w:fldCharType="end"/>
        </w:r>
      </w:hyperlink>
    </w:p>
    <w:p>
      <w:pPr>
        <w:pStyle w:val="TOC2"/>
        <w:tabs>
          <w:tab w:val="right" w:leader="dot" w:pos="8306"/>
        </w:tabs>
      </w:pPr>
      <w:hyperlink w:anchor="_Toc8301" w:history="1">
        <w:r>
          <w:rPr>
            <w:rFonts w:ascii="仿宋" w:eastAsia="仿宋" w:hAnsi="仿宋" w:cs="仿宋" w:hint="eastAsia"/>
            <w:lang w:eastAsia="zh-CN"/>
          </w:rPr>
          <w:t>(二)、质量控制措施</w:t>
        </w:r>
        <w:r>
          <w:tab/>
        </w:r>
        <w:r>
          <w:fldChar w:fldCharType="begin"/>
        </w:r>
        <w:r>
          <w:instrText xml:space="preserve"> PAGEREF _Toc8301 \h </w:instrText>
        </w:r>
        <w:r>
          <w:fldChar w:fldCharType="separate"/>
        </w:r>
        <w:r>
          <w:t>85</w:t>
        </w:r>
        <w:r>
          <w:fldChar w:fldCharType="end"/>
        </w:r>
      </w:hyperlink>
    </w:p>
    <w:p>
      <w:pPr>
        <w:pStyle w:val="TOC1"/>
        <w:tabs>
          <w:tab w:val="right" w:leader="dot" w:pos="8306"/>
        </w:tabs>
      </w:pPr>
      <w:hyperlink w:anchor="_Toc572" w:history="1">
        <w:r>
          <w:rPr>
            <w:rFonts w:ascii="仿宋" w:eastAsia="仿宋" w:hAnsi="仿宋" w:cs="仿宋" w:hint="eastAsia"/>
            <w:lang w:eastAsia="zh-CN"/>
          </w:rPr>
          <w:t>十七、知识产权管理与保护</w:t>
        </w:r>
        <w:r>
          <w:tab/>
        </w:r>
        <w:r>
          <w:fldChar w:fldCharType="begin"/>
        </w:r>
        <w:r>
          <w:instrText xml:space="preserve"> PAGEREF _Toc572 \h </w:instrText>
        </w:r>
        <w:r>
          <w:fldChar w:fldCharType="separate"/>
        </w:r>
        <w:r>
          <w:t>86</w:t>
        </w:r>
        <w:r>
          <w:fldChar w:fldCharType="end"/>
        </w:r>
      </w:hyperlink>
    </w:p>
    <w:p>
      <w:pPr>
        <w:pStyle w:val="TOC2"/>
        <w:tabs>
          <w:tab w:val="right" w:leader="dot" w:pos="8306"/>
        </w:tabs>
      </w:pPr>
      <w:hyperlink w:anchor="_Toc21360" w:history="1">
        <w:r>
          <w:rPr>
            <w:rFonts w:ascii="仿宋" w:eastAsia="仿宋" w:hAnsi="仿宋" w:cs="仿宋" w:hint="eastAsia"/>
            <w:lang w:eastAsia="zh-CN"/>
          </w:rPr>
          <w:t>(一)、知识产权管理体系建设</w:t>
        </w:r>
        <w:r>
          <w:tab/>
        </w:r>
        <w:r>
          <w:fldChar w:fldCharType="begin"/>
        </w:r>
        <w:r>
          <w:instrText xml:space="preserve"> PAGEREF _Toc21360 \h </w:instrText>
        </w:r>
        <w:r>
          <w:fldChar w:fldCharType="separate"/>
        </w:r>
        <w:r>
          <w:t>86</w:t>
        </w:r>
        <w:r>
          <w:fldChar w:fldCharType="end"/>
        </w:r>
      </w:hyperlink>
    </w:p>
    <w:p>
      <w:pPr>
        <w:pStyle w:val="TOC2"/>
        <w:tabs>
          <w:tab w:val="right" w:leader="dot" w:pos="8306"/>
        </w:tabs>
      </w:pPr>
      <w:hyperlink w:anchor="_Toc20384" w:history="1">
        <w:r>
          <w:rPr>
            <w:rFonts w:ascii="仿宋" w:eastAsia="仿宋" w:hAnsi="仿宋" w:cs="仿宋" w:hint="eastAsia"/>
            <w:lang w:eastAsia="zh-CN"/>
          </w:rPr>
          <w:t>(二)、知识产权保护措施</w:t>
        </w:r>
        <w:r>
          <w:tab/>
        </w:r>
        <w:r>
          <w:fldChar w:fldCharType="begin"/>
        </w:r>
        <w:r>
          <w:instrText xml:space="preserve"> PAGEREF _Toc20384 \h </w:instrText>
        </w:r>
        <w:r>
          <w:fldChar w:fldCharType="separate"/>
        </w:r>
        <w:r>
          <w:t>87</w:t>
        </w:r>
        <w:r>
          <w:fldChar w:fldCharType="end"/>
        </w:r>
      </w:hyperlink>
    </w:p>
    <w:p>
      <w:pPr>
        <w:pStyle w:val="TOC1"/>
        <w:tabs>
          <w:tab w:val="right" w:leader="dot" w:pos="8306"/>
        </w:tabs>
      </w:pPr>
      <w:hyperlink w:anchor="_Toc20635" w:history="1">
        <w:r>
          <w:rPr>
            <w:rFonts w:ascii="仿宋" w:eastAsia="仿宋" w:hAnsi="仿宋" w:cs="仿宋" w:hint="eastAsia"/>
            <w:lang w:eastAsia="zh-CN"/>
          </w:rPr>
          <w:t>十八、企业合规与伦理</w:t>
        </w:r>
        <w:r>
          <w:tab/>
        </w:r>
        <w:r>
          <w:fldChar w:fldCharType="begin"/>
        </w:r>
        <w:r>
          <w:instrText xml:space="preserve"> PAGEREF _Toc20635 \h </w:instrText>
        </w:r>
        <w:r>
          <w:fldChar w:fldCharType="separate"/>
        </w:r>
        <w:r>
          <w:t>88</w:t>
        </w:r>
        <w:r>
          <w:fldChar w:fldCharType="end"/>
        </w:r>
      </w:hyperlink>
    </w:p>
    <w:p>
      <w:pPr>
        <w:pStyle w:val="TOC2"/>
        <w:tabs>
          <w:tab w:val="right" w:leader="dot" w:pos="8306"/>
        </w:tabs>
      </w:pPr>
      <w:hyperlink w:anchor="_Toc24122" w:history="1">
        <w:r>
          <w:rPr>
            <w:rFonts w:ascii="仿宋" w:eastAsia="仿宋" w:hAnsi="仿宋" w:cs="仿宋" w:hint="eastAsia"/>
            <w:lang w:eastAsia="zh-CN"/>
          </w:rPr>
          <w:t>(一)、合规政策与程序</w:t>
        </w:r>
        <w:r>
          <w:tab/>
        </w:r>
        <w:r>
          <w:fldChar w:fldCharType="begin"/>
        </w:r>
        <w:r>
          <w:instrText xml:space="preserve"> PAGEREF _Toc24122 \h </w:instrText>
        </w:r>
        <w:r>
          <w:fldChar w:fldCharType="separate"/>
        </w:r>
        <w:r>
          <w:t>88</w:t>
        </w:r>
        <w:r>
          <w:fldChar w:fldCharType="end"/>
        </w:r>
      </w:hyperlink>
    </w:p>
    <w:p>
      <w:pPr>
        <w:pStyle w:val="TOC2"/>
        <w:tabs>
          <w:tab w:val="right" w:leader="dot" w:pos="8306"/>
        </w:tabs>
      </w:pPr>
      <w:hyperlink w:anchor="_Toc28698" w:history="1">
        <w:r>
          <w:rPr>
            <w:rFonts w:ascii="仿宋" w:eastAsia="仿宋" w:hAnsi="仿宋" w:cs="仿宋" w:hint="eastAsia"/>
            <w:lang w:eastAsia="zh-CN"/>
          </w:rPr>
          <w:t>(二)、伦理规范与培训</w:t>
        </w:r>
        <w:r>
          <w:tab/>
        </w:r>
        <w:r>
          <w:fldChar w:fldCharType="begin"/>
        </w:r>
        <w:r>
          <w:instrText xml:space="preserve"> PAGEREF _Toc28698 \h </w:instrText>
        </w:r>
        <w:r>
          <w:fldChar w:fldCharType="separate"/>
        </w:r>
        <w:r>
          <w:t>90</w:t>
        </w:r>
        <w:r>
          <w:fldChar w:fldCharType="end"/>
        </w:r>
      </w:hyperlink>
    </w:p>
    <w:p>
      <w:pPr>
        <w:pStyle w:val="TOC2"/>
        <w:tabs>
          <w:tab w:val="right" w:leader="dot" w:pos="8306"/>
        </w:tabs>
      </w:pPr>
      <w:hyperlink w:anchor="_Toc1263" w:history="1">
        <w:r>
          <w:rPr>
            <w:rFonts w:ascii="仿宋" w:eastAsia="仿宋" w:hAnsi="仿宋" w:cs="仿宋" w:hint="eastAsia"/>
            <w:lang w:eastAsia="zh-CN"/>
          </w:rPr>
          <w:t>(三)、合规风险评估</w:t>
        </w:r>
        <w:r>
          <w:tab/>
        </w:r>
        <w:r>
          <w:fldChar w:fldCharType="begin"/>
        </w:r>
        <w:r>
          <w:instrText xml:space="preserve"> PAGEREF _Toc1263 \h </w:instrText>
        </w:r>
        <w:r>
          <w:fldChar w:fldCharType="separate"/>
        </w:r>
        <w:r>
          <w:t>90</w:t>
        </w:r>
        <w:r>
          <w:fldChar w:fldCharType="end"/>
        </w:r>
      </w:hyperlink>
    </w:p>
    <w:p>
      <w:pPr>
        <w:pStyle w:val="TOC2"/>
        <w:tabs>
          <w:tab w:val="right" w:leader="dot" w:pos="8306"/>
        </w:tabs>
      </w:pPr>
      <w:hyperlink w:anchor="_Toc14084" w:history="1">
        <w:r>
          <w:rPr>
            <w:rFonts w:ascii="仿宋" w:eastAsia="仿宋" w:hAnsi="仿宋" w:cs="仿宋" w:hint="eastAsia"/>
            <w:lang w:eastAsia="zh-CN"/>
          </w:rPr>
          <w:t>(四)、合规监督与执行</w:t>
        </w:r>
        <w:r>
          <w:tab/>
        </w:r>
        <w:r>
          <w:fldChar w:fldCharType="begin"/>
        </w:r>
        <w:r>
          <w:instrText xml:space="preserve"> PAGEREF _Toc14084 \h </w:instrText>
        </w:r>
        <w:r>
          <w:fldChar w:fldCharType="separate"/>
        </w:r>
        <w:r>
          <w:t>92</w:t>
        </w:r>
        <w:r>
          <w:fldChar w:fldCharType="end"/>
        </w:r>
      </w:hyperlink>
    </w:p>
    <w:p>
      <w:pPr>
        <w:pStyle w:val="TOC1"/>
        <w:tabs>
          <w:tab w:val="right" w:leader="dot" w:pos="8306"/>
        </w:tabs>
      </w:pPr>
      <w:hyperlink w:anchor="_Toc7986" w:history="1">
        <w:r>
          <w:rPr>
            <w:rFonts w:ascii="仿宋" w:eastAsia="仿宋" w:hAnsi="仿宋" w:cs="仿宋" w:hint="eastAsia"/>
            <w:lang w:eastAsia="zh-CN"/>
          </w:rPr>
          <w:t>十九、成果转化与推广应用</w:t>
        </w:r>
        <w:r>
          <w:tab/>
        </w:r>
        <w:r>
          <w:fldChar w:fldCharType="begin"/>
        </w:r>
        <w:r>
          <w:instrText xml:space="preserve"> PAGEREF _Toc7986 \h </w:instrText>
        </w:r>
        <w:r>
          <w:fldChar w:fldCharType="separate"/>
        </w:r>
        <w:r>
          <w:t>92</w:t>
        </w:r>
        <w:r>
          <w:fldChar w:fldCharType="end"/>
        </w:r>
      </w:hyperlink>
    </w:p>
    <w:p>
      <w:pPr>
        <w:pStyle w:val="TOC2"/>
        <w:tabs>
          <w:tab w:val="right" w:leader="dot" w:pos="8306"/>
        </w:tabs>
      </w:pPr>
      <w:hyperlink w:anchor="_Toc15058" w:history="1">
        <w:r>
          <w:rPr>
            <w:rFonts w:ascii="仿宋" w:eastAsia="仿宋" w:hAnsi="仿宋" w:cs="仿宋" w:hint="eastAsia"/>
            <w:lang w:eastAsia="zh-CN"/>
          </w:rPr>
          <w:t>(一)、成果转化策略制定</w:t>
        </w:r>
        <w:r>
          <w:tab/>
        </w:r>
        <w:r>
          <w:fldChar w:fldCharType="begin"/>
        </w:r>
        <w:r>
          <w:instrText xml:space="preserve"> PAGEREF _Toc15058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57" w:history="1">
        <w:r>
          <w:rPr>
            <w:rFonts w:ascii="仿宋" w:eastAsia="仿宋" w:hAnsi="仿宋" w:cs="仿宋" w:hint="eastAsia"/>
            <w:lang w:eastAsia="zh-CN"/>
          </w:rPr>
          <w:t>(二)、成果推广应用方案</w:t>
        </w:r>
        <w:r>
          <w:tab/>
        </w:r>
        <w:r>
          <w:fldChar w:fldCharType="begin"/>
        </w:r>
        <w:r>
          <w:instrText xml:space="preserve"> PAGEREF _Toc15657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0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7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29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1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一、榨汁机项目的市场准入条件分析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榨汁机项目而言，市场准入条件首先取决于政策法规环境。政府对于[行业名称]领域的法规，如环保标准、税收政策、和技术使用规范，直接影响榨汁机项目的运营和成本结构。例如，若政府针对使用可再生能源的企业提供税收优惠，这将对榨汁机项目的财务规划产生重要影响。同时，考虑经济环境和消费者偏好的变化对榨汁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二、榨汁机项目的行业规范与合规性要求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榨汁机项目来说，遵守行业规范和合规性要求是确保项目顺利进行的基础。这包括遵循质量控制标准、安全规定、数据保护法规等。例如，若榨汁机项目涉及数据处理，须严格遵守相关的数据保护法规。此外，行业内部的自律规范，如产品标准和服务流程，也对于提升榨汁机项目在行业内的认可度和竞争力至关重要。项目管理团队必须不断更新策略，以应对行业规范和法规的变化，确保榨汁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三、榨汁机项目的竞争格局和战略定位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榨汁机项目的发展规划中，理解行业的竞争格局对于制定有效的市场策略极为关键。这包括分析主要竞争对手的市场地位、优势及其业务模式。榨汁机项目面临的竞争对手可能包括大型成熟企业和创新型初创公司，各自采取不同的市场策略。因此，榨汁机项目需精确地定位自己的市场策略，如专注于产品创新、客户服务或成本效率，以在竞争中占据优势。通过深入的市场和竞争分析，榨汁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9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35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榨汁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17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2182"/>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72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https://d.book118.com/128074103111006025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5D28BA"/>
    <w:rsid w:val="075D28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8074103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2023-12-24T23:28:00Z</dcterms:created>
  <dcterms:modified xsi:type="dcterms:W3CDTF">2023-12-24T23:29:23Z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601985C4DA8A41CA9FE64BCFDB710777_11</vt:lpwstr>
  </property>
  <property fmtid="{D5CDD505-2E9C-101B-9397-08002B2CF9AE}" pid="3" name="KSOProductBuildVer">
    <vt:lpwstr>2052-12.1.0.16120</vt:lpwstr>
  </property>
</Properties>
</file>